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0ADC5" w14:textId="5440B954" w:rsidR="00FA71AE" w:rsidRDefault="00FA71AE" w:rsidP="00D1412E">
      <w:pPr>
        <w:rPr>
          <w:rFonts w:ascii="Times New Roman" w:hAnsi="Times New Roman" w:cs="Times New Roman"/>
          <w:noProof/>
          <w:sz w:val="24"/>
          <w:szCs w:val="24"/>
        </w:rPr>
      </w:pPr>
      <w:r>
        <w:rPr>
          <w:rFonts w:ascii="Times New Roman" w:hAnsi="Times New Roman" w:cs="Times New Roman"/>
          <w:b/>
          <w:noProof/>
          <w:color w:val="FFFF00"/>
          <w:sz w:val="52"/>
          <w:szCs w:val="24"/>
        </w:rPr>
        <w:drawing>
          <wp:anchor distT="0" distB="0" distL="114300" distR="114300" simplePos="0" relativeHeight="251665920" behindDoc="0" locked="0" layoutInCell="1" allowOverlap="1" wp14:anchorId="017A1DF3" wp14:editId="7238DA7D">
            <wp:simplePos x="0" y="0"/>
            <wp:positionH relativeFrom="margin">
              <wp:align>right</wp:align>
            </wp:positionH>
            <wp:positionV relativeFrom="paragraph">
              <wp:posOffset>4445</wp:posOffset>
            </wp:positionV>
            <wp:extent cx="720000" cy="720000"/>
            <wp:effectExtent l="0" t="0" r="4445" b="4445"/>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RG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AF5009">
        <w:rPr>
          <w:rFonts w:ascii="Times New Roman" w:hAnsi="Times New Roman" w:cs="Times New Roman"/>
          <w:b/>
          <w:noProof/>
          <w:color w:val="FFFF00"/>
          <w:sz w:val="52"/>
          <w:szCs w:val="24"/>
        </w:rPr>
        <w:drawing>
          <wp:anchor distT="0" distB="0" distL="114300" distR="114300" simplePos="0" relativeHeight="251664896" behindDoc="0" locked="0" layoutInCell="1" allowOverlap="1" wp14:anchorId="3AEF1C66" wp14:editId="49D0A9FE">
            <wp:simplePos x="0" y="0"/>
            <wp:positionH relativeFrom="margin">
              <wp:align>left</wp:align>
            </wp:positionH>
            <wp:positionV relativeFrom="paragraph">
              <wp:posOffset>12065</wp:posOffset>
            </wp:positionV>
            <wp:extent cx="720000" cy="720000"/>
            <wp:effectExtent l="0" t="0" r="4445" b="444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arım_ve_Orman_Bakanlığı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004A70E9">
        <w:rPr>
          <w:noProof/>
        </w:rPr>
        <mc:AlternateContent>
          <mc:Choice Requires="wps">
            <w:drawing>
              <wp:anchor distT="0" distB="0" distL="114300" distR="114300" simplePos="0" relativeHeight="251659776" behindDoc="0" locked="0" layoutInCell="1" allowOverlap="1" wp14:anchorId="4E72ADAE" wp14:editId="1BA9AAB3">
                <wp:simplePos x="0" y="0"/>
                <wp:positionH relativeFrom="column">
                  <wp:posOffset>-861695</wp:posOffset>
                </wp:positionH>
                <wp:positionV relativeFrom="paragraph">
                  <wp:posOffset>-4279</wp:posOffset>
                </wp:positionV>
                <wp:extent cx="7515225" cy="85725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7515225" cy="857250"/>
                        </a:xfrm>
                        <a:prstGeom prst="rect">
                          <a:avLst/>
                        </a:prstGeom>
                        <a:noFill/>
                        <a:ln>
                          <a:noFill/>
                        </a:ln>
                        <a:effectLst/>
                      </wps:spPr>
                      <wps:txbx>
                        <w:txbxContent>
                          <w:p w14:paraId="336C7C2F" w14:textId="77777777" w:rsidR="002C2FD7" w:rsidRPr="00A37303" w:rsidRDefault="002C2FD7" w:rsidP="00297A05">
                            <w:pPr>
                              <w:spacing w:after="0" w:line="240" w:lineRule="auto"/>
                              <w:jc w:val="center"/>
                              <w:rPr>
                                <w:rStyle w:val="Gl"/>
                                <w:rFonts w:ascii="Times New Roman" w:hAnsi="Times New Roman" w:cs="Times New Roman"/>
                                <w:color w:val="auto"/>
                                <w:sz w:val="22"/>
                              </w:rPr>
                            </w:pPr>
                            <w:r w:rsidRPr="00A37303">
                              <w:rPr>
                                <w:rStyle w:val="Gl"/>
                                <w:rFonts w:ascii="Times New Roman" w:hAnsi="Times New Roman" w:cs="Times New Roman"/>
                                <w:color w:val="auto"/>
                                <w:sz w:val="22"/>
                              </w:rPr>
                              <w:t>T.C.</w:t>
                            </w:r>
                          </w:p>
                          <w:p w14:paraId="63E4E7EC" w14:textId="77777777" w:rsidR="002C2FD7" w:rsidRPr="00A37303" w:rsidRDefault="002C2FD7" w:rsidP="00297A05">
                            <w:pPr>
                              <w:spacing w:after="0" w:line="240" w:lineRule="auto"/>
                              <w:jc w:val="center"/>
                              <w:rPr>
                                <w:rStyle w:val="Gl"/>
                                <w:rFonts w:ascii="Times New Roman" w:hAnsi="Times New Roman" w:cs="Times New Roman"/>
                                <w:color w:val="auto"/>
                                <w:sz w:val="22"/>
                              </w:rPr>
                            </w:pPr>
                            <w:r w:rsidRPr="00A37303">
                              <w:rPr>
                                <w:rStyle w:val="Gl"/>
                                <w:rFonts w:ascii="Times New Roman" w:hAnsi="Times New Roman" w:cs="Times New Roman"/>
                                <w:color w:val="auto"/>
                                <w:sz w:val="22"/>
                              </w:rPr>
                              <w:t>TARIM VE ORMAN BAKANLIĞI</w:t>
                            </w:r>
                          </w:p>
                          <w:p w14:paraId="5FA22232" w14:textId="77777777" w:rsidR="002C2FD7" w:rsidRPr="00A37303" w:rsidRDefault="002C2FD7" w:rsidP="00297A05">
                            <w:pPr>
                              <w:spacing w:after="0" w:line="240" w:lineRule="auto"/>
                              <w:jc w:val="center"/>
                              <w:rPr>
                                <w:rStyle w:val="Gl"/>
                                <w:rFonts w:ascii="Times New Roman" w:hAnsi="Times New Roman" w:cs="Times New Roman"/>
                                <w:color w:val="auto"/>
                                <w:sz w:val="22"/>
                              </w:rPr>
                            </w:pPr>
                            <w:r w:rsidRPr="00A37303">
                              <w:rPr>
                                <w:rStyle w:val="Gl"/>
                                <w:rFonts w:ascii="Times New Roman" w:hAnsi="Times New Roman" w:cs="Times New Roman"/>
                                <w:color w:val="auto"/>
                                <w:sz w:val="22"/>
                              </w:rPr>
                              <w:t>TARIM REFORMU GENEL MÜDÜRLÜĞÜ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2ADAE" id="_x0000_t202" coordsize="21600,21600" o:spt="202" path="m,l,21600r21600,l21600,xe">
                <v:stroke joinstyle="miter"/>
                <v:path gradientshapeok="t" o:connecttype="rect"/>
              </v:shapetype>
              <v:shape id="Metin Kutusu 1" o:spid="_x0000_s1026" type="#_x0000_t202" style="position:absolute;left:0;text-align:left;margin-left:-67.85pt;margin-top:-.35pt;width:591.75pt;height: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" filled="f" stroked="f">
                <v:textbox>
                  <w:txbxContent>
                    <w:p w14:paraId="336C7C2F" w14:textId="77777777" w:rsidR="002C2FD7" w:rsidRPr="00A37303" w:rsidRDefault="002C2FD7" w:rsidP="00297A05">
                      <w:pPr>
                        <w:spacing w:after="0" w:line="240" w:lineRule="auto"/>
                        <w:jc w:val="center"/>
                        <w:rPr>
                          <w:rStyle w:val="Gl"/>
                          <w:rFonts w:ascii="Times New Roman" w:hAnsi="Times New Roman" w:cs="Times New Roman"/>
                          <w:color w:val="auto"/>
                          <w:sz w:val="22"/>
                        </w:rPr>
                      </w:pPr>
                      <w:r w:rsidRPr="00A37303">
                        <w:rPr>
                          <w:rStyle w:val="Gl"/>
                          <w:rFonts w:ascii="Times New Roman" w:hAnsi="Times New Roman" w:cs="Times New Roman"/>
                          <w:color w:val="auto"/>
                          <w:sz w:val="22"/>
                        </w:rPr>
                        <w:t>T.C.</w:t>
                      </w:r>
                    </w:p>
                    <w:p w14:paraId="63E4E7EC" w14:textId="77777777" w:rsidR="002C2FD7" w:rsidRPr="00A37303" w:rsidRDefault="002C2FD7" w:rsidP="00297A05">
                      <w:pPr>
                        <w:spacing w:after="0" w:line="240" w:lineRule="auto"/>
                        <w:jc w:val="center"/>
                        <w:rPr>
                          <w:rStyle w:val="Gl"/>
                          <w:rFonts w:ascii="Times New Roman" w:hAnsi="Times New Roman" w:cs="Times New Roman"/>
                          <w:color w:val="auto"/>
                          <w:sz w:val="22"/>
                        </w:rPr>
                      </w:pPr>
                      <w:r w:rsidRPr="00A37303">
                        <w:rPr>
                          <w:rStyle w:val="Gl"/>
                          <w:rFonts w:ascii="Times New Roman" w:hAnsi="Times New Roman" w:cs="Times New Roman"/>
                          <w:color w:val="auto"/>
                          <w:sz w:val="22"/>
                        </w:rPr>
                        <w:t>TARIM VE ORMAN BAKANLIĞI</w:t>
                      </w:r>
                    </w:p>
                    <w:p w14:paraId="5FA22232" w14:textId="77777777" w:rsidR="002C2FD7" w:rsidRPr="00A37303" w:rsidRDefault="002C2FD7" w:rsidP="00297A05">
                      <w:pPr>
                        <w:spacing w:after="0" w:line="240" w:lineRule="auto"/>
                        <w:jc w:val="center"/>
                        <w:rPr>
                          <w:rStyle w:val="Gl"/>
                          <w:rFonts w:ascii="Times New Roman" w:hAnsi="Times New Roman" w:cs="Times New Roman"/>
                          <w:color w:val="auto"/>
                          <w:sz w:val="22"/>
                        </w:rPr>
                      </w:pPr>
                      <w:r w:rsidRPr="00A37303">
                        <w:rPr>
                          <w:rStyle w:val="Gl"/>
                          <w:rFonts w:ascii="Times New Roman" w:hAnsi="Times New Roman" w:cs="Times New Roman"/>
                          <w:color w:val="auto"/>
                          <w:sz w:val="22"/>
                        </w:rPr>
                        <w:t>TARIM REFORMU GENEL MÜDÜRLÜĞÜ</w:t>
                      </w:r>
                    </w:p>
                  </w:txbxContent>
                </v:textbox>
              </v:shape>
            </w:pict>
          </mc:Fallback>
        </mc:AlternateContent>
      </w:r>
      <w:r w:rsidR="00297A05">
        <w:rPr>
          <w:noProof/>
        </w:rPr>
        <mc:AlternateContent>
          <mc:Choice Requires="wps">
            <w:drawing>
              <wp:anchor distT="0" distB="0" distL="114300" distR="114300" simplePos="0" relativeHeight="251661824" behindDoc="0" locked="0" layoutInCell="1" allowOverlap="1" wp14:anchorId="500259B6" wp14:editId="05387F74">
                <wp:simplePos x="0" y="0"/>
                <wp:positionH relativeFrom="column">
                  <wp:posOffset>1002030</wp:posOffset>
                </wp:positionH>
                <wp:positionV relativeFrom="paragraph">
                  <wp:posOffset>752170</wp:posOffset>
                </wp:positionV>
                <wp:extent cx="1828800" cy="504749"/>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1828800" cy="504749"/>
                        </a:xfrm>
                        <a:prstGeom prst="rect">
                          <a:avLst/>
                        </a:prstGeom>
                        <a:noFill/>
                        <a:ln>
                          <a:noFill/>
                        </a:ln>
                        <a:effectLst/>
                      </wps:spPr>
                      <wps:txbx>
                        <w:txbxContent>
                          <w:p w14:paraId="5554D8A2" w14:textId="77777777" w:rsidR="002C2FD7" w:rsidRPr="00E63A30" w:rsidRDefault="002C2FD7" w:rsidP="00297A05">
                            <w:pPr>
                              <w:spacing w:after="0" w:line="240" w:lineRule="auto"/>
                              <w:jc w:val="center"/>
                              <w:rPr>
                                <w:rFonts w:ascii="Times New Roman" w:hAnsi="Times New Roman" w:cs="Times New Roman"/>
                                <w:b/>
                                <w:sz w:val="24"/>
                                <w:szCs w:val="24"/>
                              </w:rPr>
                            </w:pPr>
                            <w:r w:rsidRPr="00E63A30">
                              <w:rPr>
                                <w:rFonts w:ascii="Times New Roman" w:hAnsi="Times New Roman" w:cs="Times New Roman"/>
                                <w:b/>
                                <w:sz w:val="24"/>
                                <w:szCs w:val="24"/>
                              </w:rPr>
                              <w:t>KIRSAL KALKINMA DESTEKLERİ KAPSAMINDA</w:t>
                            </w:r>
                          </w:p>
                          <w:p w14:paraId="3307ADE5" w14:textId="77777777" w:rsidR="002C2FD7" w:rsidRPr="00E63A30" w:rsidRDefault="002C2FD7" w:rsidP="00297A05">
                            <w:pPr>
                              <w:spacing w:after="0" w:line="240" w:lineRule="auto"/>
                              <w:jc w:val="center"/>
                              <w:rPr>
                                <w:rFonts w:ascii="Times New Roman" w:hAnsi="Times New Roman" w:cs="Times New Roman"/>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E63A30">
                              <w:rPr>
                                <w:rFonts w:ascii="Times New Roman" w:hAnsi="Times New Roman" w:cs="Times New Roman"/>
                                <w:b/>
                                <w:sz w:val="24"/>
                                <w:szCs w:val="24"/>
                              </w:rPr>
                              <w:t>BİREYSEL SULAMA SİSTEMLERİNİN DESTEKLENMESİ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0259B6" id="Metin Kutusu 9" o:spid="_x0000_s1027" type="#_x0000_t202" style="position:absolute;left:0;text-align:left;margin-left:78.9pt;margin-top:59.25pt;width:2in;height:39.75pt;z-index:2516618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" filled="f" stroked="f">
                <v:textbox>
                  <w:txbxContent>
                    <w:p w14:paraId="5554D8A2" w14:textId="77777777" w:rsidR="002C2FD7" w:rsidRPr="00E63A30" w:rsidRDefault="002C2FD7" w:rsidP="00297A05">
                      <w:pPr>
                        <w:spacing w:after="0" w:line="240" w:lineRule="auto"/>
                        <w:jc w:val="center"/>
                        <w:rPr>
                          <w:rFonts w:ascii="Times New Roman" w:hAnsi="Times New Roman" w:cs="Times New Roman"/>
                          <w:b/>
                          <w:sz w:val="24"/>
                          <w:szCs w:val="24"/>
                        </w:rPr>
                      </w:pPr>
                      <w:r w:rsidRPr="00E63A30">
                        <w:rPr>
                          <w:rFonts w:ascii="Times New Roman" w:hAnsi="Times New Roman" w:cs="Times New Roman"/>
                          <w:b/>
                          <w:sz w:val="24"/>
                          <w:szCs w:val="24"/>
                        </w:rPr>
                        <w:t>KIRSAL KALKINMA DESTEKLERİ KAPSAMINDA</w:t>
                      </w:r>
                    </w:p>
                    <w:p w14:paraId="3307ADE5" w14:textId="77777777" w:rsidR="002C2FD7" w:rsidRPr="00E63A30" w:rsidRDefault="002C2FD7" w:rsidP="00297A05">
                      <w:pPr>
                        <w:spacing w:after="0" w:line="240" w:lineRule="auto"/>
                        <w:jc w:val="center"/>
                        <w:rPr>
                          <w:rFonts w:ascii="Times New Roman" w:hAnsi="Times New Roman" w:cs="Times New Roman"/>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E63A30">
                        <w:rPr>
                          <w:rFonts w:ascii="Times New Roman" w:hAnsi="Times New Roman" w:cs="Times New Roman"/>
                          <w:b/>
                          <w:sz w:val="24"/>
                          <w:szCs w:val="24"/>
                        </w:rPr>
                        <w:t>BİREYSEL SULAMA SİSTEMLERİNİN DESTEKLENMESİ</w:t>
                      </w:r>
                    </w:p>
                  </w:txbxContent>
                </v:textbox>
              </v:shape>
            </w:pict>
          </mc:Fallback>
        </mc:AlternateContent>
      </w:r>
    </w:p>
    <w:p w14:paraId="4603CDE2" w14:textId="77777777" w:rsidR="00FA71AE" w:rsidRDefault="00FA71AE" w:rsidP="00D1412E">
      <w:pPr>
        <w:rPr>
          <w:rFonts w:ascii="Times New Roman" w:hAnsi="Times New Roman" w:cs="Times New Roman"/>
          <w:noProof/>
          <w:sz w:val="24"/>
          <w:szCs w:val="24"/>
        </w:rPr>
      </w:pPr>
    </w:p>
    <w:p w14:paraId="22161CD7" w14:textId="77777777" w:rsidR="00FA71AE" w:rsidRDefault="00FA71AE" w:rsidP="00D1412E">
      <w:pPr>
        <w:rPr>
          <w:rFonts w:ascii="Times New Roman" w:hAnsi="Times New Roman" w:cs="Times New Roman"/>
          <w:noProof/>
          <w:sz w:val="24"/>
          <w:szCs w:val="24"/>
        </w:rPr>
      </w:pPr>
    </w:p>
    <w:p w14:paraId="22BFB9E0" w14:textId="77777777" w:rsidR="00FA71AE" w:rsidRDefault="00FA71AE" w:rsidP="00D1412E">
      <w:pPr>
        <w:rPr>
          <w:rFonts w:ascii="Times New Roman" w:hAnsi="Times New Roman" w:cs="Times New Roman"/>
          <w:noProof/>
          <w:sz w:val="24"/>
          <w:szCs w:val="24"/>
        </w:rPr>
      </w:pPr>
    </w:p>
    <w:p w14:paraId="5666C39E" w14:textId="5091B666" w:rsidR="00FA71AE" w:rsidRDefault="00FA71AE" w:rsidP="00D1412E">
      <w:pPr>
        <w:rPr>
          <w:rFonts w:ascii="Times New Roman" w:hAnsi="Times New Roman" w:cs="Times New Roman"/>
          <w:noProof/>
          <w:sz w:val="24"/>
          <w:szCs w:val="24"/>
        </w:rPr>
      </w:pPr>
      <w:r>
        <w:rPr>
          <w:noProof/>
        </w:rPr>
        <mc:AlternateContent>
          <mc:Choice Requires="wps">
            <w:drawing>
              <wp:anchor distT="0" distB="0" distL="114300" distR="114300" simplePos="0" relativeHeight="251652608" behindDoc="0" locked="0" layoutInCell="1" allowOverlap="1" wp14:anchorId="175F920F" wp14:editId="010F3C41">
                <wp:simplePos x="0" y="0"/>
                <wp:positionH relativeFrom="margin">
                  <wp:align>center</wp:align>
                </wp:positionH>
                <wp:positionV relativeFrom="paragraph">
                  <wp:posOffset>39370</wp:posOffset>
                </wp:positionV>
                <wp:extent cx="3817620" cy="495300"/>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3817620" cy="495300"/>
                        </a:xfrm>
                        <a:prstGeom prst="rect">
                          <a:avLst/>
                        </a:prstGeom>
                        <a:noFill/>
                        <a:ln>
                          <a:noFill/>
                        </a:ln>
                        <a:effectLst/>
                      </wps:spPr>
                      <wps:txbx>
                        <w:txbxContent>
                          <w:p w14:paraId="17195FF3" w14:textId="77777777" w:rsidR="002C2FD7" w:rsidRPr="00935CE3" w:rsidRDefault="002C2FD7" w:rsidP="00297A05">
                            <w:pPr>
                              <w:spacing w:after="0" w:line="240" w:lineRule="auto"/>
                              <w:jc w:val="center"/>
                              <w:rPr>
                                <w:rFonts w:ascii="Times New Roman" w:hAnsi="Times New Roman" w:cs="Times New Roman"/>
                                <w:color w:val="FF0000"/>
                                <w:sz w:val="44"/>
                                <w:szCs w:val="4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935CE3">
                              <w:rPr>
                                <w:rFonts w:ascii="Times New Roman" w:hAnsi="Times New Roman" w:cs="Times New Roman"/>
                                <w:b/>
                                <w:color w:val="FF0000"/>
                                <w:sz w:val="44"/>
                                <w:szCs w:val="44"/>
                              </w:rPr>
                              <w:t>UYGULAMA REHBERİ</w:t>
                            </w:r>
                          </w:p>
                          <w:p w14:paraId="4382AEFD" w14:textId="77777777" w:rsidR="002C2FD7" w:rsidRPr="00935CE3" w:rsidRDefault="002C2FD7">
                            <w:pPr>
                              <w:rP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F920F" id="Metin Kutusu 10" o:spid="_x0000_s1028" type="#_x0000_t202" style="position:absolute;left:0;text-align:left;margin-left:0;margin-top:3.1pt;width:300.6pt;height:39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" filled="f" stroked="f">
                <v:textbox>
                  <w:txbxContent>
                    <w:p w14:paraId="17195FF3" w14:textId="77777777" w:rsidR="002C2FD7" w:rsidRPr="00935CE3" w:rsidRDefault="002C2FD7" w:rsidP="00297A05">
                      <w:pPr>
                        <w:spacing w:after="0" w:line="240" w:lineRule="auto"/>
                        <w:jc w:val="center"/>
                        <w:rPr>
                          <w:rFonts w:ascii="Times New Roman" w:hAnsi="Times New Roman" w:cs="Times New Roman"/>
                          <w:color w:val="FF0000"/>
                          <w:sz w:val="44"/>
                          <w:szCs w:val="44"/>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935CE3">
                        <w:rPr>
                          <w:rFonts w:ascii="Times New Roman" w:hAnsi="Times New Roman" w:cs="Times New Roman"/>
                          <w:b/>
                          <w:color w:val="FF0000"/>
                          <w:sz w:val="44"/>
                          <w:szCs w:val="44"/>
                        </w:rPr>
                        <w:t>UYGULAMA REHBERİ</w:t>
                      </w:r>
                    </w:p>
                    <w:p w14:paraId="4382AEFD" w14:textId="77777777" w:rsidR="002C2FD7" w:rsidRPr="00935CE3" w:rsidRDefault="002C2FD7">
                      <w:pPr>
                        <w:rPr>
                          <w:sz w:val="44"/>
                          <w:szCs w:val="44"/>
                        </w:rPr>
                      </w:pPr>
                    </w:p>
                  </w:txbxContent>
                </v:textbox>
                <w10:wrap anchorx="margin"/>
              </v:shape>
            </w:pict>
          </mc:Fallback>
        </mc:AlternateContent>
      </w:r>
    </w:p>
    <w:p w14:paraId="3AEA491C" w14:textId="5212B850" w:rsidR="00FA71AE" w:rsidRDefault="002C2FD7" w:rsidP="00D1412E">
      <w:pPr>
        <w:rPr>
          <w:rFonts w:ascii="Times New Roman" w:hAnsi="Times New Roman" w:cs="Times New Roman"/>
          <w:noProof/>
          <w:sz w:val="24"/>
          <w:szCs w:val="24"/>
        </w:rPr>
      </w:pPr>
      <w:r>
        <w:rPr>
          <w:noProof/>
        </w:rPr>
        <mc:AlternateContent>
          <mc:Choice Requires="wps">
            <w:drawing>
              <wp:anchor distT="0" distB="0" distL="114300" distR="114300" simplePos="0" relativeHeight="251656704" behindDoc="0" locked="0" layoutInCell="1" allowOverlap="1" wp14:anchorId="14269245" wp14:editId="05C5A220">
                <wp:simplePos x="0" y="0"/>
                <wp:positionH relativeFrom="margin">
                  <wp:posOffset>1393190</wp:posOffset>
                </wp:positionH>
                <wp:positionV relativeFrom="paragraph">
                  <wp:posOffset>97790</wp:posOffset>
                </wp:positionV>
                <wp:extent cx="2838450" cy="76200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2838450" cy="762000"/>
                        </a:xfrm>
                        <a:prstGeom prst="rect">
                          <a:avLst/>
                        </a:prstGeom>
                        <a:noFill/>
                        <a:ln>
                          <a:noFill/>
                        </a:ln>
                        <a:effectLst/>
                      </wps:spPr>
                      <wps:txbx>
                        <w:txbxContent>
                          <w:p w14:paraId="22F527D7" w14:textId="46D66AE6" w:rsidR="002C2FD7" w:rsidRPr="00935CE3" w:rsidRDefault="002C2FD7" w:rsidP="00AF5009">
                            <w:pPr>
                              <w:spacing w:after="0" w:line="240" w:lineRule="auto"/>
                              <w:ind w:firstLine="720"/>
                              <w:jc w:val="left"/>
                              <w:rPr>
                                <w:rFonts w:ascii="Times New Roman" w:hAnsi="Times New Roman" w:cs="Times New Roman"/>
                                <w:b/>
                                <w:color w:val="FF0000"/>
                                <w:sz w:val="28"/>
                                <w:szCs w:val="28"/>
                              </w:rPr>
                            </w:pPr>
                            <w:r w:rsidRPr="00935CE3">
                              <w:rPr>
                                <w:rFonts w:ascii="Times New Roman" w:hAnsi="Times New Roman" w:cs="Times New Roman"/>
                                <w:b/>
                                <w:color w:val="FF0000"/>
                                <w:sz w:val="28"/>
                                <w:szCs w:val="28"/>
                              </w:rPr>
                              <w:t>TEBLİĞ NO</w:t>
                            </w:r>
                            <w:r w:rsidRPr="00935CE3">
                              <w:rPr>
                                <w:rFonts w:ascii="Times New Roman" w:hAnsi="Times New Roman" w:cs="Times New Roman"/>
                                <w:b/>
                                <w:color w:val="FF0000"/>
                                <w:sz w:val="28"/>
                                <w:szCs w:val="28"/>
                              </w:rPr>
                              <w:tab/>
                              <w:t>: 2021/7</w:t>
                            </w:r>
                          </w:p>
                          <w:p w14:paraId="32062F75" w14:textId="7FF3B21F" w:rsidR="002C2FD7" w:rsidRPr="00935CE3" w:rsidRDefault="002C2FD7" w:rsidP="00AF5009">
                            <w:pPr>
                              <w:spacing w:after="0" w:line="240" w:lineRule="auto"/>
                              <w:ind w:firstLine="720"/>
                              <w:jc w:val="left"/>
                              <w:rPr>
                                <w:rFonts w:ascii="Times New Roman" w:hAnsi="Times New Roman" w:cs="Times New Roman"/>
                                <w:b/>
                                <w:color w:val="FF0000"/>
                                <w:sz w:val="28"/>
                                <w:szCs w:val="28"/>
                              </w:rPr>
                            </w:pPr>
                            <w:r w:rsidRPr="00935CE3">
                              <w:rPr>
                                <w:rFonts w:ascii="Times New Roman" w:hAnsi="Times New Roman" w:cs="Times New Roman"/>
                                <w:b/>
                                <w:color w:val="FF0000"/>
                                <w:sz w:val="28"/>
                                <w:szCs w:val="28"/>
                              </w:rPr>
                              <w:t>YIL</w:t>
                            </w:r>
                            <w:r w:rsidRPr="00935CE3">
                              <w:rPr>
                                <w:rFonts w:ascii="Times New Roman" w:hAnsi="Times New Roman" w:cs="Times New Roman"/>
                                <w:b/>
                                <w:color w:val="FF0000"/>
                                <w:sz w:val="28"/>
                                <w:szCs w:val="28"/>
                              </w:rPr>
                              <w:tab/>
                            </w:r>
                            <w:r w:rsidRPr="00935CE3">
                              <w:rPr>
                                <w:rFonts w:ascii="Times New Roman" w:hAnsi="Times New Roman" w:cs="Times New Roman"/>
                                <w:b/>
                                <w:color w:val="FF0000"/>
                                <w:sz w:val="28"/>
                                <w:szCs w:val="28"/>
                              </w:rPr>
                              <w:tab/>
                            </w:r>
                            <w:r w:rsidRPr="00935CE3">
                              <w:rPr>
                                <w:rFonts w:ascii="Times New Roman" w:hAnsi="Times New Roman" w:cs="Times New Roman"/>
                                <w:b/>
                                <w:color w:val="FF0000"/>
                                <w:sz w:val="28"/>
                                <w:szCs w:val="28"/>
                              </w:rPr>
                              <w:tab/>
                              <w:t>: 2022</w:t>
                            </w:r>
                          </w:p>
                          <w:p w14:paraId="325778DE" w14:textId="3D2B20F6" w:rsidR="002C2FD7" w:rsidRPr="00935CE3" w:rsidRDefault="002C2FD7" w:rsidP="00AF5009">
                            <w:pPr>
                              <w:spacing w:after="0" w:line="240" w:lineRule="auto"/>
                              <w:ind w:firstLine="720"/>
                              <w:jc w:val="left"/>
                              <w:rPr>
                                <w:rFonts w:ascii="Times New Roman" w:hAnsi="Times New Roman" w:cs="Times New Roman"/>
                                <w:b/>
                                <w:color w:val="FF0000"/>
                                <w:sz w:val="28"/>
                                <w:szCs w:val="28"/>
                              </w:rPr>
                            </w:pPr>
                            <w:r w:rsidRPr="00935CE3">
                              <w:rPr>
                                <w:rFonts w:ascii="Times New Roman" w:hAnsi="Times New Roman" w:cs="Times New Roman"/>
                                <w:b/>
                                <w:color w:val="FF0000"/>
                                <w:sz w:val="28"/>
                                <w:szCs w:val="28"/>
                              </w:rPr>
                              <w:t>ETAP NO</w:t>
                            </w:r>
                            <w:r w:rsidRPr="00935CE3">
                              <w:rPr>
                                <w:rFonts w:ascii="Times New Roman" w:hAnsi="Times New Roman" w:cs="Times New Roman"/>
                                <w:b/>
                                <w:color w:val="FF0000"/>
                                <w:sz w:val="28"/>
                                <w:szCs w:val="28"/>
                              </w:rPr>
                              <w:tab/>
                            </w:r>
                            <w:r w:rsidRPr="00935CE3">
                              <w:rPr>
                                <w:rFonts w:ascii="Times New Roman" w:hAnsi="Times New Roman" w:cs="Times New Roman"/>
                                <w:b/>
                                <w:color w:val="FF0000"/>
                                <w:sz w:val="28"/>
                                <w:szCs w:val="28"/>
                              </w:rPr>
                              <w:tab/>
                              <w:t>: 17</w:t>
                            </w:r>
                          </w:p>
                          <w:p w14:paraId="60C49C90" w14:textId="77777777" w:rsidR="002C2FD7" w:rsidRDefault="002C2FD7" w:rsidP="00215C74">
                            <w:pPr>
                              <w:spacing w:after="0" w:line="240" w:lineRule="auto"/>
                              <w:jc w:val="left"/>
                              <w:rPr>
                                <w:rFonts w:ascii="Times New Roman" w:hAnsi="Times New Roman" w:cs="Times New Roman"/>
                                <w:b/>
                                <w:color w:val="FFFF00"/>
                                <w:sz w:val="48"/>
                                <w:szCs w:val="24"/>
                              </w:rPr>
                            </w:pPr>
                          </w:p>
                          <w:p w14:paraId="71B717D3" w14:textId="77777777" w:rsidR="002C2FD7" w:rsidRPr="00AD08B5" w:rsidRDefault="002C2FD7" w:rsidP="00215C74">
                            <w:pPr>
                              <w:spacing w:after="0" w:line="240" w:lineRule="auto"/>
                              <w:jc w:val="left"/>
                              <w:rPr>
                                <w:rFonts w:ascii="Times New Roman" w:hAnsi="Times New Roman" w:cs="Times New Roman"/>
                                <w:color w:val="FFFF00"/>
                                <w:sz w:val="5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14:paraId="1819FFDA" w14:textId="77777777" w:rsidR="002C2FD7" w:rsidRDefault="002C2FD7" w:rsidP="00215C74">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69245" id="Metin Kutusu 11" o:spid="_x0000_s1029" type="#_x0000_t202" style="position:absolute;left:0;text-align:left;margin-left:109.7pt;margin-top:7.7pt;width:223.5pt;height:60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" filled="f" stroked="f">
                <v:textbox>
                  <w:txbxContent>
                    <w:p w14:paraId="22F527D7" w14:textId="46D66AE6" w:rsidR="002C2FD7" w:rsidRPr="00935CE3" w:rsidRDefault="002C2FD7" w:rsidP="00AF5009">
                      <w:pPr>
                        <w:spacing w:after="0" w:line="240" w:lineRule="auto"/>
                        <w:ind w:firstLine="720"/>
                        <w:jc w:val="left"/>
                        <w:rPr>
                          <w:rFonts w:ascii="Times New Roman" w:hAnsi="Times New Roman" w:cs="Times New Roman"/>
                          <w:b/>
                          <w:color w:val="FF0000"/>
                          <w:sz w:val="28"/>
                          <w:szCs w:val="28"/>
                        </w:rPr>
                      </w:pPr>
                      <w:r w:rsidRPr="00935CE3">
                        <w:rPr>
                          <w:rFonts w:ascii="Times New Roman" w:hAnsi="Times New Roman" w:cs="Times New Roman"/>
                          <w:b/>
                          <w:color w:val="FF0000"/>
                          <w:sz w:val="28"/>
                          <w:szCs w:val="28"/>
                        </w:rPr>
                        <w:t>TEBLİĞ NO</w:t>
                      </w:r>
                      <w:r w:rsidRPr="00935CE3">
                        <w:rPr>
                          <w:rFonts w:ascii="Times New Roman" w:hAnsi="Times New Roman" w:cs="Times New Roman"/>
                          <w:b/>
                          <w:color w:val="FF0000"/>
                          <w:sz w:val="28"/>
                          <w:szCs w:val="28"/>
                        </w:rPr>
                        <w:tab/>
                        <w:t>: 2021/7</w:t>
                      </w:r>
                    </w:p>
                    <w:p w14:paraId="32062F75" w14:textId="7FF3B21F" w:rsidR="002C2FD7" w:rsidRPr="00935CE3" w:rsidRDefault="002C2FD7" w:rsidP="00AF5009">
                      <w:pPr>
                        <w:spacing w:after="0" w:line="240" w:lineRule="auto"/>
                        <w:ind w:firstLine="720"/>
                        <w:jc w:val="left"/>
                        <w:rPr>
                          <w:rFonts w:ascii="Times New Roman" w:hAnsi="Times New Roman" w:cs="Times New Roman"/>
                          <w:b/>
                          <w:color w:val="FF0000"/>
                          <w:sz w:val="28"/>
                          <w:szCs w:val="28"/>
                        </w:rPr>
                      </w:pPr>
                      <w:r w:rsidRPr="00935CE3">
                        <w:rPr>
                          <w:rFonts w:ascii="Times New Roman" w:hAnsi="Times New Roman" w:cs="Times New Roman"/>
                          <w:b/>
                          <w:color w:val="FF0000"/>
                          <w:sz w:val="28"/>
                          <w:szCs w:val="28"/>
                        </w:rPr>
                        <w:t>YIL</w:t>
                      </w:r>
                      <w:r w:rsidRPr="00935CE3">
                        <w:rPr>
                          <w:rFonts w:ascii="Times New Roman" w:hAnsi="Times New Roman" w:cs="Times New Roman"/>
                          <w:b/>
                          <w:color w:val="FF0000"/>
                          <w:sz w:val="28"/>
                          <w:szCs w:val="28"/>
                        </w:rPr>
                        <w:tab/>
                      </w:r>
                      <w:r w:rsidRPr="00935CE3">
                        <w:rPr>
                          <w:rFonts w:ascii="Times New Roman" w:hAnsi="Times New Roman" w:cs="Times New Roman"/>
                          <w:b/>
                          <w:color w:val="FF0000"/>
                          <w:sz w:val="28"/>
                          <w:szCs w:val="28"/>
                        </w:rPr>
                        <w:tab/>
                      </w:r>
                      <w:r w:rsidRPr="00935CE3">
                        <w:rPr>
                          <w:rFonts w:ascii="Times New Roman" w:hAnsi="Times New Roman" w:cs="Times New Roman"/>
                          <w:b/>
                          <w:color w:val="FF0000"/>
                          <w:sz w:val="28"/>
                          <w:szCs w:val="28"/>
                        </w:rPr>
                        <w:tab/>
                        <w:t>: 2022</w:t>
                      </w:r>
                    </w:p>
                    <w:p w14:paraId="325778DE" w14:textId="3D2B20F6" w:rsidR="002C2FD7" w:rsidRPr="00935CE3" w:rsidRDefault="002C2FD7" w:rsidP="00AF5009">
                      <w:pPr>
                        <w:spacing w:after="0" w:line="240" w:lineRule="auto"/>
                        <w:ind w:firstLine="720"/>
                        <w:jc w:val="left"/>
                        <w:rPr>
                          <w:rFonts w:ascii="Times New Roman" w:hAnsi="Times New Roman" w:cs="Times New Roman"/>
                          <w:b/>
                          <w:color w:val="FF0000"/>
                          <w:sz w:val="28"/>
                          <w:szCs w:val="28"/>
                        </w:rPr>
                      </w:pPr>
                      <w:r w:rsidRPr="00935CE3">
                        <w:rPr>
                          <w:rFonts w:ascii="Times New Roman" w:hAnsi="Times New Roman" w:cs="Times New Roman"/>
                          <w:b/>
                          <w:color w:val="FF0000"/>
                          <w:sz w:val="28"/>
                          <w:szCs w:val="28"/>
                        </w:rPr>
                        <w:t>ETAP NO</w:t>
                      </w:r>
                      <w:r w:rsidRPr="00935CE3">
                        <w:rPr>
                          <w:rFonts w:ascii="Times New Roman" w:hAnsi="Times New Roman" w:cs="Times New Roman"/>
                          <w:b/>
                          <w:color w:val="FF0000"/>
                          <w:sz w:val="28"/>
                          <w:szCs w:val="28"/>
                        </w:rPr>
                        <w:tab/>
                      </w:r>
                      <w:r w:rsidRPr="00935CE3">
                        <w:rPr>
                          <w:rFonts w:ascii="Times New Roman" w:hAnsi="Times New Roman" w:cs="Times New Roman"/>
                          <w:b/>
                          <w:color w:val="FF0000"/>
                          <w:sz w:val="28"/>
                          <w:szCs w:val="28"/>
                        </w:rPr>
                        <w:tab/>
                        <w:t>: 17</w:t>
                      </w:r>
                    </w:p>
                    <w:p w14:paraId="60C49C90" w14:textId="77777777" w:rsidR="002C2FD7" w:rsidRDefault="002C2FD7" w:rsidP="00215C74">
                      <w:pPr>
                        <w:spacing w:after="0" w:line="240" w:lineRule="auto"/>
                        <w:jc w:val="left"/>
                        <w:rPr>
                          <w:rFonts w:ascii="Times New Roman" w:hAnsi="Times New Roman" w:cs="Times New Roman"/>
                          <w:b/>
                          <w:color w:val="FFFF00"/>
                          <w:sz w:val="48"/>
                          <w:szCs w:val="24"/>
                        </w:rPr>
                      </w:pPr>
                    </w:p>
                    <w:p w14:paraId="71B717D3" w14:textId="77777777" w:rsidR="002C2FD7" w:rsidRPr="00AD08B5" w:rsidRDefault="002C2FD7" w:rsidP="00215C74">
                      <w:pPr>
                        <w:spacing w:after="0" w:line="240" w:lineRule="auto"/>
                        <w:jc w:val="left"/>
                        <w:rPr>
                          <w:rFonts w:ascii="Times New Roman" w:hAnsi="Times New Roman" w:cs="Times New Roman"/>
                          <w:color w:val="FFFF00"/>
                          <w:sz w:val="5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14:paraId="1819FFDA" w14:textId="77777777" w:rsidR="002C2FD7" w:rsidRDefault="002C2FD7" w:rsidP="00215C74">
                      <w:pPr>
                        <w:jc w:val="left"/>
                      </w:pPr>
                    </w:p>
                  </w:txbxContent>
                </v:textbox>
                <w10:wrap anchorx="margin"/>
              </v:shape>
            </w:pict>
          </mc:Fallback>
        </mc:AlternateContent>
      </w:r>
    </w:p>
    <w:p w14:paraId="3AFBF19B" w14:textId="65588863" w:rsidR="00FA71AE" w:rsidRDefault="00FA71AE" w:rsidP="00D1412E">
      <w:pPr>
        <w:rPr>
          <w:rFonts w:ascii="Times New Roman" w:hAnsi="Times New Roman" w:cs="Times New Roman"/>
          <w:noProof/>
          <w:sz w:val="24"/>
          <w:szCs w:val="24"/>
        </w:rPr>
      </w:pPr>
      <w:bookmarkStart w:id="0" w:name="_GoBack"/>
      <w:bookmarkEnd w:id="0"/>
    </w:p>
    <w:p w14:paraId="4DB05A96" w14:textId="77777777" w:rsidR="002C2FD7" w:rsidRDefault="002C2FD7" w:rsidP="00D1412E">
      <w:pPr>
        <w:rPr>
          <w:rFonts w:ascii="Times New Roman" w:hAnsi="Times New Roman" w:cs="Times New Roman"/>
          <w:noProof/>
          <w:sz w:val="24"/>
          <w:szCs w:val="24"/>
        </w:rPr>
      </w:pPr>
    </w:p>
    <w:p w14:paraId="421E289A" w14:textId="40E353F2" w:rsidR="00CD38FF" w:rsidRDefault="00E63A30" w:rsidP="002C2FD7">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4CC52CE" wp14:editId="0DFE14FF">
            <wp:extent cx="5874588" cy="55245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8341" cy="5565645"/>
                    </a:xfrm>
                    <a:prstGeom prst="rect">
                      <a:avLst/>
                    </a:prstGeom>
                    <a:noFill/>
                    <a:ln>
                      <a:noFill/>
                    </a:ln>
                  </pic:spPr>
                </pic:pic>
              </a:graphicData>
            </a:graphic>
          </wp:inline>
        </w:drawing>
      </w:r>
    </w:p>
    <w:p w14:paraId="1A087423" w14:textId="77777777" w:rsidR="00CD38FF" w:rsidRDefault="00215C74" w:rsidP="00C8456C">
      <w:pPr>
        <w:rPr>
          <w:rFonts w:ascii="Times New Roman" w:hAnsi="Times New Roman" w:cs="Times New Roman"/>
          <w:sz w:val="24"/>
          <w:szCs w:val="24"/>
        </w:rPr>
      </w:pPr>
      <w:r>
        <w:rPr>
          <w:noProof/>
        </w:rPr>
        <mc:AlternateContent>
          <mc:Choice Requires="wps">
            <w:drawing>
              <wp:anchor distT="0" distB="0" distL="114300" distR="114300" simplePos="0" relativeHeight="251663872" behindDoc="0" locked="0" layoutInCell="1" allowOverlap="1" wp14:anchorId="79C2C534" wp14:editId="401453B4">
                <wp:simplePos x="0" y="0"/>
                <wp:positionH relativeFrom="column">
                  <wp:posOffset>822325</wp:posOffset>
                </wp:positionH>
                <wp:positionV relativeFrom="paragraph">
                  <wp:posOffset>7620</wp:posOffset>
                </wp:positionV>
                <wp:extent cx="1828800" cy="416560"/>
                <wp:effectExtent l="0" t="0" r="0" b="2540"/>
                <wp:wrapNone/>
                <wp:docPr id="12" name="Metin Kutusu 12"/>
                <wp:cNvGraphicFramePr/>
                <a:graphic xmlns:a="http://schemas.openxmlformats.org/drawingml/2006/main">
                  <a:graphicData uri="http://schemas.microsoft.com/office/word/2010/wordprocessingShape">
                    <wps:wsp>
                      <wps:cNvSpPr txBox="1"/>
                      <wps:spPr>
                        <a:xfrm>
                          <a:off x="0" y="0"/>
                          <a:ext cx="1828800" cy="416560"/>
                        </a:xfrm>
                        <a:prstGeom prst="rect">
                          <a:avLst/>
                        </a:prstGeom>
                        <a:noFill/>
                        <a:ln>
                          <a:noFill/>
                        </a:ln>
                        <a:effectLst/>
                      </wps:spPr>
                      <wps:txbx>
                        <w:txbxContent>
                          <w:p w14:paraId="4B6C2BE7" w14:textId="77777777" w:rsidR="002C2FD7" w:rsidRDefault="002C2FD7" w:rsidP="00AD08B5">
                            <w:pPr>
                              <w:spacing w:after="0" w:line="240" w:lineRule="auto"/>
                              <w:jc w:val="center"/>
                              <w:rPr>
                                <w:rFonts w:ascii="Times New Roman" w:hAnsi="Times New Roman" w:cs="Times New Roman"/>
                                <w:b/>
                                <w:color w:val="000000" w:themeColor="text1"/>
                                <w:sz w:val="24"/>
                                <w:szCs w:val="24"/>
                              </w:rPr>
                            </w:pPr>
                            <w:r w:rsidRPr="00215C74">
                              <w:rPr>
                                <w:rFonts w:ascii="Times New Roman" w:hAnsi="Times New Roman" w:cs="Times New Roman"/>
                                <w:b/>
                                <w:color w:val="000000" w:themeColor="text1"/>
                                <w:sz w:val="24"/>
                                <w:szCs w:val="24"/>
                              </w:rPr>
                              <w:t>Sulama Sistemleri ve Tarımsal Altyapı Hizmetleri Daire Başkanlığı</w:t>
                            </w:r>
                          </w:p>
                          <w:p w14:paraId="0FDD2871" w14:textId="1A9F3FDE" w:rsidR="002C2FD7" w:rsidRPr="00215C74" w:rsidRDefault="002C2FD7" w:rsidP="00AD08B5">
                            <w:pPr>
                              <w:spacing w:after="0" w:line="240" w:lineRule="auto"/>
                              <w:jc w:val="center"/>
                              <w:rPr>
                                <w:rFonts w:ascii="Times New Roman" w:hAnsi="Times New Roman" w:cs="Times New Roman"/>
                                <w:color w:val="000000" w:themeColor="text1"/>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Pr>
                                <w:rFonts w:ascii="Times New Roman" w:hAnsi="Times New Roman" w:cs="Times New Roman"/>
                                <w:b/>
                                <w:color w:val="000000" w:themeColor="text1"/>
                                <w:sz w:val="24"/>
                                <w:szCs w:val="24"/>
                              </w:rPr>
                              <w:t>Ankara 2022</w:t>
                            </w:r>
                          </w:p>
                          <w:p w14:paraId="326543A1" w14:textId="77777777" w:rsidR="002C2FD7" w:rsidRPr="00215C74" w:rsidRDefault="002C2FD7" w:rsidP="00AD08B5">
                            <w:pPr>
                              <w:rPr>
                                <w:color w:val="000000" w:themeColor="text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2C534" id="Metin Kutusu 12" o:spid="_x0000_s1030" type="#_x0000_t202" style="position:absolute;left:0;text-align:left;margin-left:64.75pt;margin-top:.6pt;width:2in;height:32.8pt;z-index:251663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" filled="f" stroked="f">
                <v:textbox>
                  <w:txbxContent>
                    <w:p w14:paraId="4B6C2BE7" w14:textId="77777777" w:rsidR="002C2FD7" w:rsidRDefault="002C2FD7" w:rsidP="00AD08B5">
                      <w:pPr>
                        <w:spacing w:after="0" w:line="240" w:lineRule="auto"/>
                        <w:jc w:val="center"/>
                        <w:rPr>
                          <w:rFonts w:ascii="Times New Roman" w:hAnsi="Times New Roman" w:cs="Times New Roman"/>
                          <w:b/>
                          <w:color w:val="000000" w:themeColor="text1"/>
                          <w:sz w:val="24"/>
                          <w:szCs w:val="24"/>
                        </w:rPr>
                      </w:pPr>
                      <w:r w:rsidRPr="00215C74">
                        <w:rPr>
                          <w:rFonts w:ascii="Times New Roman" w:hAnsi="Times New Roman" w:cs="Times New Roman"/>
                          <w:b/>
                          <w:color w:val="000000" w:themeColor="text1"/>
                          <w:sz w:val="24"/>
                          <w:szCs w:val="24"/>
                        </w:rPr>
                        <w:t>Sulama Sistemleri ve Tarımsal Altyapı Hizmetleri Daire Başkanlığı</w:t>
                      </w:r>
                    </w:p>
                    <w:p w14:paraId="0FDD2871" w14:textId="1A9F3FDE" w:rsidR="002C2FD7" w:rsidRPr="00215C74" w:rsidRDefault="002C2FD7" w:rsidP="00AD08B5">
                      <w:pPr>
                        <w:spacing w:after="0" w:line="240" w:lineRule="auto"/>
                        <w:jc w:val="center"/>
                        <w:rPr>
                          <w:rFonts w:ascii="Times New Roman" w:hAnsi="Times New Roman" w:cs="Times New Roman"/>
                          <w:color w:val="000000" w:themeColor="text1"/>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Pr>
                          <w:rFonts w:ascii="Times New Roman" w:hAnsi="Times New Roman" w:cs="Times New Roman"/>
                          <w:b/>
                          <w:color w:val="000000" w:themeColor="text1"/>
                          <w:sz w:val="24"/>
                          <w:szCs w:val="24"/>
                        </w:rPr>
                        <w:t>Ankara 2022</w:t>
                      </w:r>
                    </w:p>
                    <w:p w14:paraId="326543A1" w14:textId="77777777" w:rsidR="002C2FD7" w:rsidRPr="00215C74" w:rsidRDefault="002C2FD7" w:rsidP="00AD08B5">
                      <w:pPr>
                        <w:rPr>
                          <w:color w:val="000000" w:themeColor="text1"/>
                        </w:rPr>
                      </w:pPr>
                    </w:p>
                  </w:txbxContent>
                </v:textbox>
              </v:shape>
            </w:pict>
          </mc:Fallback>
        </mc:AlternateContent>
      </w:r>
    </w:p>
    <w:sdt>
      <w:sdtPr>
        <w:rPr>
          <w:rFonts w:asciiTheme="minorHAnsi" w:hAnsiTheme="minorHAnsi"/>
          <w:b w:val="0"/>
          <w:smallCaps/>
          <w:spacing w:val="0"/>
          <w:sz w:val="20"/>
          <w:szCs w:val="20"/>
        </w:rPr>
        <w:id w:val="-1633085332"/>
        <w:docPartObj>
          <w:docPartGallery w:val="Table of Contents"/>
          <w:docPartUnique/>
        </w:docPartObj>
      </w:sdtPr>
      <w:sdtEndPr>
        <w:rPr>
          <w:bCs/>
          <w:smallCaps w:val="0"/>
        </w:rPr>
      </w:sdtEndPr>
      <w:sdtContent>
        <w:p w14:paraId="515C3489" w14:textId="77777777" w:rsidR="00DE5FC7" w:rsidRPr="00E2396E" w:rsidRDefault="00854A06" w:rsidP="00854A06">
          <w:pPr>
            <w:pStyle w:val="TBal"/>
            <w:jc w:val="center"/>
            <w:rPr>
              <w:rFonts w:cs="Times New Roman"/>
              <w:szCs w:val="24"/>
            </w:rPr>
          </w:pPr>
          <w:r w:rsidRPr="00E2396E">
            <w:rPr>
              <w:rFonts w:cs="Times New Roman"/>
              <w:szCs w:val="24"/>
            </w:rPr>
            <w:t>İÇİNDEKİLER</w:t>
          </w:r>
        </w:p>
        <w:p w14:paraId="59585318" w14:textId="77777777" w:rsidR="00854A06" w:rsidRPr="00E2396E" w:rsidRDefault="00854A06" w:rsidP="00854A06">
          <w:pPr>
            <w:rPr>
              <w:rFonts w:ascii="Times New Roman" w:hAnsi="Times New Roman" w:cs="Times New Roman"/>
              <w:sz w:val="24"/>
              <w:szCs w:val="24"/>
            </w:rPr>
          </w:pPr>
        </w:p>
        <w:p w14:paraId="2C78AC11" w14:textId="13F0A8B9" w:rsidR="00CC1528" w:rsidRPr="00E2396E" w:rsidRDefault="00DE5FC7">
          <w:pPr>
            <w:pStyle w:val="T1"/>
            <w:tabs>
              <w:tab w:val="right" w:leader="dot" w:pos="9063"/>
            </w:tabs>
            <w:rPr>
              <w:b w:val="0"/>
              <w:noProof/>
              <w:sz w:val="24"/>
              <w:szCs w:val="24"/>
            </w:rPr>
          </w:pPr>
          <w:r w:rsidRPr="00E2396E">
            <w:rPr>
              <w:sz w:val="24"/>
              <w:szCs w:val="24"/>
            </w:rPr>
            <w:fldChar w:fldCharType="begin"/>
          </w:r>
          <w:r w:rsidRPr="00E2396E">
            <w:rPr>
              <w:sz w:val="24"/>
              <w:szCs w:val="24"/>
            </w:rPr>
            <w:instrText xml:space="preserve"> TOC \o "1-3" \h \z \u </w:instrText>
          </w:r>
          <w:r w:rsidRPr="00E2396E">
            <w:rPr>
              <w:sz w:val="24"/>
              <w:szCs w:val="24"/>
            </w:rPr>
            <w:fldChar w:fldCharType="separate"/>
          </w:r>
          <w:hyperlink w:anchor="_Toc65171435" w:history="1">
            <w:r w:rsidR="00CC1528" w:rsidRPr="00E2396E">
              <w:rPr>
                <w:rStyle w:val="Kpr"/>
                <w:noProof/>
                <w:sz w:val="24"/>
                <w:szCs w:val="24"/>
              </w:rPr>
              <w:t>I-  AMAÇ, KAPSAM, YASAL DAYANAK</w:t>
            </w:r>
            <w:r w:rsidR="00CC1528" w:rsidRPr="00E2396E">
              <w:rPr>
                <w:noProof/>
                <w:webHidden/>
                <w:sz w:val="24"/>
                <w:szCs w:val="24"/>
              </w:rPr>
              <w:tab/>
            </w:r>
            <w:r w:rsidR="00CC1528" w:rsidRPr="00E2396E">
              <w:rPr>
                <w:noProof/>
                <w:webHidden/>
                <w:sz w:val="24"/>
                <w:szCs w:val="24"/>
              </w:rPr>
              <w:fldChar w:fldCharType="begin"/>
            </w:r>
            <w:r w:rsidR="00CC1528" w:rsidRPr="00E2396E">
              <w:rPr>
                <w:noProof/>
                <w:webHidden/>
                <w:sz w:val="24"/>
                <w:szCs w:val="24"/>
              </w:rPr>
              <w:instrText xml:space="preserve"> PAGEREF _Toc65171435 \h </w:instrText>
            </w:r>
            <w:r w:rsidR="00CC1528" w:rsidRPr="00E2396E">
              <w:rPr>
                <w:noProof/>
                <w:webHidden/>
                <w:sz w:val="24"/>
                <w:szCs w:val="24"/>
              </w:rPr>
            </w:r>
            <w:r w:rsidR="00CC1528" w:rsidRPr="00E2396E">
              <w:rPr>
                <w:noProof/>
                <w:webHidden/>
                <w:sz w:val="24"/>
                <w:szCs w:val="24"/>
              </w:rPr>
              <w:fldChar w:fldCharType="separate"/>
            </w:r>
            <w:r w:rsidR="009C4C62">
              <w:rPr>
                <w:noProof/>
                <w:webHidden/>
                <w:sz w:val="24"/>
                <w:szCs w:val="24"/>
              </w:rPr>
              <w:t>1</w:t>
            </w:r>
            <w:r w:rsidR="00CC1528" w:rsidRPr="00E2396E">
              <w:rPr>
                <w:noProof/>
                <w:webHidden/>
                <w:sz w:val="24"/>
                <w:szCs w:val="24"/>
              </w:rPr>
              <w:fldChar w:fldCharType="end"/>
            </w:r>
          </w:hyperlink>
        </w:p>
        <w:p w14:paraId="2C6DD4AE" w14:textId="6B449BBB" w:rsidR="00CC1528" w:rsidRPr="00E2396E" w:rsidRDefault="002C2FD7">
          <w:pPr>
            <w:pStyle w:val="T1"/>
            <w:tabs>
              <w:tab w:val="right" w:leader="dot" w:pos="9063"/>
            </w:tabs>
            <w:rPr>
              <w:b w:val="0"/>
              <w:noProof/>
              <w:sz w:val="24"/>
              <w:szCs w:val="24"/>
            </w:rPr>
          </w:pPr>
          <w:hyperlink w:anchor="_Toc65171436" w:history="1">
            <w:r w:rsidR="00CC1528" w:rsidRPr="00E2396E">
              <w:rPr>
                <w:rStyle w:val="Kpr"/>
                <w:noProof/>
                <w:sz w:val="24"/>
                <w:szCs w:val="24"/>
              </w:rPr>
              <w:t>II- TANIMLAR</w:t>
            </w:r>
            <w:r w:rsidR="00CC1528" w:rsidRPr="00E2396E">
              <w:rPr>
                <w:noProof/>
                <w:webHidden/>
                <w:sz w:val="24"/>
                <w:szCs w:val="24"/>
              </w:rPr>
              <w:tab/>
            </w:r>
            <w:r w:rsidR="00CC1528" w:rsidRPr="00E2396E">
              <w:rPr>
                <w:noProof/>
                <w:webHidden/>
                <w:sz w:val="24"/>
                <w:szCs w:val="24"/>
              </w:rPr>
              <w:fldChar w:fldCharType="begin"/>
            </w:r>
            <w:r w:rsidR="00CC1528" w:rsidRPr="00E2396E">
              <w:rPr>
                <w:noProof/>
                <w:webHidden/>
                <w:sz w:val="24"/>
                <w:szCs w:val="24"/>
              </w:rPr>
              <w:instrText xml:space="preserve"> PAGEREF _Toc65171436 \h </w:instrText>
            </w:r>
            <w:r w:rsidR="00CC1528" w:rsidRPr="00E2396E">
              <w:rPr>
                <w:noProof/>
                <w:webHidden/>
                <w:sz w:val="24"/>
                <w:szCs w:val="24"/>
              </w:rPr>
            </w:r>
            <w:r w:rsidR="00CC1528" w:rsidRPr="00E2396E">
              <w:rPr>
                <w:noProof/>
                <w:webHidden/>
                <w:sz w:val="24"/>
                <w:szCs w:val="24"/>
              </w:rPr>
              <w:fldChar w:fldCharType="separate"/>
            </w:r>
            <w:r w:rsidR="009C4C62">
              <w:rPr>
                <w:noProof/>
                <w:webHidden/>
                <w:sz w:val="24"/>
                <w:szCs w:val="24"/>
              </w:rPr>
              <w:t>1</w:t>
            </w:r>
            <w:r w:rsidR="00CC1528" w:rsidRPr="00E2396E">
              <w:rPr>
                <w:noProof/>
                <w:webHidden/>
                <w:sz w:val="24"/>
                <w:szCs w:val="24"/>
              </w:rPr>
              <w:fldChar w:fldCharType="end"/>
            </w:r>
          </w:hyperlink>
        </w:p>
        <w:p w14:paraId="0C84DC26" w14:textId="0F16ABEC" w:rsidR="00CC1528" w:rsidRPr="00E2396E" w:rsidRDefault="002C2FD7">
          <w:pPr>
            <w:pStyle w:val="T1"/>
            <w:tabs>
              <w:tab w:val="right" w:leader="dot" w:pos="9063"/>
            </w:tabs>
            <w:rPr>
              <w:b w:val="0"/>
              <w:noProof/>
              <w:sz w:val="24"/>
              <w:szCs w:val="24"/>
            </w:rPr>
          </w:pPr>
          <w:hyperlink w:anchor="_Toc65171437" w:history="1">
            <w:r w:rsidR="00CC1528" w:rsidRPr="00E2396E">
              <w:rPr>
                <w:rStyle w:val="Kpr"/>
                <w:noProof/>
                <w:sz w:val="24"/>
                <w:szCs w:val="24"/>
              </w:rPr>
              <w:t>III-UYGULAMA BİRİMLERİ GÖREV VE SORUMLULUKLARI</w:t>
            </w:r>
            <w:r w:rsidR="00CC1528" w:rsidRPr="00E2396E">
              <w:rPr>
                <w:noProof/>
                <w:webHidden/>
                <w:sz w:val="24"/>
                <w:szCs w:val="24"/>
              </w:rPr>
              <w:tab/>
            </w:r>
            <w:r w:rsidR="00CC1528" w:rsidRPr="00E2396E">
              <w:rPr>
                <w:noProof/>
                <w:webHidden/>
                <w:sz w:val="24"/>
                <w:szCs w:val="24"/>
              </w:rPr>
              <w:fldChar w:fldCharType="begin"/>
            </w:r>
            <w:r w:rsidR="00CC1528" w:rsidRPr="00E2396E">
              <w:rPr>
                <w:noProof/>
                <w:webHidden/>
                <w:sz w:val="24"/>
                <w:szCs w:val="24"/>
              </w:rPr>
              <w:instrText xml:space="preserve"> PAGEREF _Toc65171437 \h </w:instrText>
            </w:r>
            <w:r w:rsidR="00CC1528" w:rsidRPr="00E2396E">
              <w:rPr>
                <w:noProof/>
                <w:webHidden/>
                <w:sz w:val="24"/>
                <w:szCs w:val="24"/>
              </w:rPr>
            </w:r>
            <w:r w:rsidR="00CC1528" w:rsidRPr="00E2396E">
              <w:rPr>
                <w:noProof/>
                <w:webHidden/>
                <w:sz w:val="24"/>
                <w:szCs w:val="24"/>
              </w:rPr>
              <w:fldChar w:fldCharType="separate"/>
            </w:r>
            <w:r w:rsidR="009C4C62">
              <w:rPr>
                <w:noProof/>
                <w:webHidden/>
                <w:sz w:val="24"/>
                <w:szCs w:val="24"/>
              </w:rPr>
              <w:t>2</w:t>
            </w:r>
            <w:r w:rsidR="00CC1528" w:rsidRPr="00E2396E">
              <w:rPr>
                <w:noProof/>
                <w:webHidden/>
                <w:sz w:val="24"/>
                <w:szCs w:val="24"/>
              </w:rPr>
              <w:fldChar w:fldCharType="end"/>
            </w:r>
          </w:hyperlink>
        </w:p>
        <w:p w14:paraId="5FFE557A" w14:textId="46870B86" w:rsidR="00CC1528" w:rsidRPr="00E2396E" w:rsidRDefault="002C2FD7" w:rsidP="00E2396E">
          <w:pPr>
            <w:pStyle w:val="T2"/>
          </w:pPr>
          <w:hyperlink w:anchor="_Toc65171438" w:history="1">
            <w:r w:rsidR="00E2396E">
              <w:rPr>
                <w:rStyle w:val="Kpr"/>
                <w:sz w:val="24"/>
              </w:rPr>
              <w:t>1- Genel müdürlük</w:t>
            </w:r>
            <w:r w:rsidR="00CC1528" w:rsidRPr="00E2396E">
              <w:rPr>
                <w:webHidden/>
              </w:rPr>
              <w:tab/>
            </w:r>
            <w:r w:rsidR="00CC1528" w:rsidRPr="00E2396E">
              <w:rPr>
                <w:webHidden/>
              </w:rPr>
              <w:fldChar w:fldCharType="begin"/>
            </w:r>
            <w:r w:rsidR="00CC1528" w:rsidRPr="00E2396E">
              <w:rPr>
                <w:webHidden/>
              </w:rPr>
              <w:instrText xml:space="preserve"> PAGEREF _Toc65171438 \h </w:instrText>
            </w:r>
            <w:r w:rsidR="00CC1528" w:rsidRPr="00E2396E">
              <w:rPr>
                <w:webHidden/>
              </w:rPr>
            </w:r>
            <w:r w:rsidR="00CC1528" w:rsidRPr="00E2396E">
              <w:rPr>
                <w:webHidden/>
              </w:rPr>
              <w:fldChar w:fldCharType="separate"/>
            </w:r>
            <w:r w:rsidR="009C4C62">
              <w:rPr>
                <w:webHidden/>
              </w:rPr>
              <w:t>2</w:t>
            </w:r>
            <w:r w:rsidR="00CC1528" w:rsidRPr="00E2396E">
              <w:rPr>
                <w:webHidden/>
              </w:rPr>
              <w:fldChar w:fldCharType="end"/>
            </w:r>
          </w:hyperlink>
        </w:p>
        <w:p w14:paraId="3B220196" w14:textId="225B0FF0" w:rsidR="00CC1528" w:rsidRPr="00E2396E" w:rsidRDefault="002C2FD7" w:rsidP="00E2396E">
          <w:pPr>
            <w:pStyle w:val="T2"/>
          </w:pPr>
          <w:hyperlink w:anchor="_Toc65171439" w:history="1">
            <w:r w:rsidR="00E2396E">
              <w:rPr>
                <w:rStyle w:val="Kpr"/>
                <w:sz w:val="24"/>
              </w:rPr>
              <w:t>2-  İl müdürlüğü</w:t>
            </w:r>
            <w:r w:rsidR="00CC1528" w:rsidRPr="00E2396E">
              <w:rPr>
                <w:webHidden/>
              </w:rPr>
              <w:tab/>
            </w:r>
            <w:r w:rsidR="00CC1528" w:rsidRPr="00E2396E">
              <w:rPr>
                <w:webHidden/>
              </w:rPr>
              <w:fldChar w:fldCharType="begin"/>
            </w:r>
            <w:r w:rsidR="00CC1528" w:rsidRPr="00E2396E">
              <w:rPr>
                <w:webHidden/>
              </w:rPr>
              <w:instrText xml:space="preserve"> PAGEREF _Toc65171439 \h </w:instrText>
            </w:r>
            <w:r w:rsidR="00CC1528" w:rsidRPr="00E2396E">
              <w:rPr>
                <w:webHidden/>
              </w:rPr>
            </w:r>
            <w:r w:rsidR="00CC1528" w:rsidRPr="00E2396E">
              <w:rPr>
                <w:webHidden/>
              </w:rPr>
              <w:fldChar w:fldCharType="separate"/>
            </w:r>
            <w:r w:rsidR="009C4C62">
              <w:rPr>
                <w:webHidden/>
              </w:rPr>
              <w:t>3</w:t>
            </w:r>
            <w:r w:rsidR="00CC1528" w:rsidRPr="00E2396E">
              <w:rPr>
                <w:webHidden/>
              </w:rPr>
              <w:fldChar w:fldCharType="end"/>
            </w:r>
          </w:hyperlink>
        </w:p>
        <w:p w14:paraId="22A3B049" w14:textId="1C53B565" w:rsidR="00CC1528" w:rsidRPr="00E2396E" w:rsidRDefault="002C2FD7" w:rsidP="00E2396E">
          <w:pPr>
            <w:pStyle w:val="T2"/>
          </w:pPr>
          <w:hyperlink w:anchor="_Toc65171440" w:history="1">
            <w:r w:rsidR="00CC1528" w:rsidRPr="00E2396E">
              <w:rPr>
                <w:rStyle w:val="Kpr"/>
                <w:sz w:val="24"/>
              </w:rPr>
              <w:t>3- Proje yürütme</w:t>
            </w:r>
            <w:r w:rsidR="00E2396E">
              <w:rPr>
                <w:rStyle w:val="Kpr"/>
                <w:sz w:val="24"/>
              </w:rPr>
              <w:t xml:space="preserve"> birimi</w:t>
            </w:r>
            <w:r w:rsidR="00CC1528" w:rsidRPr="00E2396E">
              <w:rPr>
                <w:webHidden/>
              </w:rPr>
              <w:tab/>
            </w:r>
            <w:r w:rsidR="00CC1528" w:rsidRPr="00E2396E">
              <w:rPr>
                <w:webHidden/>
              </w:rPr>
              <w:fldChar w:fldCharType="begin"/>
            </w:r>
            <w:r w:rsidR="00CC1528" w:rsidRPr="00E2396E">
              <w:rPr>
                <w:webHidden/>
              </w:rPr>
              <w:instrText xml:space="preserve"> PAGEREF _Toc65171440 \h </w:instrText>
            </w:r>
            <w:r w:rsidR="00CC1528" w:rsidRPr="00E2396E">
              <w:rPr>
                <w:webHidden/>
              </w:rPr>
            </w:r>
            <w:r w:rsidR="00CC1528" w:rsidRPr="00E2396E">
              <w:rPr>
                <w:webHidden/>
              </w:rPr>
              <w:fldChar w:fldCharType="separate"/>
            </w:r>
            <w:r w:rsidR="009C4C62">
              <w:rPr>
                <w:webHidden/>
              </w:rPr>
              <w:t>3</w:t>
            </w:r>
            <w:r w:rsidR="00CC1528" w:rsidRPr="00E2396E">
              <w:rPr>
                <w:webHidden/>
              </w:rPr>
              <w:fldChar w:fldCharType="end"/>
            </w:r>
          </w:hyperlink>
        </w:p>
        <w:p w14:paraId="7CAE9D5C" w14:textId="2C7ED096" w:rsidR="00CC1528" w:rsidRPr="00E2396E" w:rsidRDefault="002C2FD7">
          <w:pPr>
            <w:pStyle w:val="T1"/>
            <w:tabs>
              <w:tab w:val="right" w:leader="dot" w:pos="9063"/>
            </w:tabs>
            <w:rPr>
              <w:b w:val="0"/>
              <w:noProof/>
              <w:sz w:val="24"/>
              <w:szCs w:val="24"/>
            </w:rPr>
          </w:pPr>
          <w:hyperlink w:anchor="_Toc65171441" w:history="1">
            <w:r w:rsidR="00CC1528" w:rsidRPr="00E2396E">
              <w:rPr>
                <w:rStyle w:val="Kpr"/>
                <w:noProof/>
                <w:sz w:val="24"/>
                <w:szCs w:val="24"/>
              </w:rPr>
              <w:t>IV-YATIRIM KONULARI, UYGULAMA İLLERİ, YATIRIMIN TAMAMLANMA SÜRESİ VE BAŞVURU SAHİPLERİNDE ARANAN ÖZELLİKLER</w:t>
            </w:r>
            <w:r w:rsidR="00CC1528" w:rsidRPr="00E2396E">
              <w:rPr>
                <w:noProof/>
                <w:webHidden/>
                <w:sz w:val="24"/>
                <w:szCs w:val="24"/>
              </w:rPr>
              <w:tab/>
            </w:r>
            <w:r w:rsidR="00CC1528" w:rsidRPr="00E2396E">
              <w:rPr>
                <w:noProof/>
                <w:webHidden/>
                <w:sz w:val="24"/>
                <w:szCs w:val="24"/>
              </w:rPr>
              <w:fldChar w:fldCharType="begin"/>
            </w:r>
            <w:r w:rsidR="00CC1528" w:rsidRPr="00E2396E">
              <w:rPr>
                <w:noProof/>
                <w:webHidden/>
                <w:sz w:val="24"/>
                <w:szCs w:val="24"/>
              </w:rPr>
              <w:instrText xml:space="preserve"> PAGEREF _Toc65171441 \h </w:instrText>
            </w:r>
            <w:r w:rsidR="00CC1528" w:rsidRPr="00E2396E">
              <w:rPr>
                <w:noProof/>
                <w:webHidden/>
                <w:sz w:val="24"/>
                <w:szCs w:val="24"/>
              </w:rPr>
            </w:r>
            <w:r w:rsidR="00CC1528" w:rsidRPr="00E2396E">
              <w:rPr>
                <w:noProof/>
                <w:webHidden/>
                <w:sz w:val="24"/>
                <w:szCs w:val="24"/>
              </w:rPr>
              <w:fldChar w:fldCharType="separate"/>
            </w:r>
            <w:r w:rsidR="009C4C62">
              <w:rPr>
                <w:noProof/>
                <w:webHidden/>
                <w:sz w:val="24"/>
                <w:szCs w:val="24"/>
              </w:rPr>
              <w:t>3</w:t>
            </w:r>
            <w:r w:rsidR="00CC1528" w:rsidRPr="00E2396E">
              <w:rPr>
                <w:noProof/>
                <w:webHidden/>
                <w:sz w:val="24"/>
                <w:szCs w:val="24"/>
              </w:rPr>
              <w:fldChar w:fldCharType="end"/>
            </w:r>
          </w:hyperlink>
        </w:p>
        <w:p w14:paraId="51D7BF24" w14:textId="723DFCEE" w:rsidR="00CC1528" w:rsidRPr="00E2396E" w:rsidRDefault="002C2FD7" w:rsidP="00E2396E">
          <w:pPr>
            <w:pStyle w:val="T2"/>
          </w:pPr>
          <w:hyperlink w:anchor="_Toc65171442" w:history="1">
            <w:r w:rsidR="00CC1528" w:rsidRPr="00E2396E">
              <w:rPr>
                <w:rStyle w:val="Kpr"/>
                <w:sz w:val="24"/>
              </w:rPr>
              <w:t>1-Yatırım konuları ve uygulama illeri</w:t>
            </w:r>
            <w:r w:rsidR="00CC1528" w:rsidRPr="00E2396E">
              <w:rPr>
                <w:webHidden/>
              </w:rPr>
              <w:tab/>
            </w:r>
            <w:r w:rsidR="00CC1528" w:rsidRPr="00E2396E">
              <w:rPr>
                <w:webHidden/>
              </w:rPr>
              <w:fldChar w:fldCharType="begin"/>
            </w:r>
            <w:r w:rsidR="00CC1528" w:rsidRPr="00E2396E">
              <w:rPr>
                <w:webHidden/>
              </w:rPr>
              <w:instrText xml:space="preserve"> PAGEREF _Toc65171442 \h </w:instrText>
            </w:r>
            <w:r w:rsidR="00CC1528" w:rsidRPr="00E2396E">
              <w:rPr>
                <w:webHidden/>
              </w:rPr>
            </w:r>
            <w:r w:rsidR="00CC1528" w:rsidRPr="00E2396E">
              <w:rPr>
                <w:webHidden/>
              </w:rPr>
              <w:fldChar w:fldCharType="separate"/>
            </w:r>
            <w:r w:rsidR="009C4C62">
              <w:rPr>
                <w:webHidden/>
              </w:rPr>
              <w:t>3</w:t>
            </w:r>
            <w:r w:rsidR="00CC1528" w:rsidRPr="00E2396E">
              <w:rPr>
                <w:webHidden/>
              </w:rPr>
              <w:fldChar w:fldCharType="end"/>
            </w:r>
          </w:hyperlink>
        </w:p>
        <w:p w14:paraId="5CCCB77F" w14:textId="2E372FF9" w:rsidR="00CC1528" w:rsidRPr="00E2396E" w:rsidRDefault="002C2FD7" w:rsidP="00E2396E">
          <w:pPr>
            <w:pStyle w:val="T2"/>
          </w:pPr>
          <w:hyperlink w:anchor="_Toc65171443" w:history="1">
            <w:r w:rsidR="00CC1528" w:rsidRPr="00E2396E">
              <w:rPr>
                <w:rStyle w:val="Kpr"/>
                <w:sz w:val="24"/>
              </w:rPr>
              <w:t>2-Yatırımların tamamlanma süresi</w:t>
            </w:r>
            <w:r w:rsidR="00CC1528" w:rsidRPr="00E2396E">
              <w:rPr>
                <w:webHidden/>
              </w:rPr>
              <w:tab/>
            </w:r>
            <w:r w:rsidR="00CC1528" w:rsidRPr="00E2396E">
              <w:rPr>
                <w:webHidden/>
              </w:rPr>
              <w:fldChar w:fldCharType="begin"/>
            </w:r>
            <w:r w:rsidR="00CC1528" w:rsidRPr="00E2396E">
              <w:rPr>
                <w:webHidden/>
              </w:rPr>
              <w:instrText xml:space="preserve"> PAGEREF _Toc65171443 \h </w:instrText>
            </w:r>
            <w:r w:rsidR="00CC1528" w:rsidRPr="00E2396E">
              <w:rPr>
                <w:webHidden/>
              </w:rPr>
            </w:r>
            <w:r w:rsidR="00CC1528" w:rsidRPr="00E2396E">
              <w:rPr>
                <w:webHidden/>
              </w:rPr>
              <w:fldChar w:fldCharType="separate"/>
            </w:r>
            <w:r w:rsidR="009C4C62">
              <w:rPr>
                <w:webHidden/>
              </w:rPr>
              <w:t>3</w:t>
            </w:r>
            <w:r w:rsidR="00CC1528" w:rsidRPr="00E2396E">
              <w:rPr>
                <w:webHidden/>
              </w:rPr>
              <w:fldChar w:fldCharType="end"/>
            </w:r>
          </w:hyperlink>
        </w:p>
        <w:p w14:paraId="34A860CC" w14:textId="03F0DCAD" w:rsidR="00CC1528" w:rsidRPr="00E2396E" w:rsidRDefault="002C2FD7" w:rsidP="00E2396E">
          <w:pPr>
            <w:pStyle w:val="T2"/>
          </w:pPr>
          <w:hyperlink w:anchor="_Toc65171444" w:history="1">
            <w:r w:rsidR="00CC1528" w:rsidRPr="00E2396E">
              <w:rPr>
                <w:rStyle w:val="Kpr"/>
                <w:sz w:val="24"/>
              </w:rPr>
              <w:t>3-Başvuru Sahiplerinde aranan özellikler ve sorumlulukları</w:t>
            </w:r>
            <w:r w:rsidR="00CC1528" w:rsidRPr="00E2396E">
              <w:rPr>
                <w:webHidden/>
              </w:rPr>
              <w:tab/>
            </w:r>
            <w:r w:rsidR="00CC1528" w:rsidRPr="00E2396E">
              <w:rPr>
                <w:webHidden/>
              </w:rPr>
              <w:fldChar w:fldCharType="begin"/>
            </w:r>
            <w:r w:rsidR="00CC1528" w:rsidRPr="00E2396E">
              <w:rPr>
                <w:webHidden/>
              </w:rPr>
              <w:instrText xml:space="preserve"> PAGEREF _Toc65171444 \h </w:instrText>
            </w:r>
            <w:r w:rsidR="00CC1528" w:rsidRPr="00E2396E">
              <w:rPr>
                <w:webHidden/>
              </w:rPr>
            </w:r>
            <w:r w:rsidR="00CC1528" w:rsidRPr="00E2396E">
              <w:rPr>
                <w:webHidden/>
              </w:rPr>
              <w:fldChar w:fldCharType="separate"/>
            </w:r>
            <w:r w:rsidR="009C4C62">
              <w:rPr>
                <w:webHidden/>
              </w:rPr>
              <w:t>4</w:t>
            </w:r>
            <w:r w:rsidR="00CC1528" w:rsidRPr="00E2396E">
              <w:rPr>
                <w:webHidden/>
              </w:rPr>
              <w:fldChar w:fldCharType="end"/>
            </w:r>
          </w:hyperlink>
        </w:p>
        <w:p w14:paraId="3A964DE6" w14:textId="43C02E6F" w:rsidR="00CC1528" w:rsidRPr="00E2396E" w:rsidRDefault="002C2FD7">
          <w:pPr>
            <w:pStyle w:val="T1"/>
            <w:tabs>
              <w:tab w:val="right" w:leader="dot" w:pos="9063"/>
            </w:tabs>
            <w:rPr>
              <w:b w:val="0"/>
              <w:noProof/>
              <w:sz w:val="24"/>
              <w:szCs w:val="24"/>
            </w:rPr>
          </w:pPr>
          <w:hyperlink w:anchor="_Toc65171445" w:history="1">
            <w:r w:rsidR="00CC1528" w:rsidRPr="00E2396E">
              <w:rPr>
                <w:rStyle w:val="Kpr"/>
                <w:noProof/>
                <w:sz w:val="24"/>
                <w:szCs w:val="24"/>
              </w:rPr>
              <w:t>V-UYGULANACAK HİBE DESTEĞİ TUTARI, ORANI VE HİBE DESTEĞİ VERİLECEK MAL ALIMI GİDER ESASLARI</w:t>
            </w:r>
            <w:r w:rsidR="00CC1528" w:rsidRPr="00E2396E">
              <w:rPr>
                <w:noProof/>
                <w:webHidden/>
                <w:sz w:val="24"/>
                <w:szCs w:val="24"/>
              </w:rPr>
              <w:tab/>
            </w:r>
            <w:r w:rsidR="00CC1528" w:rsidRPr="00E2396E">
              <w:rPr>
                <w:noProof/>
                <w:webHidden/>
                <w:sz w:val="24"/>
                <w:szCs w:val="24"/>
              </w:rPr>
              <w:fldChar w:fldCharType="begin"/>
            </w:r>
            <w:r w:rsidR="00CC1528" w:rsidRPr="00E2396E">
              <w:rPr>
                <w:noProof/>
                <w:webHidden/>
                <w:sz w:val="24"/>
                <w:szCs w:val="24"/>
              </w:rPr>
              <w:instrText xml:space="preserve"> PAGEREF _Toc65171445 \h </w:instrText>
            </w:r>
            <w:r w:rsidR="00CC1528" w:rsidRPr="00E2396E">
              <w:rPr>
                <w:noProof/>
                <w:webHidden/>
                <w:sz w:val="24"/>
                <w:szCs w:val="24"/>
              </w:rPr>
            </w:r>
            <w:r w:rsidR="00CC1528" w:rsidRPr="00E2396E">
              <w:rPr>
                <w:noProof/>
                <w:webHidden/>
                <w:sz w:val="24"/>
                <w:szCs w:val="24"/>
              </w:rPr>
              <w:fldChar w:fldCharType="separate"/>
            </w:r>
            <w:r w:rsidR="009C4C62">
              <w:rPr>
                <w:noProof/>
                <w:webHidden/>
                <w:sz w:val="24"/>
                <w:szCs w:val="24"/>
              </w:rPr>
              <w:t>6</w:t>
            </w:r>
            <w:r w:rsidR="00CC1528" w:rsidRPr="00E2396E">
              <w:rPr>
                <w:noProof/>
                <w:webHidden/>
                <w:sz w:val="24"/>
                <w:szCs w:val="24"/>
              </w:rPr>
              <w:fldChar w:fldCharType="end"/>
            </w:r>
          </w:hyperlink>
        </w:p>
        <w:p w14:paraId="33373796" w14:textId="3C39195A" w:rsidR="00CC1528" w:rsidRPr="00E2396E" w:rsidRDefault="002C2FD7" w:rsidP="00E2396E">
          <w:pPr>
            <w:pStyle w:val="T2"/>
          </w:pPr>
          <w:hyperlink w:anchor="_Toc65171446" w:history="1">
            <w:r w:rsidR="00CC1528" w:rsidRPr="00E2396E">
              <w:rPr>
                <w:rStyle w:val="Kpr"/>
                <w:sz w:val="24"/>
              </w:rPr>
              <w:t>1-</w:t>
            </w:r>
            <w:r w:rsidR="00CC1528" w:rsidRPr="00E2396E">
              <w:tab/>
            </w:r>
            <w:r w:rsidR="00CC1528" w:rsidRPr="00E2396E">
              <w:rPr>
                <w:rStyle w:val="Kpr"/>
                <w:sz w:val="24"/>
              </w:rPr>
              <w:t>Hibe desteği tutarı ve oranı</w:t>
            </w:r>
            <w:r w:rsidR="00CC1528" w:rsidRPr="00E2396E">
              <w:rPr>
                <w:webHidden/>
              </w:rPr>
              <w:tab/>
            </w:r>
            <w:r w:rsidR="00CC1528" w:rsidRPr="00E2396E">
              <w:rPr>
                <w:webHidden/>
              </w:rPr>
              <w:fldChar w:fldCharType="begin"/>
            </w:r>
            <w:r w:rsidR="00CC1528" w:rsidRPr="00E2396E">
              <w:rPr>
                <w:webHidden/>
              </w:rPr>
              <w:instrText xml:space="preserve"> PAGEREF _Toc65171446 \h </w:instrText>
            </w:r>
            <w:r w:rsidR="00CC1528" w:rsidRPr="00E2396E">
              <w:rPr>
                <w:webHidden/>
              </w:rPr>
            </w:r>
            <w:r w:rsidR="00CC1528" w:rsidRPr="00E2396E">
              <w:rPr>
                <w:webHidden/>
              </w:rPr>
              <w:fldChar w:fldCharType="separate"/>
            </w:r>
            <w:r w:rsidR="009C4C62">
              <w:rPr>
                <w:webHidden/>
              </w:rPr>
              <w:t>6</w:t>
            </w:r>
            <w:r w:rsidR="00CC1528" w:rsidRPr="00E2396E">
              <w:rPr>
                <w:webHidden/>
              </w:rPr>
              <w:fldChar w:fldCharType="end"/>
            </w:r>
          </w:hyperlink>
        </w:p>
        <w:p w14:paraId="685C56D2" w14:textId="7213EBB5" w:rsidR="00CC1528" w:rsidRPr="00E2396E" w:rsidRDefault="002C2FD7" w:rsidP="00E2396E">
          <w:pPr>
            <w:pStyle w:val="T2"/>
          </w:pPr>
          <w:hyperlink w:anchor="_Toc65171447" w:history="1">
            <w:r w:rsidR="00CC1528" w:rsidRPr="00E2396E">
              <w:rPr>
                <w:rStyle w:val="Kpr"/>
                <w:sz w:val="24"/>
              </w:rPr>
              <w:t>2- Hibe desteği verilecek uygun mal alımı giderlerine ilişkin şartlar</w:t>
            </w:r>
            <w:r w:rsidR="00CC1528" w:rsidRPr="00E2396E">
              <w:rPr>
                <w:webHidden/>
              </w:rPr>
              <w:tab/>
            </w:r>
            <w:r w:rsidR="00CC1528" w:rsidRPr="00E2396E">
              <w:rPr>
                <w:webHidden/>
              </w:rPr>
              <w:fldChar w:fldCharType="begin"/>
            </w:r>
            <w:r w:rsidR="00CC1528" w:rsidRPr="00E2396E">
              <w:rPr>
                <w:webHidden/>
              </w:rPr>
              <w:instrText xml:space="preserve"> PAGEREF _Toc65171447 \h </w:instrText>
            </w:r>
            <w:r w:rsidR="00CC1528" w:rsidRPr="00E2396E">
              <w:rPr>
                <w:webHidden/>
              </w:rPr>
            </w:r>
            <w:r w:rsidR="00CC1528" w:rsidRPr="00E2396E">
              <w:rPr>
                <w:webHidden/>
              </w:rPr>
              <w:fldChar w:fldCharType="separate"/>
            </w:r>
            <w:r w:rsidR="009C4C62">
              <w:rPr>
                <w:webHidden/>
              </w:rPr>
              <w:t>6</w:t>
            </w:r>
            <w:r w:rsidR="00CC1528" w:rsidRPr="00E2396E">
              <w:rPr>
                <w:webHidden/>
              </w:rPr>
              <w:fldChar w:fldCharType="end"/>
            </w:r>
          </w:hyperlink>
        </w:p>
        <w:p w14:paraId="397BB49E" w14:textId="087B8F03" w:rsidR="00CC1528" w:rsidRPr="00E2396E" w:rsidRDefault="002C2FD7" w:rsidP="00E2396E">
          <w:pPr>
            <w:pStyle w:val="T2"/>
          </w:pPr>
          <w:hyperlink w:anchor="_Toc65171448" w:history="1">
            <w:r w:rsidR="00CC1528" w:rsidRPr="00E2396E">
              <w:rPr>
                <w:rStyle w:val="Kpr"/>
                <w:sz w:val="24"/>
              </w:rPr>
              <w:t>3-Hibe desteğine uygun olmayan mal alım giderleri</w:t>
            </w:r>
            <w:r w:rsidR="00CC1528" w:rsidRPr="00E2396E">
              <w:rPr>
                <w:webHidden/>
              </w:rPr>
              <w:tab/>
            </w:r>
            <w:r w:rsidR="00CC1528" w:rsidRPr="00E2396E">
              <w:rPr>
                <w:webHidden/>
              </w:rPr>
              <w:fldChar w:fldCharType="begin"/>
            </w:r>
            <w:r w:rsidR="00CC1528" w:rsidRPr="00E2396E">
              <w:rPr>
                <w:webHidden/>
              </w:rPr>
              <w:instrText xml:space="preserve"> PAGEREF _Toc65171448 \h </w:instrText>
            </w:r>
            <w:r w:rsidR="00CC1528" w:rsidRPr="00E2396E">
              <w:rPr>
                <w:webHidden/>
              </w:rPr>
            </w:r>
            <w:r w:rsidR="00CC1528" w:rsidRPr="00E2396E">
              <w:rPr>
                <w:webHidden/>
              </w:rPr>
              <w:fldChar w:fldCharType="separate"/>
            </w:r>
            <w:r w:rsidR="009C4C62">
              <w:rPr>
                <w:webHidden/>
              </w:rPr>
              <w:t>7</w:t>
            </w:r>
            <w:r w:rsidR="00CC1528" w:rsidRPr="00E2396E">
              <w:rPr>
                <w:webHidden/>
              </w:rPr>
              <w:fldChar w:fldCharType="end"/>
            </w:r>
          </w:hyperlink>
        </w:p>
        <w:p w14:paraId="59CCF4AD" w14:textId="7759F35E" w:rsidR="00CC1528" w:rsidRPr="00E2396E" w:rsidRDefault="002C2FD7">
          <w:pPr>
            <w:pStyle w:val="T1"/>
            <w:tabs>
              <w:tab w:val="right" w:leader="dot" w:pos="9063"/>
            </w:tabs>
            <w:rPr>
              <w:b w:val="0"/>
              <w:noProof/>
              <w:sz w:val="24"/>
              <w:szCs w:val="24"/>
            </w:rPr>
          </w:pPr>
          <w:hyperlink w:anchor="_Toc65171449" w:history="1">
            <w:r w:rsidR="00CC1528" w:rsidRPr="00E2396E">
              <w:rPr>
                <w:rStyle w:val="Kpr"/>
                <w:noProof/>
                <w:sz w:val="24"/>
                <w:szCs w:val="24"/>
              </w:rPr>
              <w:t>VI -BAŞVURULAR, DEĞERLENDİRME VE DEĞERLENDİRME NİHAİ KARARI</w:t>
            </w:r>
            <w:r w:rsidR="00CC1528" w:rsidRPr="00E2396E">
              <w:rPr>
                <w:noProof/>
                <w:webHidden/>
                <w:sz w:val="24"/>
                <w:szCs w:val="24"/>
              </w:rPr>
              <w:tab/>
            </w:r>
            <w:r w:rsidR="00CC1528" w:rsidRPr="00E2396E">
              <w:rPr>
                <w:noProof/>
                <w:webHidden/>
                <w:sz w:val="24"/>
                <w:szCs w:val="24"/>
              </w:rPr>
              <w:fldChar w:fldCharType="begin"/>
            </w:r>
            <w:r w:rsidR="00CC1528" w:rsidRPr="00E2396E">
              <w:rPr>
                <w:noProof/>
                <w:webHidden/>
                <w:sz w:val="24"/>
                <w:szCs w:val="24"/>
              </w:rPr>
              <w:instrText xml:space="preserve"> PAGEREF _Toc65171449 \h </w:instrText>
            </w:r>
            <w:r w:rsidR="00CC1528" w:rsidRPr="00E2396E">
              <w:rPr>
                <w:noProof/>
                <w:webHidden/>
                <w:sz w:val="24"/>
                <w:szCs w:val="24"/>
              </w:rPr>
            </w:r>
            <w:r w:rsidR="00CC1528" w:rsidRPr="00E2396E">
              <w:rPr>
                <w:noProof/>
                <w:webHidden/>
                <w:sz w:val="24"/>
                <w:szCs w:val="24"/>
              </w:rPr>
              <w:fldChar w:fldCharType="separate"/>
            </w:r>
            <w:r w:rsidR="009C4C62">
              <w:rPr>
                <w:noProof/>
                <w:webHidden/>
                <w:sz w:val="24"/>
                <w:szCs w:val="24"/>
              </w:rPr>
              <w:t>9</w:t>
            </w:r>
            <w:r w:rsidR="00CC1528" w:rsidRPr="00E2396E">
              <w:rPr>
                <w:noProof/>
                <w:webHidden/>
                <w:sz w:val="24"/>
                <w:szCs w:val="24"/>
              </w:rPr>
              <w:fldChar w:fldCharType="end"/>
            </w:r>
          </w:hyperlink>
        </w:p>
        <w:p w14:paraId="26D3848A" w14:textId="656E39A1" w:rsidR="00CC1528" w:rsidRPr="00E2396E" w:rsidRDefault="002C2FD7" w:rsidP="00E2396E">
          <w:pPr>
            <w:pStyle w:val="T2"/>
          </w:pPr>
          <w:hyperlink w:anchor="_Toc65171450" w:history="1">
            <w:r w:rsidR="00CC1528" w:rsidRPr="00E2396E">
              <w:rPr>
                <w:rStyle w:val="Kpr"/>
                <w:sz w:val="24"/>
              </w:rPr>
              <w:t>A-1. Başvuru şekli, yeri ve zamanı</w:t>
            </w:r>
            <w:r w:rsidR="00CC1528" w:rsidRPr="00E2396E">
              <w:rPr>
                <w:webHidden/>
              </w:rPr>
              <w:tab/>
            </w:r>
            <w:r w:rsidR="00CC1528" w:rsidRPr="00E2396E">
              <w:rPr>
                <w:webHidden/>
              </w:rPr>
              <w:fldChar w:fldCharType="begin"/>
            </w:r>
            <w:r w:rsidR="00CC1528" w:rsidRPr="00E2396E">
              <w:rPr>
                <w:webHidden/>
              </w:rPr>
              <w:instrText xml:space="preserve"> PAGEREF _Toc65171450 \h </w:instrText>
            </w:r>
            <w:r w:rsidR="00CC1528" w:rsidRPr="00E2396E">
              <w:rPr>
                <w:webHidden/>
              </w:rPr>
            </w:r>
            <w:r w:rsidR="00CC1528" w:rsidRPr="00E2396E">
              <w:rPr>
                <w:webHidden/>
              </w:rPr>
              <w:fldChar w:fldCharType="separate"/>
            </w:r>
            <w:r w:rsidR="009C4C62">
              <w:rPr>
                <w:webHidden/>
              </w:rPr>
              <w:t>9</w:t>
            </w:r>
            <w:r w:rsidR="00CC1528" w:rsidRPr="00E2396E">
              <w:rPr>
                <w:webHidden/>
              </w:rPr>
              <w:fldChar w:fldCharType="end"/>
            </w:r>
          </w:hyperlink>
        </w:p>
        <w:p w14:paraId="1B9066FF" w14:textId="02EFF0E7" w:rsidR="00CC1528" w:rsidRPr="00E2396E" w:rsidRDefault="002C2FD7" w:rsidP="00E2396E">
          <w:pPr>
            <w:pStyle w:val="T2"/>
          </w:pPr>
          <w:hyperlink w:anchor="_Toc65171451" w:history="1">
            <w:r w:rsidR="00CC1528" w:rsidRPr="00E2396E">
              <w:rPr>
                <w:rStyle w:val="Kpr"/>
                <w:sz w:val="24"/>
              </w:rPr>
              <w:t>A-2. Başvuracak yatırımcılara sağlanacak bilgi</w:t>
            </w:r>
            <w:r w:rsidR="00CC1528" w:rsidRPr="00E2396E">
              <w:rPr>
                <w:webHidden/>
              </w:rPr>
              <w:tab/>
            </w:r>
            <w:r w:rsidR="00CC1528" w:rsidRPr="00E2396E">
              <w:rPr>
                <w:webHidden/>
              </w:rPr>
              <w:fldChar w:fldCharType="begin"/>
            </w:r>
            <w:r w:rsidR="00CC1528" w:rsidRPr="00E2396E">
              <w:rPr>
                <w:webHidden/>
              </w:rPr>
              <w:instrText xml:space="preserve"> PAGEREF _Toc65171451 \h </w:instrText>
            </w:r>
            <w:r w:rsidR="00CC1528" w:rsidRPr="00E2396E">
              <w:rPr>
                <w:webHidden/>
              </w:rPr>
            </w:r>
            <w:r w:rsidR="00CC1528" w:rsidRPr="00E2396E">
              <w:rPr>
                <w:webHidden/>
              </w:rPr>
              <w:fldChar w:fldCharType="separate"/>
            </w:r>
            <w:r w:rsidR="009C4C62">
              <w:rPr>
                <w:webHidden/>
              </w:rPr>
              <w:t>11</w:t>
            </w:r>
            <w:r w:rsidR="00CC1528" w:rsidRPr="00E2396E">
              <w:rPr>
                <w:webHidden/>
              </w:rPr>
              <w:fldChar w:fldCharType="end"/>
            </w:r>
          </w:hyperlink>
        </w:p>
        <w:p w14:paraId="0DCBF558" w14:textId="0319BA8D" w:rsidR="00CC1528" w:rsidRPr="00E2396E" w:rsidRDefault="002C2FD7" w:rsidP="00E2396E">
          <w:pPr>
            <w:pStyle w:val="T2"/>
          </w:pPr>
          <w:hyperlink w:anchor="_Toc65171452" w:history="1">
            <w:r w:rsidR="00CC1528" w:rsidRPr="00E2396E">
              <w:rPr>
                <w:rStyle w:val="Kpr"/>
                <w:sz w:val="24"/>
              </w:rPr>
              <w:t>B-1. Başvuruların idari yönden incelenmesi</w:t>
            </w:r>
            <w:r w:rsidR="00CC1528" w:rsidRPr="00E2396E">
              <w:rPr>
                <w:webHidden/>
              </w:rPr>
              <w:tab/>
            </w:r>
            <w:r w:rsidR="00CC1528" w:rsidRPr="00E2396E">
              <w:rPr>
                <w:webHidden/>
              </w:rPr>
              <w:fldChar w:fldCharType="begin"/>
            </w:r>
            <w:r w:rsidR="00CC1528" w:rsidRPr="00E2396E">
              <w:rPr>
                <w:webHidden/>
              </w:rPr>
              <w:instrText xml:space="preserve"> PAGEREF _Toc65171452 \h </w:instrText>
            </w:r>
            <w:r w:rsidR="00CC1528" w:rsidRPr="00E2396E">
              <w:rPr>
                <w:webHidden/>
              </w:rPr>
            </w:r>
            <w:r w:rsidR="00CC1528" w:rsidRPr="00E2396E">
              <w:rPr>
                <w:webHidden/>
              </w:rPr>
              <w:fldChar w:fldCharType="separate"/>
            </w:r>
            <w:r w:rsidR="009C4C62">
              <w:rPr>
                <w:webHidden/>
              </w:rPr>
              <w:t>11</w:t>
            </w:r>
            <w:r w:rsidR="00CC1528" w:rsidRPr="00E2396E">
              <w:rPr>
                <w:webHidden/>
              </w:rPr>
              <w:fldChar w:fldCharType="end"/>
            </w:r>
          </w:hyperlink>
        </w:p>
        <w:p w14:paraId="648FE6FD" w14:textId="30AAE47A" w:rsidR="00CC1528" w:rsidRPr="00E2396E" w:rsidRDefault="002C2FD7" w:rsidP="00E2396E">
          <w:pPr>
            <w:pStyle w:val="T2"/>
          </w:pPr>
          <w:hyperlink w:anchor="_Toc65171453" w:history="1">
            <w:r w:rsidR="00CC1528" w:rsidRPr="00E2396E">
              <w:rPr>
                <w:rStyle w:val="Kpr"/>
                <w:sz w:val="24"/>
              </w:rPr>
              <w:t>B-2. Başvuruların teknik inceleme ve değerlendirilmesi</w:t>
            </w:r>
            <w:r w:rsidR="00CC1528" w:rsidRPr="00E2396E">
              <w:rPr>
                <w:webHidden/>
              </w:rPr>
              <w:tab/>
            </w:r>
            <w:r w:rsidR="00CC1528" w:rsidRPr="00E2396E">
              <w:rPr>
                <w:webHidden/>
              </w:rPr>
              <w:fldChar w:fldCharType="begin"/>
            </w:r>
            <w:r w:rsidR="00CC1528" w:rsidRPr="00E2396E">
              <w:rPr>
                <w:webHidden/>
              </w:rPr>
              <w:instrText xml:space="preserve"> PAGEREF _Toc65171453 \h </w:instrText>
            </w:r>
            <w:r w:rsidR="00CC1528" w:rsidRPr="00E2396E">
              <w:rPr>
                <w:webHidden/>
              </w:rPr>
            </w:r>
            <w:r w:rsidR="00CC1528" w:rsidRPr="00E2396E">
              <w:rPr>
                <w:webHidden/>
              </w:rPr>
              <w:fldChar w:fldCharType="separate"/>
            </w:r>
            <w:r w:rsidR="009C4C62">
              <w:rPr>
                <w:webHidden/>
              </w:rPr>
              <w:t>11</w:t>
            </w:r>
            <w:r w:rsidR="00CC1528" w:rsidRPr="00E2396E">
              <w:rPr>
                <w:webHidden/>
              </w:rPr>
              <w:fldChar w:fldCharType="end"/>
            </w:r>
          </w:hyperlink>
        </w:p>
        <w:p w14:paraId="7F9D76AF" w14:textId="0F9EA7BA" w:rsidR="00CC1528" w:rsidRPr="00E2396E" w:rsidRDefault="002C2FD7" w:rsidP="00E2396E">
          <w:pPr>
            <w:pStyle w:val="T2"/>
          </w:pPr>
          <w:hyperlink w:anchor="_Toc65171454" w:history="1">
            <w:r w:rsidR="00CC1528" w:rsidRPr="00E2396E">
              <w:rPr>
                <w:rStyle w:val="Kpr"/>
                <w:sz w:val="24"/>
              </w:rPr>
              <w:t>C-1. Değerlendirme nihai kararı</w:t>
            </w:r>
            <w:r w:rsidR="00CC1528" w:rsidRPr="00E2396E">
              <w:rPr>
                <w:webHidden/>
              </w:rPr>
              <w:tab/>
            </w:r>
            <w:r w:rsidR="00CC1528" w:rsidRPr="00E2396E">
              <w:rPr>
                <w:webHidden/>
              </w:rPr>
              <w:fldChar w:fldCharType="begin"/>
            </w:r>
            <w:r w:rsidR="00CC1528" w:rsidRPr="00E2396E">
              <w:rPr>
                <w:webHidden/>
              </w:rPr>
              <w:instrText xml:space="preserve"> PAGEREF _Toc65171454 \h </w:instrText>
            </w:r>
            <w:r w:rsidR="00CC1528" w:rsidRPr="00E2396E">
              <w:rPr>
                <w:webHidden/>
              </w:rPr>
            </w:r>
            <w:r w:rsidR="00CC1528" w:rsidRPr="00E2396E">
              <w:rPr>
                <w:webHidden/>
              </w:rPr>
              <w:fldChar w:fldCharType="separate"/>
            </w:r>
            <w:r w:rsidR="009C4C62">
              <w:rPr>
                <w:webHidden/>
              </w:rPr>
              <w:t>12</w:t>
            </w:r>
            <w:r w:rsidR="00CC1528" w:rsidRPr="00E2396E">
              <w:rPr>
                <w:webHidden/>
              </w:rPr>
              <w:fldChar w:fldCharType="end"/>
            </w:r>
          </w:hyperlink>
        </w:p>
        <w:p w14:paraId="56DF24AA" w14:textId="7D02ADE3" w:rsidR="00CC1528" w:rsidRPr="00E2396E" w:rsidRDefault="002C2FD7" w:rsidP="00E2396E">
          <w:pPr>
            <w:pStyle w:val="T2"/>
          </w:pPr>
          <w:hyperlink w:anchor="_Toc65171455" w:history="1">
            <w:r w:rsidR="00CC1528" w:rsidRPr="00E2396E">
              <w:rPr>
                <w:rStyle w:val="Kpr"/>
                <w:sz w:val="24"/>
              </w:rPr>
              <w:t>C-2. Değerlendirme sonuçlarının açıklanması</w:t>
            </w:r>
            <w:r w:rsidR="00CC1528" w:rsidRPr="00E2396E">
              <w:rPr>
                <w:webHidden/>
              </w:rPr>
              <w:tab/>
            </w:r>
            <w:r w:rsidR="00CC1528" w:rsidRPr="00E2396E">
              <w:rPr>
                <w:webHidden/>
              </w:rPr>
              <w:fldChar w:fldCharType="begin"/>
            </w:r>
            <w:r w:rsidR="00CC1528" w:rsidRPr="00E2396E">
              <w:rPr>
                <w:webHidden/>
              </w:rPr>
              <w:instrText xml:space="preserve"> PAGEREF _Toc65171455 \h </w:instrText>
            </w:r>
            <w:r w:rsidR="00CC1528" w:rsidRPr="00E2396E">
              <w:rPr>
                <w:webHidden/>
              </w:rPr>
            </w:r>
            <w:r w:rsidR="00CC1528" w:rsidRPr="00E2396E">
              <w:rPr>
                <w:webHidden/>
              </w:rPr>
              <w:fldChar w:fldCharType="separate"/>
            </w:r>
            <w:r w:rsidR="009C4C62">
              <w:rPr>
                <w:webHidden/>
              </w:rPr>
              <w:t>12</w:t>
            </w:r>
            <w:r w:rsidR="00CC1528" w:rsidRPr="00E2396E">
              <w:rPr>
                <w:webHidden/>
              </w:rPr>
              <w:fldChar w:fldCharType="end"/>
            </w:r>
          </w:hyperlink>
        </w:p>
        <w:p w14:paraId="498E68CC" w14:textId="261C4388" w:rsidR="00CC1528" w:rsidRPr="00E2396E" w:rsidRDefault="002C2FD7">
          <w:pPr>
            <w:pStyle w:val="T1"/>
            <w:tabs>
              <w:tab w:val="right" w:leader="dot" w:pos="9063"/>
            </w:tabs>
            <w:rPr>
              <w:b w:val="0"/>
              <w:noProof/>
              <w:sz w:val="24"/>
              <w:szCs w:val="24"/>
            </w:rPr>
          </w:pPr>
          <w:hyperlink w:anchor="_Toc65171456" w:history="1">
            <w:r w:rsidR="00CC1528" w:rsidRPr="00E2396E">
              <w:rPr>
                <w:rStyle w:val="Kpr"/>
                <w:noProof/>
                <w:sz w:val="24"/>
                <w:szCs w:val="24"/>
              </w:rPr>
              <w:t>VII-HİBE SÖZLEŞMESİ, UYGULAMA VE HİBE DESTEĞİ ÖDEMESİ</w:t>
            </w:r>
            <w:r w:rsidR="00CC1528" w:rsidRPr="00E2396E">
              <w:rPr>
                <w:noProof/>
                <w:webHidden/>
                <w:sz w:val="24"/>
                <w:szCs w:val="24"/>
              </w:rPr>
              <w:tab/>
            </w:r>
            <w:r w:rsidR="00CC1528" w:rsidRPr="00E2396E">
              <w:rPr>
                <w:noProof/>
                <w:webHidden/>
                <w:sz w:val="24"/>
                <w:szCs w:val="24"/>
              </w:rPr>
              <w:fldChar w:fldCharType="begin"/>
            </w:r>
            <w:r w:rsidR="00CC1528" w:rsidRPr="00E2396E">
              <w:rPr>
                <w:noProof/>
                <w:webHidden/>
                <w:sz w:val="24"/>
                <w:szCs w:val="24"/>
              </w:rPr>
              <w:instrText xml:space="preserve"> PAGEREF _Toc65171456 \h </w:instrText>
            </w:r>
            <w:r w:rsidR="00CC1528" w:rsidRPr="00E2396E">
              <w:rPr>
                <w:noProof/>
                <w:webHidden/>
                <w:sz w:val="24"/>
                <w:szCs w:val="24"/>
              </w:rPr>
            </w:r>
            <w:r w:rsidR="00CC1528" w:rsidRPr="00E2396E">
              <w:rPr>
                <w:noProof/>
                <w:webHidden/>
                <w:sz w:val="24"/>
                <w:szCs w:val="24"/>
              </w:rPr>
              <w:fldChar w:fldCharType="separate"/>
            </w:r>
            <w:r w:rsidR="009C4C62">
              <w:rPr>
                <w:noProof/>
                <w:webHidden/>
                <w:sz w:val="24"/>
                <w:szCs w:val="24"/>
              </w:rPr>
              <w:t>13</w:t>
            </w:r>
            <w:r w:rsidR="00CC1528" w:rsidRPr="00E2396E">
              <w:rPr>
                <w:noProof/>
                <w:webHidden/>
                <w:sz w:val="24"/>
                <w:szCs w:val="24"/>
              </w:rPr>
              <w:fldChar w:fldCharType="end"/>
            </w:r>
          </w:hyperlink>
        </w:p>
        <w:p w14:paraId="7757282E" w14:textId="2A9557F1" w:rsidR="00CC1528" w:rsidRPr="00E2396E" w:rsidRDefault="002C2FD7" w:rsidP="00E2396E">
          <w:pPr>
            <w:pStyle w:val="T2"/>
          </w:pPr>
          <w:hyperlink w:anchor="_Toc65171457" w:history="1">
            <w:r w:rsidR="00CC1528" w:rsidRPr="00E2396E">
              <w:rPr>
                <w:rStyle w:val="Kpr"/>
                <w:sz w:val="24"/>
              </w:rPr>
              <w:t>1-Hibe sözleşmesi</w:t>
            </w:r>
            <w:r w:rsidR="00CC1528" w:rsidRPr="00E2396E">
              <w:rPr>
                <w:webHidden/>
              </w:rPr>
              <w:tab/>
            </w:r>
            <w:r w:rsidR="00CC1528" w:rsidRPr="00E2396E">
              <w:rPr>
                <w:webHidden/>
              </w:rPr>
              <w:fldChar w:fldCharType="begin"/>
            </w:r>
            <w:r w:rsidR="00CC1528" w:rsidRPr="00E2396E">
              <w:rPr>
                <w:webHidden/>
              </w:rPr>
              <w:instrText xml:space="preserve"> PAGEREF _Toc65171457 \h </w:instrText>
            </w:r>
            <w:r w:rsidR="00CC1528" w:rsidRPr="00E2396E">
              <w:rPr>
                <w:webHidden/>
              </w:rPr>
            </w:r>
            <w:r w:rsidR="00CC1528" w:rsidRPr="00E2396E">
              <w:rPr>
                <w:webHidden/>
              </w:rPr>
              <w:fldChar w:fldCharType="separate"/>
            </w:r>
            <w:r w:rsidR="009C4C62">
              <w:rPr>
                <w:webHidden/>
              </w:rPr>
              <w:t>13</w:t>
            </w:r>
            <w:r w:rsidR="00CC1528" w:rsidRPr="00E2396E">
              <w:rPr>
                <w:webHidden/>
              </w:rPr>
              <w:fldChar w:fldCharType="end"/>
            </w:r>
          </w:hyperlink>
        </w:p>
        <w:p w14:paraId="65AD7740" w14:textId="56D5BCFC" w:rsidR="00CC1528" w:rsidRPr="00E2396E" w:rsidRDefault="002C2FD7" w:rsidP="00E2396E">
          <w:pPr>
            <w:pStyle w:val="T2"/>
          </w:pPr>
          <w:hyperlink w:anchor="_Toc65171458" w:history="1">
            <w:r w:rsidR="00CC1528" w:rsidRPr="00E2396E">
              <w:rPr>
                <w:rStyle w:val="Kpr"/>
                <w:sz w:val="24"/>
              </w:rPr>
              <w:t>2-Bireysel sulama sistemi alımlarında yükümlülüklerin yerine getirilmemesi</w:t>
            </w:r>
            <w:r w:rsidR="00CC1528" w:rsidRPr="00E2396E">
              <w:rPr>
                <w:webHidden/>
              </w:rPr>
              <w:tab/>
            </w:r>
            <w:r w:rsidR="00CC1528" w:rsidRPr="00E2396E">
              <w:rPr>
                <w:webHidden/>
              </w:rPr>
              <w:fldChar w:fldCharType="begin"/>
            </w:r>
            <w:r w:rsidR="00CC1528" w:rsidRPr="00E2396E">
              <w:rPr>
                <w:webHidden/>
              </w:rPr>
              <w:instrText xml:space="preserve"> PAGEREF _Toc65171458 \h </w:instrText>
            </w:r>
            <w:r w:rsidR="00CC1528" w:rsidRPr="00E2396E">
              <w:rPr>
                <w:webHidden/>
              </w:rPr>
            </w:r>
            <w:r w:rsidR="00CC1528" w:rsidRPr="00E2396E">
              <w:rPr>
                <w:webHidden/>
              </w:rPr>
              <w:fldChar w:fldCharType="separate"/>
            </w:r>
            <w:r w:rsidR="009C4C62">
              <w:rPr>
                <w:webHidden/>
              </w:rPr>
              <w:t>13</w:t>
            </w:r>
            <w:r w:rsidR="00CC1528" w:rsidRPr="00E2396E">
              <w:rPr>
                <w:webHidden/>
              </w:rPr>
              <w:fldChar w:fldCharType="end"/>
            </w:r>
          </w:hyperlink>
        </w:p>
        <w:p w14:paraId="4AC4CCE8" w14:textId="417F9D90" w:rsidR="00CC1528" w:rsidRPr="00E2396E" w:rsidRDefault="002C2FD7" w:rsidP="00E2396E">
          <w:pPr>
            <w:pStyle w:val="T2"/>
          </w:pPr>
          <w:hyperlink w:anchor="_Toc65171459" w:history="1">
            <w:r w:rsidR="00CC1528" w:rsidRPr="00E2396E">
              <w:rPr>
                <w:rStyle w:val="Kpr"/>
                <w:sz w:val="24"/>
              </w:rPr>
              <w:t>3-Mal alım usul ve esasları</w:t>
            </w:r>
            <w:r w:rsidR="00CC1528" w:rsidRPr="00E2396E">
              <w:rPr>
                <w:webHidden/>
              </w:rPr>
              <w:tab/>
            </w:r>
            <w:r w:rsidR="00CC1528" w:rsidRPr="00E2396E">
              <w:rPr>
                <w:webHidden/>
              </w:rPr>
              <w:fldChar w:fldCharType="begin"/>
            </w:r>
            <w:r w:rsidR="00CC1528" w:rsidRPr="00E2396E">
              <w:rPr>
                <w:webHidden/>
              </w:rPr>
              <w:instrText xml:space="preserve"> PAGEREF _Toc65171459 \h </w:instrText>
            </w:r>
            <w:r w:rsidR="00CC1528" w:rsidRPr="00E2396E">
              <w:rPr>
                <w:webHidden/>
              </w:rPr>
            </w:r>
            <w:r w:rsidR="00CC1528" w:rsidRPr="00E2396E">
              <w:rPr>
                <w:webHidden/>
              </w:rPr>
              <w:fldChar w:fldCharType="separate"/>
            </w:r>
            <w:r w:rsidR="009C4C62">
              <w:rPr>
                <w:webHidden/>
              </w:rPr>
              <w:t>14</w:t>
            </w:r>
            <w:r w:rsidR="00CC1528" w:rsidRPr="00E2396E">
              <w:rPr>
                <w:webHidden/>
              </w:rPr>
              <w:fldChar w:fldCharType="end"/>
            </w:r>
          </w:hyperlink>
        </w:p>
        <w:p w14:paraId="7AF5C761" w14:textId="595D2C57" w:rsidR="00CC1528" w:rsidRPr="00E2396E" w:rsidRDefault="002C2FD7" w:rsidP="00E2396E">
          <w:pPr>
            <w:pStyle w:val="T2"/>
          </w:pPr>
          <w:hyperlink w:anchor="_Toc65171460" w:history="1">
            <w:r w:rsidR="00CC1528" w:rsidRPr="00E2396E">
              <w:rPr>
                <w:rStyle w:val="Kpr"/>
                <w:sz w:val="24"/>
              </w:rPr>
              <w:t>4-Hibe desteği ödeme talebi</w:t>
            </w:r>
            <w:r w:rsidR="00CC1528" w:rsidRPr="00E2396E">
              <w:rPr>
                <w:webHidden/>
              </w:rPr>
              <w:tab/>
            </w:r>
            <w:r w:rsidR="00CC1528" w:rsidRPr="00E2396E">
              <w:rPr>
                <w:webHidden/>
              </w:rPr>
              <w:fldChar w:fldCharType="begin"/>
            </w:r>
            <w:r w:rsidR="00CC1528" w:rsidRPr="00E2396E">
              <w:rPr>
                <w:webHidden/>
              </w:rPr>
              <w:instrText xml:space="preserve"> PAGEREF _Toc65171460 \h </w:instrText>
            </w:r>
            <w:r w:rsidR="00CC1528" w:rsidRPr="00E2396E">
              <w:rPr>
                <w:webHidden/>
              </w:rPr>
            </w:r>
            <w:r w:rsidR="00CC1528" w:rsidRPr="00E2396E">
              <w:rPr>
                <w:webHidden/>
              </w:rPr>
              <w:fldChar w:fldCharType="separate"/>
            </w:r>
            <w:r w:rsidR="009C4C62">
              <w:rPr>
                <w:webHidden/>
              </w:rPr>
              <w:t>14</w:t>
            </w:r>
            <w:r w:rsidR="00CC1528" w:rsidRPr="00E2396E">
              <w:rPr>
                <w:webHidden/>
              </w:rPr>
              <w:fldChar w:fldCharType="end"/>
            </w:r>
          </w:hyperlink>
        </w:p>
        <w:p w14:paraId="41EED20B" w14:textId="141CDB9B" w:rsidR="00CC1528" w:rsidRPr="00E2396E" w:rsidRDefault="002C2FD7" w:rsidP="00E2396E">
          <w:pPr>
            <w:pStyle w:val="T2"/>
          </w:pPr>
          <w:hyperlink w:anchor="_Toc65171461" w:history="1">
            <w:r w:rsidR="00CC1528" w:rsidRPr="00E2396E">
              <w:rPr>
                <w:rStyle w:val="Kpr"/>
                <w:sz w:val="24"/>
              </w:rPr>
              <w:t>5-Hibe desteği ödemeleri</w:t>
            </w:r>
            <w:r w:rsidR="00CC1528" w:rsidRPr="00E2396E">
              <w:rPr>
                <w:webHidden/>
              </w:rPr>
              <w:tab/>
            </w:r>
            <w:r w:rsidR="00CC1528" w:rsidRPr="00E2396E">
              <w:rPr>
                <w:webHidden/>
              </w:rPr>
              <w:fldChar w:fldCharType="begin"/>
            </w:r>
            <w:r w:rsidR="00CC1528" w:rsidRPr="00E2396E">
              <w:rPr>
                <w:webHidden/>
              </w:rPr>
              <w:instrText xml:space="preserve"> PAGEREF _Toc65171461 \h </w:instrText>
            </w:r>
            <w:r w:rsidR="00CC1528" w:rsidRPr="00E2396E">
              <w:rPr>
                <w:webHidden/>
              </w:rPr>
            </w:r>
            <w:r w:rsidR="00CC1528" w:rsidRPr="00E2396E">
              <w:rPr>
                <w:webHidden/>
              </w:rPr>
              <w:fldChar w:fldCharType="separate"/>
            </w:r>
            <w:r w:rsidR="009C4C62">
              <w:rPr>
                <w:webHidden/>
              </w:rPr>
              <w:t>15</w:t>
            </w:r>
            <w:r w:rsidR="00CC1528" w:rsidRPr="00E2396E">
              <w:rPr>
                <w:webHidden/>
              </w:rPr>
              <w:fldChar w:fldCharType="end"/>
            </w:r>
          </w:hyperlink>
        </w:p>
        <w:p w14:paraId="01FCC8F1" w14:textId="497DBF89" w:rsidR="00CC1528" w:rsidRPr="00E2396E" w:rsidRDefault="002C2FD7" w:rsidP="00E2396E">
          <w:pPr>
            <w:pStyle w:val="T2"/>
          </w:pPr>
          <w:hyperlink w:anchor="_Toc65171462" w:history="1">
            <w:r w:rsidR="00CC1528" w:rsidRPr="00E2396E">
              <w:rPr>
                <w:rStyle w:val="Kpr"/>
                <w:sz w:val="24"/>
              </w:rPr>
              <w:t>6-Programdan sağlanan malların mülkiyeti</w:t>
            </w:r>
            <w:r w:rsidR="00CC1528" w:rsidRPr="00E2396E">
              <w:rPr>
                <w:webHidden/>
              </w:rPr>
              <w:tab/>
            </w:r>
            <w:r w:rsidR="00CC1528" w:rsidRPr="00E2396E">
              <w:rPr>
                <w:webHidden/>
              </w:rPr>
              <w:fldChar w:fldCharType="begin"/>
            </w:r>
            <w:r w:rsidR="00CC1528" w:rsidRPr="00E2396E">
              <w:rPr>
                <w:webHidden/>
              </w:rPr>
              <w:instrText xml:space="preserve"> PAGEREF _Toc65171462 \h </w:instrText>
            </w:r>
            <w:r w:rsidR="00CC1528" w:rsidRPr="00E2396E">
              <w:rPr>
                <w:webHidden/>
              </w:rPr>
            </w:r>
            <w:r w:rsidR="00CC1528" w:rsidRPr="00E2396E">
              <w:rPr>
                <w:webHidden/>
              </w:rPr>
              <w:fldChar w:fldCharType="separate"/>
            </w:r>
            <w:r w:rsidR="009C4C62">
              <w:rPr>
                <w:webHidden/>
              </w:rPr>
              <w:t>16</w:t>
            </w:r>
            <w:r w:rsidR="00CC1528" w:rsidRPr="00E2396E">
              <w:rPr>
                <w:webHidden/>
              </w:rPr>
              <w:fldChar w:fldCharType="end"/>
            </w:r>
          </w:hyperlink>
        </w:p>
        <w:p w14:paraId="59B569F7" w14:textId="776DCF10" w:rsidR="00CC1528" w:rsidRPr="00E2396E" w:rsidRDefault="002C2FD7">
          <w:pPr>
            <w:pStyle w:val="T1"/>
            <w:tabs>
              <w:tab w:val="right" w:leader="dot" w:pos="9063"/>
            </w:tabs>
            <w:rPr>
              <w:b w:val="0"/>
              <w:noProof/>
              <w:sz w:val="24"/>
              <w:szCs w:val="24"/>
            </w:rPr>
          </w:pPr>
          <w:hyperlink w:anchor="_Toc65171463" w:history="1">
            <w:r w:rsidR="00CC1528" w:rsidRPr="00E2396E">
              <w:rPr>
                <w:rStyle w:val="Kpr"/>
                <w:noProof/>
                <w:sz w:val="24"/>
                <w:szCs w:val="24"/>
              </w:rPr>
              <w:t>VIII-UYGULAMAYA İLİŞKİN ÇEŞİTLİ HÜKÜMLER</w:t>
            </w:r>
            <w:r w:rsidR="00CC1528" w:rsidRPr="00E2396E">
              <w:rPr>
                <w:noProof/>
                <w:webHidden/>
                <w:sz w:val="24"/>
                <w:szCs w:val="24"/>
              </w:rPr>
              <w:tab/>
            </w:r>
            <w:r w:rsidR="00CC1528" w:rsidRPr="00E2396E">
              <w:rPr>
                <w:noProof/>
                <w:webHidden/>
                <w:sz w:val="24"/>
                <w:szCs w:val="24"/>
              </w:rPr>
              <w:fldChar w:fldCharType="begin"/>
            </w:r>
            <w:r w:rsidR="00CC1528" w:rsidRPr="00E2396E">
              <w:rPr>
                <w:noProof/>
                <w:webHidden/>
                <w:sz w:val="24"/>
                <w:szCs w:val="24"/>
              </w:rPr>
              <w:instrText xml:space="preserve"> PAGEREF _Toc65171463 \h </w:instrText>
            </w:r>
            <w:r w:rsidR="00CC1528" w:rsidRPr="00E2396E">
              <w:rPr>
                <w:noProof/>
                <w:webHidden/>
                <w:sz w:val="24"/>
                <w:szCs w:val="24"/>
              </w:rPr>
            </w:r>
            <w:r w:rsidR="00CC1528" w:rsidRPr="00E2396E">
              <w:rPr>
                <w:noProof/>
                <w:webHidden/>
                <w:sz w:val="24"/>
                <w:szCs w:val="24"/>
              </w:rPr>
              <w:fldChar w:fldCharType="separate"/>
            </w:r>
            <w:r w:rsidR="009C4C62">
              <w:rPr>
                <w:noProof/>
                <w:webHidden/>
                <w:sz w:val="24"/>
                <w:szCs w:val="24"/>
              </w:rPr>
              <w:t>16</w:t>
            </w:r>
            <w:r w:rsidR="00CC1528" w:rsidRPr="00E2396E">
              <w:rPr>
                <w:noProof/>
                <w:webHidden/>
                <w:sz w:val="24"/>
                <w:szCs w:val="24"/>
              </w:rPr>
              <w:fldChar w:fldCharType="end"/>
            </w:r>
          </w:hyperlink>
        </w:p>
        <w:p w14:paraId="1FAF0D37" w14:textId="7EDA16F5" w:rsidR="00CC1528" w:rsidRPr="00E2396E" w:rsidRDefault="002C2FD7" w:rsidP="00E2396E">
          <w:pPr>
            <w:pStyle w:val="T2"/>
          </w:pPr>
          <w:hyperlink w:anchor="_Toc65171464" w:history="1">
            <w:r w:rsidR="00CC1528" w:rsidRPr="00E2396E">
              <w:rPr>
                <w:rStyle w:val="Kpr"/>
                <w:sz w:val="24"/>
              </w:rPr>
              <w:t>A-1. Başvuru Sahibinden İstenilecek Başvuru Belgeleri</w:t>
            </w:r>
            <w:r w:rsidR="00CC1528" w:rsidRPr="00E2396E">
              <w:rPr>
                <w:webHidden/>
              </w:rPr>
              <w:tab/>
            </w:r>
            <w:r w:rsidR="00CC1528" w:rsidRPr="00E2396E">
              <w:rPr>
                <w:webHidden/>
              </w:rPr>
              <w:fldChar w:fldCharType="begin"/>
            </w:r>
            <w:r w:rsidR="00CC1528" w:rsidRPr="00E2396E">
              <w:rPr>
                <w:webHidden/>
              </w:rPr>
              <w:instrText xml:space="preserve"> PAGEREF _Toc65171464 \h </w:instrText>
            </w:r>
            <w:r w:rsidR="00CC1528" w:rsidRPr="00E2396E">
              <w:rPr>
                <w:webHidden/>
              </w:rPr>
            </w:r>
            <w:r w:rsidR="00CC1528" w:rsidRPr="00E2396E">
              <w:rPr>
                <w:webHidden/>
              </w:rPr>
              <w:fldChar w:fldCharType="separate"/>
            </w:r>
            <w:r w:rsidR="009C4C62">
              <w:rPr>
                <w:webHidden/>
              </w:rPr>
              <w:t>16</w:t>
            </w:r>
            <w:r w:rsidR="00CC1528" w:rsidRPr="00E2396E">
              <w:rPr>
                <w:webHidden/>
              </w:rPr>
              <w:fldChar w:fldCharType="end"/>
            </w:r>
          </w:hyperlink>
        </w:p>
        <w:p w14:paraId="199AB15A" w14:textId="63379F08" w:rsidR="00CC1528" w:rsidRPr="00E2396E" w:rsidRDefault="002C2FD7" w:rsidP="00E2396E">
          <w:pPr>
            <w:pStyle w:val="T2"/>
          </w:pPr>
          <w:hyperlink w:anchor="_Toc65171465" w:history="1">
            <w:r w:rsidR="00CC1528" w:rsidRPr="00E2396E">
              <w:rPr>
                <w:rStyle w:val="Kpr"/>
                <w:sz w:val="24"/>
              </w:rPr>
              <w:t>A-2. Yatırımcıların Tedarikçilerden Temin Edeceği Teknik Belgeler</w:t>
            </w:r>
            <w:r w:rsidR="00CC1528" w:rsidRPr="00E2396E">
              <w:rPr>
                <w:webHidden/>
              </w:rPr>
              <w:tab/>
            </w:r>
            <w:r w:rsidR="00CC1528" w:rsidRPr="00E2396E">
              <w:rPr>
                <w:webHidden/>
              </w:rPr>
              <w:fldChar w:fldCharType="begin"/>
            </w:r>
            <w:r w:rsidR="00CC1528" w:rsidRPr="00E2396E">
              <w:rPr>
                <w:webHidden/>
              </w:rPr>
              <w:instrText xml:space="preserve"> PAGEREF _Toc65171465 \h </w:instrText>
            </w:r>
            <w:r w:rsidR="00CC1528" w:rsidRPr="00E2396E">
              <w:rPr>
                <w:webHidden/>
              </w:rPr>
            </w:r>
            <w:r w:rsidR="00CC1528" w:rsidRPr="00E2396E">
              <w:rPr>
                <w:webHidden/>
              </w:rPr>
              <w:fldChar w:fldCharType="separate"/>
            </w:r>
            <w:r w:rsidR="009C4C62">
              <w:rPr>
                <w:webHidden/>
              </w:rPr>
              <w:t>18</w:t>
            </w:r>
            <w:r w:rsidR="00CC1528" w:rsidRPr="00E2396E">
              <w:rPr>
                <w:webHidden/>
              </w:rPr>
              <w:fldChar w:fldCharType="end"/>
            </w:r>
          </w:hyperlink>
        </w:p>
        <w:p w14:paraId="5E929047" w14:textId="1E093954" w:rsidR="00CC1528" w:rsidRPr="00E2396E" w:rsidRDefault="002C2FD7" w:rsidP="00E2396E">
          <w:pPr>
            <w:pStyle w:val="T2"/>
          </w:pPr>
          <w:hyperlink w:anchor="_Toc65171466" w:history="1">
            <w:r w:rsidR="00CC1528" w:rsidRPr="00E2396E">
              <w:rPr>
                <w:rStyle w:val="Kpr"/>
                <w:sz w:val="24"/>
              </w:rPr>
              <w:t>A-3. Çeşitli Hükümler</w:t>
            </w:r>
            <w:r w:rsidR="00CC1528" w:rsidRPr="00E2396E">
              <w:rPr>
                <w:webHidden/>
              </w:rPr>
              <w:tab/>
            </w:r>
            <w:r w:rsidR="00CC1528" w:rsidRPr="00E2396E">
              <w:rPr>
                <w:webHidden/>
              </w:rPr>
              <w:fldChar w:fldCharType="begin"/>
            </w:r>
            <w:r w:rsidR="00CC1528" w:rsidRPr="00E2396E">
              <w:rPr>
                <w:webHidden/>
              </w:rPr>
              <w:instrText xml:space="preserve"> PAGEREF _Toc65171466 \h </w:instrText>
            </w:r>
            <w:r w:rsidR="00CC1528" w:rsidRPr="00E2396E">
              <w:rPr>
                <w:webHidden/>
              </w:rPr>
            </w:r>
            <w:r w:rsidR="00CC1528" w:rsidRPr="00E2396E">
              <w:rPr>
                <w:webHidden/>
              </w:rPr>
              <w:fldChar w:fldCharType="separate"/>
            </w:r>
            <w:r w:rsidR="009C4C62">
              <w:rPr>
                <w:webHidden/>
              </w:rPr>
              <w:t>18</w:t>
            </w:r>
            <w:r w:rsidR="00CC1528" w:rsidRPr="00E2396E">
              <w:rPr>
                <w:webHidden/>
              </w:rPr>
              <w:fldChar w:fldCharType="end"/>
            </w:r>
          </w:hyperlink>
        </w:p>
        <w:p w14:paraId="37B5D1AE" w14:textId="1FF5832A" w:rsidR="00CC1528" w:rsidRPr="00E2396E" w:rsidRDefault="002C2FD7" w:rsidP="00E2396E">
          <w:pPr>
            <w:pStyle w:val="T2"/>
          </w:pPr>
          <w:hyperlink w:anchor="_Toc65171467" w:history="1">
            <w:r w:rsidR="00CC1528" w:rsidRPr="00E2396E">
              <w:rPr>
                <w:rStyle w:val="Kpr"/>
                <w:sz w:val="24"/>
              </w:rPr>
              <w:t>B-1.Panellere ilişkin teknik özellikler;</w:t>
            </w:r>
            <w:r w:rsidR="00CC1528" w:rsidRPr="00E2396E">
              <w:rPr>
                <w:webHidden/>
              </w:rPr>
              <w:tab/>
            </w:r>
            <w:r w:rsidR="00CC1528" w:rsidRPr="00E2396E">
              <w:rPr>
                <w:webHidden/>
              </w:rPr>
              <w:fldChar w:fldCharType="begin"/>
            </w:r>
            <w:r w:rsidR="00CC1528" w:rsidRPr="00E2396E">
              <w:rPr>
                <w:webHidden/>
              </w:rPr>
              <w:instrText xml:space="preserve"> PAGEREF _Toc65171467 \h </w:instrText>
            </w:r>
            <w:r w:rsidR="00CC1528" w:rsidRPr="00E2396E">
              <w:rPr>
                <w:webHidden/>
              </w:rPr>
            </w:r>
            <w:r w:rsidR="00CC1528" w:rsidRPr="00E2396E">
              <w:rPr>
                <w:webHidden/>
              </w:rPr>
              <w:fldChar w:fldCharType="separate"/>
            </w:r>
            <w:r w:rsidR="009C4C62">
              <w:rPr>
                <w:webHidden/>
              </w:rPr>
              <w:t>21</w:t>
            </w:r>
            <w:r w:rsidR="00CC1528" w:rsidRPr="00E2396E">
              <w:rPr>
                <w:webHidden/>
              </w:rPr>
              <w:fldChar w:fldCharType="end"/>
            </w:r>
          </w:hyperlink>
        </w:p>
        <w:p w14:paraId="5539CA8A" w14:textId="59523E10" w:rsidR="00CC1528" w:rsidRPr="00E2396E" w:rsidRDefault="002C2FD7" w:rsidP="00E2396E">
          <w:pPr>
            <w:pStyle w:val="T2"/>
          </w:pPr>
          <w:hyperlink w:anchor="_Toc65171468" w:history="1">
            <w:r w:rsidR="00CC1528" w:rsidRPr="00E2396E">
              <w:rPr>
                <w:rStyle w:val="Kpr"/>
                <w:sz w:val="24"/>
              </w:rPr>
              <w:t>B-2.İnverter ve DC kontrol Ünitelerine ilişkin teknik özellikler;</w:t>
            </w:r>
            <w:r w:rsidR="00CC1528" w:rsidRPr="00E2396E">
              <w:rPr>
                <w:webHidden/>
              </w:rPr>
              <w:tab/>
            </w:r>
            <w:r w:rsidR="00CC1528" w:rsidRPr="00E2396E">
              <w:rPr>
                <w:webHidden/>
              </w:rPr>
              <w:fldChar w:fldCharType="begin"/>
            </w:r>
            <w:r w:rsidR="00CC1528" w:rsidRPr="00E2396E">
              <w:rPr>
                <w:webHidden/>
              </w:rPr>
              <w:instrText xml:space="preserve"> PAGEREF _Toc65171468 \h </w:instrText>
            </w:r>
            <w:r w:rsidR="00CC1528" w:rsidRPr="00E2396E">
              <w:rPr>
                <w:webHidden/>
              </w:rPr>
            </w:r>
            <w:r w:rsidR="00CC1528" w:rsidRPr="00E2396E">
              <w:rPr>
                <w:webHidden/>
              </w:rPr>
              <w:fldChar w:fldCharType="separate"/>
            </w:r>
            <w:r w:rsidR="009C4C62">
              <w:rPr>
                <w:webHidden/>
              </w:rPr>
              <w:t>21</w:t>
            </w:r>
            <w:r w:rsidR="00CC1528" w:rsidRPr="00E2396E">
              <w:rPr>
                <w:webHidden/>
              </w:rPr>
              <w:fldChar w:fldCharType="end"/>
            </w:r>
          </w:hyperlink>
        </w:p>
        <w:p w14:paraId="251BF12B" w14:textId="4FBE39B1" w:rsidR="00CC1528" w:rsidRPr="00E2396E" w:rsidRDefault="002C2FD7" w:rsidP="00E2396E">
          <w:pPr>
            <w:pStyle w:val="T2"/>
          </w:pPr>
          <w:hyperlink w:anchor="_Toc65171469" w:history="1">
            <w:r w:rsidR="00CC1528" w:rsidRPr="00E2396E">
              <w:rPr>
                <w:rStyle w:val="Kpr"/>
                <w:sz w:val="24"/>
              </w:rPr>
              <w:t>B-3.Sistemin diğer parçalarına ilişkin teknik özellikler;</w:t>
            </w:r>
            <w:r w:rsidR="00CC1528" w:rsidRPr="00E2396E">
              <w:rPr>
                <w:webHidden/>
              </w:rPr>
              <w:tab/>
            </w:r>
            <w:r w:rsidR="00CC1528" w:rsidRPr="00E2396E">
              <w:rPr>
                <w:webHidden/>
              </w:rPr>
              <w:fldChar w:fldCharType="begin"/>
            </w:r>
            <w:r w:rsidR="00CC1528" w:rsidRPr="00E2396E">
              <w:rPr>
                <w:webHidden/>
              </w:rPr>
              <w:instrText xml:space="preserve"> PAGEREF _Toc65171469 \h </w:instrText>
            </w:r>
            <w:r w:rsidR="00CC1528" w:rsidRPr="00E2396E">
              <w:rPr>
                <w:webHidden/>
              </w:rPr>
            </w:r>
            <w:r w:rsidR="00CC1528" w:rsidRPr="00E2396E">
              <w:rPr>
                <w:webHidden/>
              </w:rPr>
              <w:fldChar w:fldCharType="separate"/>
            </w:r>
            <w:r w:rsidR="009C4C62">
              <w:rPr>
                <w:webHidden/>
              </w:rPr>
              <w:t>22</w:t>
            </w:r>
            <w:r w:rsidR="00CC1528" w:rsidRPr="00E2396E">
              <w:rPr>
                <w:webHidden/>
              </w:rPr>
              <w:fldChar w:fldCharType="end"/>
            </w:r>
          </w:hyperlink>
        </w:p>
        <w:p w14:paraId="3BFFBAB7" w14:textId="64017865" w:rsidR="00CC1528" w:rsidRPr="00E2396E" w:rsidRDefault="002C2FD7" w:rsidP="00E2396E">
          <w:pPr>
            <w:pStyle w:val="T2"/>
          </w:pPr>
          <w:hyperlink w:anchor="_Toc65171470" w:history="1">
            <w:r w:rsidR="00CC1528" w:rsidRPr="00E2396E">
              <w:rPr>
                <w:rStyle w:val="Kpr"/>
                <w:sz w:val="24"/>
              </w:rPr>
              <w:t>B-4.Veri Tabanı veri girişleri</w:t>
            </w:r>
            <w:r w:rsidR="00CC1528" w:rsidRPr="00E2396E">
              <w:rPr>
                <w:webHidden/>
              </w:rPr>
              <w:tab/>
            </w:r>
            <w:r w:rsidR="00CC1528" w:rsidRPr="00E2396E">
              <w:rPr>
                <w:webHidden/>
              </w:rPr>
              <w:fldChar w:fldCharType="begin"/>
            </w:r>
            <w:r w:rsidR="00CC1528" w:rsidRPr="00E2396E">
              <w:rPr>
                <w:webHidden/>
              </w:rPr>
              <w:instrText xml:space="preserve"> PAGEREF _Toc65171470 \h </w:instrText>
            </w:r>
            <w:r w:rsidR="00CC1528" w:rsidRPr="00E2396E">
              <w:rPr>
                <w:webHidden/>
              </w:rPr>
            </w:r>
            <w:r w:rsidR="00CC1528" w:rsidRPr="00E2396E">
              <w:rPr>
                <w:webHidden/>
              </w:rPr>
              <w:fldChar w:fldCharType="separate"/>
            </w:r>
            <w:r w:rsidR="009C4C62">
              <w:rPr>
                <w:webHidden/>
              </w:rPr>
              <w:t>22</w:t>
            </w:r>
            <w:r w:rsidR="00CC1528" w:rsidRPr="00E2396E">
              <w:rPr>
                <w:webHidden/>
              </w:rPr>
              <w:fldChar w:fldCharType="end"/>
            </w:r>
          </w:hyperlink>
        </w:p>
        <w:p w14:paraId="5CAACBE1" w14:textId="4178344A" w:rsidR="00CC1528" w:rsidRPr="00E2396E" w:rsidRDefault="002C2FD7" w:rsidP="00E2396E">
          <w:pPr>
            <w:pStyle w:val="T2"/>
          </w:pPr>
          <w:hyperlink w:anchor="_Toc65171471" w:history="1">
            <w:r w:rsidR="00CC1528" w:rsidRPr="00E2396E">
              <w:rPr>
                <w:rStyle w:val="Kpr"/>
                <w:sz w:val="24"/>
              </w:rPr>
              <w:t>B-5. Projelerin Uygunluğu ;</w:t>
            </w:r>
            <w:r w:rsidR="00CC1528" w:rsidRPr="00E2396E">
              <w:rPr>
                <w:webHidden/>
              </w:rPr>
              <w:tab/>
            </w:r>
            <w:r w:rsidR="00CC1528" w:rsidRPr="00E2396E">
              <w:rPr>
                <w:webHidden/>
              </w:rPr>
              <w:fldChar w:fldCharType="begin"/>
            </w:r>
            <w:r w:rsidR="00CC1528" w:rsidRPr="00E2396E">
              <w:rPr>
                <w:webHidden/>
              </w:rPr>
              <w:instrText xml:space="preserve"> PAGEREF _Toc65171471 \h </w:instrText>
            </w:r>
            <w:r w:rsidR="00CC1528" w:rsidRPr="00E2396E">
              <w:rPr>
                <w:webHidden/>
              </w:rPr>
            </w:r>
            <w:r w:rsidR="00CC1528" w:rsidRPr="00E2396E">
              <w:rPr>
                <w:webHidden/>
              </w:rPr>
              <w:fldChar w:fldCharType="separate"/>
            </w:r>
            <w:r w:rsidR="009C4C62">
              <w:rPr>
                <w:webHidden/>
              </w:rPr>
              <w:t>23</w:t>
            </w:r>
            <w:r w:rsidR="00CC1528" w:rsidRPr="00E2396E">
              <w:rPr>
                <w:webHidden/>
              </w:rPr>
              <w:fldChar w:fldCharType="end"/>
            </w:r>
          </w:hyperlink>
        </w:p>
        <w:p w14:paraId="1F5C68EE" w14:textId="72C6A8CC" w:rsidR="00CC1528" w:rsidRPr="00E2396E" w:rsidRDefault="002C2FD7">
          <w:pPr>
            <w:pStyle w:val="T1"/>
            <w:tabs>
              <w:tab w:val="right" w:leader="dot" w:pos="9063"/>
            </w:tabs>
            <w:rPr>
              <w:b w:val="0"/>
              <w:noProof/>
              <w:sz w:val="24"/>
              <w:szCs w:val="24"/>
            </w:rPr>
          </w:pPr>
          <w:hyperlink w:anchor="_Toc65171472" w:history="1">
            <w:r w:rsidR="00CC1528" w:rsidRPr="00E2396E">
              <w:rPr>
                <w:rStyle w:val="Kpr"/>
                <w:noProof/>
                <w:sz w:val="24"/>
                <w:szCs w:val="24"/>
              </w:rPr>
              <w:t>I-EKLER</w:t>
            </w:r>
            <w:r w:rsidR="00CC1528" w:rsidRPr="00E2396E">
              <w:rPr>
                <w:noProof/>
                <w:webHidden/>
                <w:sz w:val="24"/>
                <w:szCs w:val="24"/>
              </w:rPr>
              <w:tab/>
            </w:r>
            <w:r w:rsidR="00CC1528" w:rsidRPr="00E2396E">
              <w:rPr>
                <w:noProof/>
                <w:webHidden/>
                <w:sz w:val="24"/>
                <w:szCs w:val="24"/>
              </w:rPr>
              <w:fldChar w:fldCharType="begin"/>
            </w:r>
            <w:r w:rsidR="00CC1528" w:rsidRPr="00E2396E">
              <w:rPr>
                <w:noProof/>
                <w:webHidden/>
                <w:sz w:val="24"/>
                <w:szCs w:val="24"/>
              </w:rPr>
              <w:instrText xml:space="preserve"> PAGEREF _Toc65171472 \h </w:instrText>
            </w:r>
            <w:r w:rsidR="00CC1528" w:rsidRPr="00E2396E">
              <w:rPr>
                <w:noProof/>
                <w:webHidden/>
                <w:sz w:val="24"/>
                <w:szCs w:val="24"/>
              </w:rPr>
            </w:r>
            <w:r w:rsidR="00CC1528" w:rsidRPr="00E2396E">
              <w:rPr>
                <w:noProof/>
                <w:webHidden/>
                <w:sz w:val="24"/>
                <w:szCs w:val="24"/>
              </w:rPr>
              <w:fldChar w:fldCharType="separate"/>
            </w:r>
            <w:r w:rsidR="009C4C62">
              <w:rPr>
                <w:noProof/>
                <w:webHidden/>
                <w:sz w:val="24"/>
                <w:szCs w:val="24"/>
              </w:rPr>
              <w:t>23</w:t>
            </w:r>
            <w:r w:rsidR="00CC1528" w:rsidRPr="00E2396E">
              <w:rPr>
                <w:noProof/>
                <w:webHidden/>
                <w:sz w:val="24"/>
                <w:szCs w:val="24"/>
              </w:rPr>
              <w:fldChar w:fldCharType="end"/>
            </w:r>
          </w:hyperlink>
        </w:p>
        <w:p w14:paraId="37324568" w14:textId="1141A4BF" w:rsidR="00CC1528" w:rsidRPr="00E2396E" w:rsidRDefault="002C2FD7" w:rsidP="00E2396E">
          <w:pPr>
            <w:pStyle w:val="T2"/>
          </w:pPr>
          <w:hyperlink w:anchor="_Toc65171473" w:history="1">
            <w:r w:rsidR="00CC1528" w:rsidRPr="00E2396E">
              <w:rPr>
                <w:rStyle w:val="Kpr"/>
                <w:sz w:val="24"/>
              </w:rPr>
              <w:t>Dosya Teslim Alma / Dosya İade Belgesi</w:t>
            </w:r>
            <w:r w:rsidR="00CC1528" w:rsidRPr="00E2396E">
              <w:rPr>
                <w:webHidden/>
              </w:rPr>
              <w:tab/>
            </w:r>
            <w:r w:rsidR="00CC1528" w:rsidRPr="00E2396E">
              <w:rPr>
                <w:webHidden/>
              </w:rPr>
              <w:fldChar w:fldCharType="begin"/>
            </w:r>
            <w:r w:rsidR="00CC1528" w:rsidRPr="00E2396E">
              <w:rPr>
                <w:webHidden/>
              </w:rPr>
              <w:instrText xml:space="preserve"> PAGEREF _Toc65171473 \h </w:instrText>
            </w:r>
            <w:r w:rsidR="00CC1528" w:rsidRPr="00E2396E">
              <w:rPr>
                <w:webHidden/>
              </w:rPr>
            </w:r>
            <w:r w:rsidR="00CC1528" w:rsidRPr="00E2396E">
              <w:rPr>
                <w:webHidden/>
              </w:rPr>
              <w:fldChar w:fldCharType="separate"/>
            </w:r>
            <w:r w:rsidR="009C4C62">
              <w:rPr>
                <w:webHidden/>
              </w:rPr>
              <w:t>25</w:t>
            </w:r>
            <w:r w:rsidR="00CC1528" w:rsidRPr="00E2396E">
              <w:rPr>
                <w:webHidden/>
              </w:rPr>
              <w:fldChar w:fldCharType="end"/>
            </w:r>
          </w:hyperlink>
        </w:p>
        <w:p w14:paraId="1E9D838B" w14:textId="7BCF08E0" w:rsidR="00CC1528" w:rsidRPr="00E2396E" w:rsidRDefault="002C2FD7" w:rsidP="00E2396E">
          <w:pPr>
            <w:pStyle w:val="T2"/>
          </w:pPr>
          <w:hyperlink w:anchor="_Toc65171474" w:history="1">
            <w:r w:rsidR="00CC1528" w:rsidRPr="00E2396E">
              <w:rPr>
                <w:rStyle w:val="Kpr"/>
                <w:sz w:val="24"/>
              </w:rPr>
              <w:t>Hibe Başvuru Formu</w:t>
            </w:r>
            <w:r w:rsidR="00CC1528" w:rsidRPr="00E2396E">
              <w:rPr>
                <w:webHidden/>
              </w:rPr>
              <w:tab/>
            </w:r>
            <w:r w:rsidR="00CC1528" w:rsidRPr="00E2396E">
              <w:rPr>
                <w:webHidden/>
              </w:rPr>
              <w:fldChar w:fldCharType="begin"/>
            </w:r>
            <w:r w:rsidR="00CC1528" w:rsidRPr="00E2396E">
              <w:rPr>
                <w:webHidden/>
              </w:rPr>
              <w:instrText xml:space="preserve"> PAGEREF _Toc65171474 \h </w:instrText>
            </w:r>
            <w:r w:rsidR="00CC1528" w:rsidRPr="00E2396E">
              <w:rPr>
                <w:webHidden/>
              </w:rPr>
            </w:r>
            <w:r w:rsidR="00CC1528" w:rsidRPr="00E2396E">
              <w:rPr>
                <w:webHidden/>
              </w:rPr>
              <w:fldChar w:fldCharType="separate"/>
            </w:r>
            <w:r w:rsidR="009C4C62">
              <w:rPr>
                <w:webHidden/>
              </w:rPr>
              <w:t>27</w:t>
            </w:r>
            <w:r w:rsidR="00CC1528" w:rsidRPr="00E2396E">
              <w:rPr>
                <w:webHidden/>
              </w:rPr>
              <w:fldChar w:fldCharType="end"/>
            </w:r>
          </w:hyperlink>
        </w:p>
        <w:p w14:paraId="1BCC4064" w14:textId="680976F7" w:rsidR="00CC1528" w:rsidRPr="00E2396E" w:rsidRDefault="002C2FD7" w:rsidP="00E2396E">
          <w:pPr>
            <w:pStyle w:val="T2"/>
          </w:pPr>
          <w:hyperlink w:anchor="_Toc65171475" w:history="1">
            <w:r w:rsidR="00CC1528" w:rsidRPr="00E2396E">
              <w:rPr>
                <w:rStyle w:val="Kpr"/>
                <w:sz w:val="24"/>
              </w:rPr>
              <w:t>Başvuru Değerlendirme Kriterleri</w:t>
            </w:r>
            <w:r w:rsidR="00CC1528" w:rsidRPr="00E2396E">
              <w:rPr>
                <w:webHidden/>
              </w:rPr>
              <w:tab/>
            </w:r>
            <w:r w:rsidR="00CC1528" w:rsidRPr="00E2396E">
              <w:rPr>
                <w:webHidden/>
              </w:rPr>
              <w:fldChar w:fldCharType="begin"/>
            </w:r>
            <w:r w:rsidR="00CC1528" w:rsidRPr="00E2396E">
              <w:rPr>
                <w:webHidden/>
              </w:rPr>
              <w:instrText xml:space="preserve"> PAGEREF _Toc65171475 \h </w:instrText>
            </w:r>
            <w:r w:rsidR="00CC1528" w:rsidRPr="00E2396E">
              <w:rPr>
                <w:webHidden/>
              </w:rPr>
            </w:r>
            <w:r w:rsidR="00CC1528" w:rsidRPr="00E2396E">
              <w:rPr>
                <w:webHidden/>
              </w:rPr>
              <w:fldChar w:fldCharType="separate"/>
            </w:r>
            <w:r w:rsidR="009C4C62">
              <w:rPr>
                <w:webHidden/>
              </w:rPr>
              <w:t>29</w:t>
            </w:r>
            <w:r w:rsidR="00CC1528" w:rsidRPr="00E2396E">
              <w:rPr>
                <w:webHidden/>
              </w:rPr>
              <w:fldChar w:fldCharType="end"/>
            </w:r>
          </w:hyperlink>
        </w:p>
        <w:p w14:paraId="05CF0E74" w14:textId="1C73955B" w:rsidR="00CC1528" w:rsidRPr="00E2396E" w:rsidRDefault="002C2FD7" w:rsidP="00E2396E">
          <w:pPr>
            <w:pStyle w:val="T2"/>
          </w:pPr>
          <w:hyperlink w:anchor="_Toc65171476" w:history="1">
            <w:r w:rsidR="00CC1528" w:rsidRPr="00E2396E">
              <w:rPr>
                <w:rStyle w:val="Kpr"/>
                <w:sz w:val="24"/>
              </w:rPr>
              <w:t>Basınçlı Sulama Sistemi Bilgi Formu</w:t>
            </w:r>
            <w:r w:rsidR="00CC1528" w:rsidRPr="00E2396E">
              <w:rPr>
                <w:webHidden/>
              </w:rPr>
              <w:tab/>
            </w:r>
            <w:r w:rsidR="00CC1528" w:rsidRPr="00E2396E">
              <w:rPr>
                <w:webHidden/>
              </w:rPr>
              <w:fldChar w:fldCharType="begin"/>
            </w:r>
            <w:r w:rsidR="00CC1528" w:rsidRPr="00E2396E">
              <w:rPr>
                <w:webHidden/>
              </w:rPr>
              <w:instrText xml:space="preserve"> PAGEREF _Toc65171476 \h </w:instrText>
            </w:r>
            <w:r w:rsidR="00CC1528" w:rsidRPr="00E2396E">
              <w:rPr>
                <w:webHidden/>
              </w:rPr>
            </w:r>
            <w:r w:rsidR="00CC1528" w:rsidRPr="00E2396E">
              <w:rPr>
                <w:webHidden/>
              </w:rPr>
              <w:fldChar w:fldCharType="separate"/>
            </w:r>
            <w:r w:rsidR="009C4C62">
              <w:rPr>
                <w:webHidden/>
              </w:rPr>
              <w:t>31</w:t>
            </w:r>
            <w:r w:rsidR="00CC1528" w:rsidRPr="00E2396E">
              <w:rPr>
                <w:webHidden/>
              </w:rPr>
              <w:fldChar w:fldCharType="end"/>
            </w:r>
          </w:hyperlink>
        </w:p>
        <w:p w14:paraId="736A2E9C" w14:textId="34096B00" w:rsidR="00CC1528" w:rsidRPr="00E2396E" w:rsidRDefault="002C2FD7">
          <w:pPr>
            <w:pStyle w:val="T1"/>
            <w:tabs>
              <w:tab w:val="right" w:leader="dot" w:pos="9063"/>
            </w:tabs>
            <w:rPr>
              <w:b w:val="0"/>
              <w:noProof/>
              <w:sz w:val="24"/>
              <w:szCs w:val="24"/>
            </w:rPr>
          </w:pPr>
          <w:hyperlink w:anchor="_Toc65171477" w:history="1">
            <w:r w:rsidR="00CC1528" w:rsidRPr="00E2396E">
              <w:rPr>
                <w:rStyle w:val="Kpr"/>
                <w:noProof/>
                <w:sz w:val="24"/>
                <w:szCs w:val="24"/>
              </w:rPr>
              <w:t>HİBE SÖZLEŞMESİ</w:t>
            </w:r>
            <w:r w:rsidR="00CC1528" w:rsidRPr="00E2396E">
              <w:rPr>
                <w:noProof/>
                <w:webHidden/>
                <w:sz w:val="24"/>
                <w:szCs w:val="24"/>
              </w:rPr>
              <w:tab/>
            </w:r>
            <w:r w:rsidR="00CC1528" w:rsidRPr="00E2396E">
              <w:rPr>
                <w:noProof/>
                <w:webHidden/>
                <w:sz w:val="24"/>
                <w:szCs w:val="24"/>
              </w:rPr>
              <w:fldChar w:fldCharType="begin"/>
            </w:r>
            <w:r w:rsidR="00CC1528" w:rsidRPr="00E2396E">
              <w:rPr>
                <w:noProof/>
                <w:webHidden/>
                <w:sz w:val="24"/>
                <w:szCs w:val="24"/>
              </w:rPr>
              <w:instrText xml:space="preserve"> PAGEREF _Toc65171477 \h </w:instrText>
            </w:r>
            <w:r w:rsidR="00CC1528" w:rsidRPr="00E2396E">
              <w:rPr>
                <w:noProof/>
                <w:webHidden/>
                <w:sz w:val="24"/>
                <w:szCs w:val="24"/>
              </w:rPr>
            </w:r>
            <w:r w:rsidR="00CC1528" w:rsidRPr="00E2396E">
              <w:rPr>
                <w:noProof/>
                <w:webHidden/>
                <w:sz w:val="24"/>
                <w:szCs w:val="24"/>
              </w:rPr>
              <w:fldChar w:fldCharType="separate"/>
            </w:r>
            <w:r w:rsidR="009C4C62">
              <w:rPr>
                <w:noProof/>
                <w:webHidden/>
                <w:sz w:val="24"/>
                <w:szCs w:val="24"/>
              </w:rPr>
              <w:t>37</w:t>
            </w:r>
            <w:r w:rsidR="00CC1528" w:rsidRPr="00E2396E">
              <w:rPr>
                <w:noProof/>
                <w:webHidden/>
                <w:sz w:val="24"/>
                <w:szCs w:val="24"/>
              </w:rPr>
              <w:fldChar w:fldCharType="end"/>
            </w:r>
          </w:hyperlink>
        </w:p>
        <w:p w14:paraId="4B8B18E6" w14:textId="7C497813" w:rsidR="00CC1528" w:rsidRPr="00E2396E" w:rsidRDefault="002C2FD7">
          <w:pPr>
            <w:pStyle w:val="T1"/>
            <w:tabs>
              <w:tab w:val="right" w:leader="dot" w:pos="9063"/>
            </w:tabs>
            <w:rPr>
              <w:b w:val="0"/>
              <w:noProof/>
              <w:sz w:val="24"/>
              <w:szCs w:val="24"/>
            </w:rPr>
          </w:pPr>
          <w:hyperlink w:anchor="_Toc65171478" w:history="1">
            <w:r w:rsidR="00CC1528" w:rsidRPr="00E2396E">
              <w:rPr>
                <w:rStyle w:val="Kpr"/>
                <w:noProof/>
                <w:sz w:val="24"/>
                <w:szCs w:val="24"/>
              </w:rPr>
              <w:t>GENEL VE İDARİ HÜKÜMLER</w:t>
            </w:r>
            <w:r w:rsidR="00CC1528" w:rsidRPr="00E2396E">
              <w:rPr>
                <w:noProof/>
                <w:webHidden/>
                <w:sz w:val="24"/>
                <w:szCs w:val="24"/>
              </w:rPr>
              <w:tab/>
            </w:r>
            <w:r w:rsidR="00CC1528" w:rsidRPr="00E2396E">
              <w:rPr>
                <w:noProof/>
                <w:webHidden/>
                <w:sz w:val="24"/>
                <w:szCs w:val="24"/>
              </w:rPr>
              <w:fldChar w:fldCharType="begin"/>
            </w:r>
            <w:r w:rsidR="00CC1528" w:rsidRPr="00E2396E">
              <w:rPr>
                <w:noProof/>
                <w:webHidden/>
                <w:sz w:val="24"/>
                <w:szCs w:val="24"/>
              </w:rPr>
              <w:instrText xml:space="preserve"> PAGEREF _Toc65171478 \h </w:instrText>
            </w:r>
            <w:r w:rsidR="00CC1528" w:rsidRPr="00E2396E">
              <w:rPr>
                <w:noProof/>
                <w:webHidden/>
                <w:sz w:val="24"/>
                <w:szCs w:val="24"/>
              </w:rPr>
            </w:r>
            <w:r w:rsidR="00CC1528" w:rsidRPr="00E2396E">
              <w:rPr>
                <w:noProof/>
                <w:webHidden/>
                <w:sz w:val="24"/>
                <w:szCs w:val="24"/>
              </w:rPr>
              <w:fldChar w:fldCharType="separate"/>
            </w:r>
            <w:r w:rsidR="009C4C62">
              <w:rPr>
                <w:noProof/>
                <w:webHidden/>
                <w:sz w:val="24"/>
                <w:szCs w:val="24"/>
              </w:rPr>
              <w:t>38</w:t>
            </w:r>
            <w:r w:rsidR="00CC1528" w:rsidRPr="00E2396E">
              <w:rPr>
                <w:noProof/>
                <w:webHidden/>
                <w:sz w:val="24"/>
                <w:szCs w:val="24"/>
              </w:rPr>
              <w:fldChar w:fldCharType="end"/>
            </w:r>
          </w:hyperlink>
        </w:p>
        <w:p w14:paraId="3246FDB5" w14:textId="24EB4F02" w:rsidR="00CC1528" w:rsidRPr="00E2396E" w:rsidRDefault="002C2FD7" w:rsidP="00E2396E">
          <w:pPr>
            <w:pStyle w:val="T2"/>
          </w:pPr>
          <w:hyperlink w:anchor="_Toc65171479" w:history="1">
            <w:r w:rsidR="00CC1528" w:rsidRPr="00E2396E">
              <w:rPr>
                <w:rStyle w:val="Kpr"/>
                <w:sz w:val="24"/>
              </w:rPr>
              <w:t>MADDE  1 – AMAÇ</w:t>
            </w:r>
            <w:r w:rsidR="00CC1528" w:rsidRPr="00E2396E">
              <w:rPr>
                <w:webHidden/>
              </w:rPr>
              <w:tab/>
            </w:r>
            <w:r w:rsidR="00CC1528" w:rsidRPr="00E2396E">
              <w:rPr>
                <w:webHidden/>
              </w:rPr>
              <w:fldChar w:fldCharType="begin"/>
            </w:r>
            <w:r w:rsidR="00CC1528" w:rsidRPr="00E2396E">
              <w:rPr>
                <w:webHidden/>
              </w:rPr>
              <w:instrText xml:space="preserve"> PAGEREF _Toc65171479 \h </w:instrText>
            </w:r>
            <w:r w:rsidR="00CC1528" w:rsidRPr="00E2396E">
              <w:rPr>
                <w:webHidden/>
              </w:rPr>
            </w:r>
            <w:r w:rsidR="00CC1528" w:rsidRPr="00E2396E">
              <w:rPr>
                <w:webHidden/>
              </w:rPr>
              <w:fldChar w:fldCharType="separate"/>
            </w:r>
            <w:r w:rsidR="009C4C62">
              <w:rPr>
                <w:webHidden/>
              </w:rPr>
              <w:t>38</w:t>
            </w:r>
            <w:r w:rsidR="00CC1528" w:rsidRPr="00E2396E">
              <w:rPr>
                <w:webHidden/>
              </w:rPr>
              <w:fldChar w:fldCharType="end"/>
            </w:r>
          </w:hyperlink>
        </w:p>
        <w:p w14:paraId="687FCD89" w14:textId="082E9209" w:rsidR="00CC1528" w:rsidRPr="00E2396E" w:rsidRDefault="002C2FD7" w:rsidP="00E2396E">
          <w:pPr>
            <w:pStyle w:val="T2"/>
          </w:pPr>
          <w:hyperlink w:anchor="_Toc65171480" w:history="1">
            <w:r w:rsidR="00CC1528" w:rsidRPr="00E2396E">
              <w:rPr>
                <w:rStyle w:val="Kpr"/>
                <w:sz w:val="24"/>
              </w:rPr>
              <w:t>MADDE 2 – SÖZLEŞMENİN YÜRÜRLÜK TARİHİ VE SÜRESİ</w:t>
            </w:r>
            <w:r w:rsidR="00CC1528" w:rsidRPr="00E2396E">
              <w:rPr>
                <w:webHidden/>
              </w:rPr>
              <w:tab/>
            </w:r>
            <w:r w:rsidR="00CC1528" w:rsidRPr="00E2396E">
              <w:rPr>
                <w:webHidden/>
              </w:rPr>
              <w:fldChar w:fldCharType="begin"/>
            </w:r>
            <w:r w:rsidR="00CC1528" w:rsidRPr="00E2396E">
              <w:rPr>
                <w:webHidden/>
              </w:rPr>
              <w:instrText xml:space="preserve"> PAGEREF _Toc65171480 \h </w:instrText>
            </w:r>
            <w:r w:rsidR="00CC1528" w:rsidRPr="00E2396E">
              <w:rPr>
                <w:webHidden/>
              </w:rPr>
            </w:r>
            <w:r w:rsidR="00CC1528" w:rsidRPr="00E2396E">
              <w:rPr>
                <w:webHidden/>
              </w:rPr>
              <w:fldChar w:fldCharType="separate"/>
            </w:r>
            <w:r w:rsidR="009C4C62">
              <w:rPr>
                <w:webHidden/>
              </w:rPr>
              <w:t>38</w:t>
            </w:r>
            <w:r w:rsidR="00CC1528" w:rsidRPr="00E2396E">
              <w:rPr>
                <w:webHidden/>
              </w:rPr>
              <w:fldChar w:fldCharType="end"/>
            </w:r>
          </w:hyperlink>
        </w:p>
        <w:p w14:paraId="09FCF73C" w14:textId="40863925" w:rsidR="00CC1528" w:rsidRPr="00E2396E" w:rsidRDefault="002C2FD7" w:rsidP="00E2396E">
          <w:pPr>
            <w:pStyle w:val="T2"/>
          </w:pPr>
          <w:hyperlink w:anchor="_Toc65171481" w:history="1">
            <w:r w:rsidR="00CC1528" w:rsidRPr="00E2396E">
              <w:rPr>
                <w:rStyle w:val="Kpr"/>
                <w:sz w:val="24"/>
              </w:rPr>
              <w:t>MADDE 3 – PROJE’NİN FİNANSMANI</w:t>
            </w:r>
            <w:r w:rsidR="00CC1528" w:rsidRPr="00E2396E">
              <w:rPr>
                <w:webHidden/>
              </w:rPr>
              <w:tab/>
            </w:r>
            <w:r w:rsidR="00CC1528" w:rsidRPr="00E2396E">
              <w:rPr>
                <w:webHidden/>
              </w:rPr>
              <w:fldChar w:fldCharType="begin"/>
            </w:r>
            <w:r w:rsidR="00CC1528" w:rsidRPr="00E2396E">
              <w:rPr>
                <w:webHidden/>
              </w:rPr>
              <w:instrText xml:space="preserve"> PAGEREF _Toc65171481 \h </w:instrText>
            </w:r>
            <w:r w:rsidR="00CC1528" w:rsidRPr="00E2396E">
              <w:rPr>
                <w:webHidden/>
              </w:rPr>
            </w:r>
            <w:r w:rsidR="00CC1528" w:rsidRPr="00E2396E">
              <w:rPr>
                <w:webHidden/>
              </w:rPr>
              <w:fldChar w:fldCharType="separate"/>
            </w:r>
            <w:r w:rsidR="009C4C62">
              <w:rPr>
                <w:webHidden/>
              </w:rPr>
              <w:t>38</w:t>
            </w:r>
            <w:r w:rsidR="00CC1528" w:rsidRPr="00E2396E">
              <w:rPr>
                <w:webHidden/>
              </w:rPr>
              <w:fldChar w:fldCharType="end"/>
            </w:r>
          </w:hyperlink>
        </w:p>
        <w:p w14:paraId="48A572F1" w14:textId="76587583" w:rsidR="00CC1528" w:rsidRPr="00E2396E" w:rsidRDefault="002C2FD7" w:rsidP="00E2396E">
          <w:pPr>
            <w:pStyle w:val="T2"/>
          </w:pPr>
          <w:hyperlink w:anchor="_Toc65171482" w:history="1">
            <w:r w:rsidR="00CC1528" w:rsidRPr="00E2396E">
              <w:rPr>
                <w:rStyle w:val="Kpr"/>
                <w:sz w:val="24"/>
              </w:rPr>
              <w:t>MADDE 4 – GENEL YÜKÜMLÜLÜKLER</w:t>
            </w:r>
            <w:r w:rsidR="00CC1528" w:rsidRPr="00E2396E">
              <w:rPr>
                <w:webHidden/>
              </w:rPr>
              <w:tab/>
            </w:r>
            <w:r w:rsidR="00CC1528" w:rsidRPr="00E2396E">
              <w:rPr>
                <w:webHidden/>
              </w:rPr>
              <w:fldChar w:fldCharType="begin"/>
            </w:r>
            <w:r w:rsidR="00CC1528" w:rsidRPr="00E2396E">
              <w:rPr>
                <w:webHidden/>
              </w:rPr>
              <w:instrText xml:space="preserve"> PAGEREF _Toc65171482 \h </w:instrText>
            </w:r>
            <w:r w:rsidR="00CC1528" w:rsidRPr="00E2396E">
              <w:rPr>
                <w:webHidden/>
              </w:rPr>
            </w:r>
            <w:r w:rsidR="00CC1528" w:rsidRPr="00E2396E">
              <w:rPr>
                <w:webHidden/>
              </w:rPr>
              <w:fldChar w:fldCharType="separate"/>
            </w:r>
            <w:r w:rsidR="009C4C62">
              <w:rPr>
                <w:webHidden/>
              </w:rPr>
              <w:t>39</w:t>
            </w:r>
            <w:r w:rsidR="00CC1528" w:rsidRPr="00E2396E">
              <w:rPr>
                <w:webHidden/>
              </w:rPr>
              <w:fldChar w:fldCharType="end"/>
            </w:r>
          </w:hyperlink>
        </w:p>
        <w:p w14:paraId="0E375F98" w14:textId="5195A4F1" w:rsidR="00CC1528" w:rsidRPr="00E2396E" w:rsidRDefault="002C2FD7" w:rsidP="00E2396E">
          <w:pPr>
            <w:pStyle w:val="T2"/>
          </w:pPr>
          <w:hyperlink w:anchor="_Toc65171483" w:history="1">
            <w:r w:rsidR="00CC1528" w:rsidRPr="00E2396E">
              <w:rPr>
                <w:rStyle w:val="Kpr"/>
                <w:sz w:val="24"/>
              </w:rPr>
              <w:t>MADDE 5- BİLGİ , BELGE VE TEKNİK RAPOR SAĞLAMA YÜKÜMLÜLÜĞÜ</w:t>
            </w:r>
            <w:r w:rsidR="00CC1528" w:rsidRPr="00E2396E">
              <w:rPr>
                <w:webHidden/>
              </w:rPr>
              <w:tab/>
            </w:r>
            <w:r w:rsidR="00CC1528" w:rsidRPr="00E2396E">
              <w:rPr>
                <w:webHidden/>
              </w:rPr>
              <w:fldChar w:fldCharType="begin"/>
            </w:r>
            <w:r w:rsidR="00CC1528" w:rsidRPr="00E2396E">
              <w:rPr>
                <w:webHidden/>
              </w:rPr>
              <w:instrText xml:space="preserve"> PAGEREF _Toc65171483 \h </w:instrText>
            </w:r>
            <w:r w:rsidR="00CC1528" w:rsidRPr="00E2396E">
              <w:rPr>
                <w:webHidden/>
              </w:rPr>
            </w:r>
            <w:r w:rsidR="00CC1528" w:rsidRPr="00E2396E">
              <w:rPr>
                <w:webHidden/>
              </w:rPr>
              <w:fldChar w:fldCharType="separate"/>
            </w:r>
            <w:r w:rsidR="009C4C62">
              <w:rPr>
                <w:webHidden/>
              </w:rPr>
              <w:t>39</w:t>
            </w:r>
            <w:r w:rsidR="00CC1528" w:rsidRPr="00E2396E">
              <w:rPr>
                <w:webHidden/>
              </w:rPr>
              <w:fldChar w:fldCharType="end"/>
            </w:r>
          </w:hyperlink>
        </w:p>
        <w:p w14:paraId="7D5B0E1A" w14:textId="2718565F" w:rsidR="00CC1528" w:rsidRPr="00E2396E" w:rsidRDefault="002C2FD7" w:rsidP="00E2396E">
          <w:pPr>
            <w:pStyle w:val="T2"/>
          </w:pPr>
          <w:hyperlink w:anchor="_Toc65171484" w:history="1">
            <w:r w:rsidR="00CC1528" w:rsidRPr="00E2396E">
              <w:rPr>
                <w:rStyle w:val="Kpr"/>
                <w:sz w:val="24"/>
              </w:rPr>
              <w:t>MADDE 6- MALİ MESULİYET</w:t>
            </w:r>
            <w:r w:rsidR="00CC1528" w:rsidRPr="00E2396E">
              <w:rPr>
                <w:webHidden/>
              </w:rPr>
              <w:tab/>
            </w:r>
            <w:r w:rsidR="00CC1528" w:rsidRPr="00E2396E">
              <w:rPr>
                <w:webHidden/>
              </w:rPr>
              <w:fldChar w:fldCharType="begin"/>
            </w:r>
            <w:r w:rsidR="00CC1528" w:rsidRPr="00E2396E">
              <w:rPr>
                <w:webHidden/>
              </w:rPr>
              <w:instrText xml:space="preserve"> PAGEREF _Toc65171484 \h </w:instrText>
            </w:r>
            <w:r w:rsidR="00CC1528" w:rsidRPr="00E2396E">
              <w:rPr>
                <w:webHidden/>
              </w:rPr>
            </w:r>
            <w:r w:rsidR="00CC1528" w:rsidRPr="00E2396E">
              <w:rPr>
                <w:webHidden/>
              </w:rPr>
              <w:fldChar w:fldCharType="separate"/>
            </w:r>
            <w:r w:rsidR="009C4C62">
              <w:rPr>
                <w:webHidden/>
              </w:rPr>
              <w:t>40</w:t>
            </w:r>
            <w:r w:rsidR="00CC1528" w:rsidRPr="00E2396E">
              <w:rPr>
                <w:webHidden/>
              </w:rPr>
              <w:fldChar w:fldCharType="end"/>
            </w:r>
          </w:hyperlink>
        </w:p>
        <w:p w14:paraId="2938EB04" w14:textId="4828C7E8" w:rsidR="00CC1528" w:rsidRPr="00E2396E" w:rsidRDefault="002C2FD7" w:rsidP="00E2396E">
          <w:pPr>
            <w:pStyle w:val="T2"/>
          </w:pPr>
          <w:hyperlink w:anchor="_Toc65171485" w:history="1">
            <w:r w:rsidR="00CC1528" w:rsidRPr="00E2396E">
              <w:rPr>
                <w:rStyle w:val="Kpr"/>
                <w:sz w:val="24"/>
              </w:rPr>
              <w:t>MADDE 7- ÇIKAR ÇATIŞMASI</w:t>
            </w:r>
            <w:r w:rsidR="00CC1528" w:rsidRPr="00E2396E">
              <w:rPr>
                <w:webHidden/>
              </w:rPr>
              <w:tab/>
            </w:r>
            <w:r w:rsidR="00CC1528" w:rsidRPr="00E2396E">
              <w:rPr>
                <w:webHidden/>
              </w:rPr>
              <w:fldChar w:fldCharType="begin"/>
            </w:r>
            <w:r w:rsidR="00CC1528" w:rsidRPr="00E2396E">
              <w:rPr>
                <w:webHidden/>
              </w:rPr>
              <w:instrText xml:space="preserve"> PAGEREF _Toc65171485 \h </w:instrText>
            </w:r>
            <w:r w:rsidR="00CC1528" w:rsidRPr="00E2396E">
              <w:rPr>
                <w:webHidden/>
              </w:rPr>
            </w:r>
            <w:r w:rsidR="00CC1528" w:rsidRPr="00E2396E">
              <w:rPr>
                <w:webHidden/>
              </w:rPr>
              <w:fldChar w:fldCharType="separate"/>
            </w:r>
            <w:r w:rsidR="009C4C62">
              <w:rPr>
                <w:webHidden/>
              </w:rPr>
              <w:t>40</w:t>
            </w:r>
            <w:r w:rsidR="00CC1528" w:rsidRPr="00E2396E">
              <w:rPr>
                <w:webHidden/>
              </w:rPr>
              <w:fldChar w:fldCharType="end"/>
            </w:r>
          </w:hyperlink>
        </w:p>
        <w:p w14:paraId="079CBDC4" w14:textId="4B677D6A" w:rsidR="00CC1528" w:rsidRPr="00E2396E" w:rsidRDefault="002C2FD7" w:rsidP="00E2396E">
          <w:pPr>
            <w:pStyle w:val="T2"/>
          </w:pPr>
          <w:hyperlink w:anchor="_Toc65171486" w:history="1">
            <w:r w:rsidR="00CC1528" w:rsidRPr="00E2396E">
              <w:rPr>
                <w:rStyle w:val="Kpr"/>
                <w:sz w:val="24"/>
              </w:rPr>
              <w:t>MADDE 8- BİREYSEL SULAMA SİSTEMİNİN MÜLKİYETİ VE KULLANIMI</w:t>
            </w:r>
            <w:r w:rsidR="00CC1528" w:rsidRPr="00E2396E">
              <w:rPr>
                <w:webHidden/>
              </w:rPr>
              <w:tab/>
            </w:r>
            <w:r w:rsidR="00CC1528" w:rsidRPr="00E2396E">
              <w:rPr>
                <w:webHidden/>
              </w:rPr>
              <w:fldChar w:fldCharType="begin"/>
            </w:r>
            <w:r w:rsidR="00CC1528" w:rsidRPr="00E2396E">
              <w:rPr>
                <w:webHidden/>
              </w:rPr>
              <w:instrText xml:space="preserve"> PAGEREF _Toc65171486 \h </w:instrText>
            </w:r>
            <w:r w:rsidR="00CC1528" w:rsidRPr="00E2396E">
              <w:rPr>
                <w:webHidden/>
              </w:rPr>
            </w:r>
            <w:r w:rsidR="00CC1528" w:rsidRPr="00E2396E">
              <w:rPr>
                <w:webHidden/>
              </w:rPr>
              <w:fldChar w:fldCharType="separate"/>
            </w:r>
            <w:r w:rsidR="009C4C62">
              <w:rPr>
                <w:webHidden/>
              </w:rPr>
              <w:t>40</w:t>
            </w:r>
            <w:r w:rsidR="00CC1528" w:rsidRPr="00E2396E">
              <w:rPr>
                <w:webHidden/>
              </w:rPr>
              <w:fldChar w:fldCharType="end"/>
            </w:r>
          </w:hyperlink>
        </w:p>
        <w:p w14:paraId="2328BC5B" w14:textId="14E5F110" w:rsidR="00CC1528" w:rsidRPr="00E2396E" w:rsidRDefault="002C2FD7" w:rsidP="00E2396E">
          <w:pPr>
            <w:pStyle w:val="T2"/>
          </w:pPr>
          <w:hyperlink w:anchor="_Toc65171487" w:history="1">
            <w:r w:rsidR="00CC1528" w:rsidRPr="00E2396E">
              <w:rPr>
                <w:rStyle w:val="Kpr"/>
                <w:sz w:val="24"/>
              </w:rPr>
              <w:t>MADDE 9- FAALİYETİN DEĞERLENDİRİLMESİ</w:t>
            </w:r>
            <w:r w:rsidR="00CC1528" w:rsidRPr="00E2396E">
              <w:rPr>
                <w:webHidden/>
              </w:rPr>
              <w:tab/>
            </w:r>
            <w:r w:rsidR="00CC1528" w:rsidRPr="00E2396E">
              <w:rPr>
                <w:webHidden/>
              </w:rPr>
              <w:fldChar w:fldCharType="begin"/>
            </w:r>
            <w:r w:rsidR="00CC1528" w:rsidRPr="00E2396E">
              <w:rPr>
                <w:webHidden/>
              </w:rPr>
              <w:instrText xml:space="preserve"> PAGEREF _Toc65171487 \h </w:instrText>
            </w:r>
            <w:r w:rsidR="00CC1528" w:rsidRPr="00E2396E">
              <w:rPr>
                <w:webHidden/>
              </w:rPr>
            </w:r>
            <w:r w:rsidR="00CC1528" w:rsidRPr="00E2396E">
              <w:rPr>
                <w:webHidden/>
              </w:rPr>
              <w:fldChar w:fldCharType="separate"/>
            </w:r>
            <w:r w:rsidR="009C4C62">
              <w:rPr>
                <w:webHidden/>
              </w:rPr>
              <w:t>40</w:t>
            </w:r>
            <w:r w:rsidR="00CC1528" w:rsidRPr="00E2396E">
              <w:rPr>
                <w:webHidden/>
              </w:rPr>
              <w:fldChar w:fldCharType="end"/>
            </w:r>
          </w:hyperlink>
        </w:p>
        <w:p w14:paraId="6CCEB2B7" w14:textId="279338A0" w:rsidR="00CC1528" w:rsidRPr="00E2396E" w:rsidRDefault="002C2FD7" w:rsidP="00E2396E">
          <w:pPr>
            <w:pStyle w:val="T2"/>
          </w:pPr>
          <w:hyperlink w:anchor="_Toc65171488" w:history="1">
            <w:r w:rsidR="00CC1528" w:rsidRPr="00E2396E">
              <w:rPr>
                <w:rStyle w:val="Kpr"/>
                <w:sz w:val="24"/>
              </w:rPr>
              <w:t>MADDE 10- SÖZLEŞME DEĞİŞİKLİKLERİ</w:t>
            </w:r>
            <w:r w:rsidR="00CC1528" w:rsidRPr="00E2396E">
              <w:rPr>
                <w:webHidden/>
              </w:rPr>
              <w:tab/>
            </w:r>
            <w:r w:rsidR="00CC1528" w:rsidRPr="00E2396E">
              <w:rPr>
                <w:webHidden/>
              </w:rPr>
              <w:fldChar w:fldCharType="begin"/>
            </w:r>
            <w:r w:rsidR="00CC1528" w:rsidRPr="00E2396E">
              <w:rPr>
                <w:webHidden/>
              </w:rPr>
              <w:instrText xml:space="preserve"> PAGEREF _Toc65171488 \h </w:instrText>
            </w:r>
            <w:r w:rsidR="00CC1528" w:rsidRPr="00E2396E">
              <w:rPr>
                <w:webHidden/>
              </w:rPr>
            </w:r>
            <w:r w:rsidR="00CC1528" w:rsidRPr="00E2396E">
              <w:rPr>
                <w:webHidden/>
              </w:rPr>
              <w:fldChar w:fldCharType="separate"/>
            </w:r>
            <w:r w:rsidR="009C4C62">
              <w:rPr>
                <w:webHidden/>
              </w:rPr>
              <w:t>41</w:t>
            </w:r>
            <w:r w:rsidR="00CC1528" w:rsidRPr="00E2396E">
              <w:rPr>
                <w:webHidden/>
              </w:rPr>
              <w:fldChar w:fldCharType="end"/>
            </w:r>
          </w:hyperlink>
        </w:p>
        <w:p w14:paraId="50AB1782" w14:textId="782447CC" w:rsidR="00CC1528" w:rsidRPr="00E2396E" w:rsidRDefault="002C2FD7" w:rsidP="00E2396E">
          <w:pPr>
            <w:pStyle w:val="T2"/>
          </w:pPr>
          <w:hyperlink w:anchor="_Toc65171489" w:history="1">
            <w:r w:rsidR="00CC1528" w:rsidRPr="00E2396E">
              <w:rPr>
                <w:rStyle w:val="Kpr"/>
                <w:sz w:val="24"/>
              </w:rPr>
              <w:t>MADDE 11- DEVİR</w:t>
            </w:r>
            <w:r w:rsidR="00CC1528" w:rsidRPr="00E2396E">
              <w:rPr>
                <w:webHidden/>
              </w:rPr>
              <w:tab/>
            </w:r>
            <w:r w:rsidR="00CC1528" w:rsidRPr="00E2396E">
              <w:rPr>
                <w:webHidden/>
              </w:rPr>
              <w:fldChar w:fldCharType="begin"/>
            </w:r>
            <w:r w:rsidR="00CC1528" w:rsidRPr="00E2396E">
              <w:rPr>
                <w:webHidden/>
              </w:rPr>
              <w:instrText xml:space="preserve"> PAGEREF _Toc65171489 \h </w:instrText>
            </w:r>
            <w:r w:rsidR="00CC1528" w:rsidRPr="00E2396E">
              <w:rPr>
                <w:webHidden/>
              </w:rPr>
            </w:r>
            <w:r w:rsidR="00CC1528" w:rsidRPr="00E2396E">
              <w:rPr>
                <w:webHidden/>
              </w:rPr>
              <w:fldChar w:fldCharType="separate"/>
            </w:r>
            <w:r w:rsidR="009C4C62">
              <w:rPr>
                <w:webHidden/>
              </w:rPr>
              <w:t>41</w:t>
            </w:r>
            <w:r w:rsidR="00CC1528" w:rsidRPr="00E2396E">
              <w:rPr>
                <w:webHidden/>
              </w:rPr>
              <w:fldChar w:fldCharType="end"/>
            </w:r>
          </w:hyperlink>
        </w:p>
        <w:p w14:paraId="4EB1A7F9" w14:textId="08151117" w:rsidR="00CC1528" w:rsidRPr="00E2396E" w:rsidRDefault="002C2FD7" w:rsidP="00E2396E">
          <w:pPr>
            <w:pStyle w:val="T2"/>
          </w:pPr>
          <w:hyperlink w:anchor="_Toc65171491" w:history="1">
            <w:r w:rsidR="00CC1528" w:rsidRPr="00E2396E">
              <w:rPr>
                <w:rStyle w:val="Kpr"/>
              </w:rPr>
              <w:t>MADDE 12- PROJENİN UYGULAMA SÜRESİ, SÜRE UZATIMLARI, MÜCBİR SEBEP</w:t>
            </w:r>
            <w:r w:rsidR="00CC1528" w:rsidRPr="00E2396E">
              <w:rPr>
                <w:webHidden/>
              </w:rPr>
              <w:tab/>
            </w:r>
            <w:r w:rsidR="00CC1528" w:rsidRPr="00E2396E">
              <w:rPr>
                <w:webHidden/>
              </w:rPr>
              <w:fldChar w:fldCharType="begin"/>
            </w:r>
            <w:r w:rsidR="00CC1528" w:rsidRPr="00E2396E">
              <w:rPr>
                <w:webHidden/>
              </w:rPr>
              <w:instrText xml:space="preserve"> PAGEREF _Toc65171491 \h </w:instrText>
            </w:r>
            <w:r w:rsidR="00CC1528" w:rsidRPr="00E2396E">
              <w:rPr>
                <w:webHidden/>
              </w:rPr>
            </w:r>
            <w:r w:rsidR="00CC1528" w:rsidRPr="00E2396E">
              <w:rPr>
                <w:webHidden/>
              </w:rPr>
              <w:fldChar w:fldCharType="separate"/>
            </w:r>
            <w:r w:rsidR="009C4C62">
              <w:rPr>
                <w:webHidden/>
              </w:rPr>
              <w:t>41</w:t>
            </w:r>
            <w:r w:rsidR="00CC1528" w:rsidRPr="00E2396E">
              <w:rPr>
                <w:webHidden/>
              </w:rPr>
              <w:fldChar w:fldCharType="end"/>
            </w:r>
          </w:hyperlink>
        </w:p>
        <w:p w14:paraId="1085DBD1" w14:textId="683B4298" w:rsidR="00CC1528" w:rsidRPr="00E2396E" w:rsidRDefault="002C2FD7" w:rsidP="00E2396E">
          <w:pPr>
            <w:pStyle w:val="T2"/>
          </w:pPr>
          <w:hyperlink w:anchor="_Toc65171492" w:history="1">
            <w:r w:rsidR="00CC1528" w:rsidRPr="00E2396E">
              <w:rPr>
                <w:rStyle w:val="Kpr"/>
                <w:sz w:val="24"/>
              </w:rPr>
              <w:t>MADDE 13- SÖZLEŞMENİN FESHİ</w:t>
            </w:r>
            <w:r w:rsidR="00CC1528" w:rsidRPr="00E2396E">
              <w:rPr>
                <w:webHidden/>
              </w:rPr>
              <w:tab/>
            </w:r>
            <w:r w:rsidR="00CC1528" w:rsidRPr="00E2396E">
              <w:rPr>
                <w:webHidden/>
              </w:rPr>
              <w:fldChar w:fldCharType="begin"/>
            </w:r>
            <w:r w:rsidR="00CC1528" w:rsidRPr="00E2396E">
              <w:rPr>
                <w:webHidden/>
              </w:rPr>
              <w:instrText xml:space="preserve"> PAGEREF _Toc65171492 \h </w:instrText>
            </w:r>
            <w:r w:rsidR="00CC1528" w:rsidRPr="00E2396E">
              <w:rPr>
                <w:webHidden/>
              </w:rPr>
            </w:r>
            <w:r w:rsidR="00CC1528" w:rsidRPr="00E2396E">
              <w:rPr>
                <w:webHidden/>
              </w:rPr>
              <w:fldChar w:fldCharType="separate"/>
            </w:r>
            <w:r w:rsidR="009C4C62">
              <w:rPr>
                <w:webHidden/>
              </w:rPr>
              <w:t>42</w:t>
            </w:r>
            <w:r w:rsidR="00CC1528" w:rsidRPr="00E2396E">
              <w:rPr>
                <w:webHidden/>
              </w:rPr>
              <w:fldChar w:fldCharType="end"/>
            </w:r>
          </w:hyperlink>
        </w:p>
        <w:p w14:paraId="7A4EAB07" w14:textId="1A268693" w:rsidR="00CC1528" w:rsidRPr="00E2396E" w:rsidRDefault="002C2FD7" w:rsidP="00E2396E">
          <w:pPr>
            <w:pStyle w:val="T2"/>
          </w:pPr>
          <w:hyperlink w:anchor="_Toc65171493" w:history="1">
            <w:r w:rsidR="00CC1528" w:rsidRPr="00E2396E">
              <w:rPr>
                <w:rStyle w:val="Kpr"/>
                <w:sz w:val="24"/>
              </w:rPr>
              <w:t>MADDE 14-  TABİ OLUNAN YASA VE ANLAŞMAZLIKLARIN ÇÖZÜMÜ</w:t>
            </w:r>
            <w:r w:rsidR="00CC1528" w:rsidRPr="00E2396E">
              <w:rPr>
                <w:webHidden/>
              </w:rPr>
              <w:tab/>
            </w:r>
            <w:r w:rsidR="00CC1528" w:rsidRPr="00E2396E">
              <w:rPr>
                <w:webHidden/>
              </w:rPr>
              <w:fldChar w:fldCharType="begin"/>
            </w:r>
            <w:r w:rsidR="00CC1528" w:rsidRPr="00E2396E">
              <w:rPr>
                <w:webHidden/>
              </w:rPr>
              <w:instrText xml:space="preserve"> PAGEREF _Toc65171493 \h </w:instrText>
            </w:r>
            <w:r w:rsidR="00CC1528" w:rsidRPr="00E2396E">
              <w:rPr>
                <w:webHidden/>
              </w:rPr>
            </w:r>
            <w:r w:rsidR="00CC1528" w:rsidRPr="00E2396E">
              <w:rPr>
                <w:webHidden/>
              </w:rPr>
              <w:fldChar w:fldCharType="separate"/>
            </w:r>
            <w:r w:rsidR="009C4C62">
              <w:rPr>
                <w:webHidden/>
              </w:rPr>
              <w:t>43</w:t>
            </w:r>
            <w:r w:rsidR="00CC1528" w:rsidRPr="00E2396E">
              <w:rPr>
                <w:webHidden/>
              </w:rPr>
              <w:fldChar w:fldCharType="end"/>
            </w:r>
          </w:hyperlink>
        </w:p>
        <w:p w14:paraId="37041E09" w14:textId="12A66521" w:rsidR="00CC1528" w:rsidRPr="00E2396E" w:rsidRDefault="002C2FD7">
          <w:pPr>
            <w:pStyle w:val="T1"/>
            <w:tabs>
              <w:tab w:val="right" w:leader="dot" w:pos="9063"/>
            </w:tabs>
            <w:rPr>
              <w:b w:val="0"/>
              <w:noProof/>
              <w:sz w:val="24"/>
              <w:szCs w:val="24"/>
            </w:rPr>
          </w:pPr>
          <w:hyperlink w:anchor="_Toc65171494" w:history="1">
            <w:r w:rsidR="00CC1528" w:rsidRPr="00E2396E">
              <w:rPr>
                <w:rStyle w:val="Kpr"/>
                <w:noProof/>
                <w:sz w:val="24"/>
                <w:szCs w:val="24"/>
              </w:rPr>
              <w:t>MALİ HÜKÜMLER</w:t>
            </w:r>
            <w:r w:rsidR="00CC1528" w:rsidRPr="00E2396E">
              <w:rPr>
                <w:noProof/>
                <w:webHidden/>
                <w:sz w:val="24"/>
                <w:szCs w:val="24"/>
              </w:rPr>
              <w:tab/>
            </w:r>
            <w:r w:rsidR="00CC1528" w:rsidRPr="00E2396E">
              <w:rPr>
                <w:noProof/>
                <w:webHidden/>
                <w:sz w:val="24"/>
                <w:szCs w:val="24"/>
              </w:rPr>
              <w:fldChar w:fldCharType="begin"/>
            </w:r>
            <w:r w:rsidR="00CC1528" w:rsidRPr="00E2396E">
              <w:rPr>
                <w:noProof/>
                <w:webHidden/>
                <w:sz w:val="24"/>
                <w:szCs w:val="24"/>
              </w:rPr>
              <w:instrText xml:space="preserve"> PAGEREF _Toc65171494 \h </w:instrText>
            </w:r>
            <w:r w:rsidR="00CC1528" w:rsidRPr="00E2396E">
              <w:rPr>
                <w:noProof/>
                <w:webHidden/>
                <w:sz w:val="24"/>
                <w:szCs w:val="24"/>
              </w:rPr>
            </w:r>
            <w:r w:rsidR="00CC1528" w:rsidRPr="00E2396E">
              <w:rPr>
                <w:noProof/>
                <w:webHidden/>
                <w:sz w:val="24"/>
                <w:szCs w:val="24"/>
              </w:rPr>
              <w:fldChar w:fldCharType="separate"/>
            </w:r>
            <w:r w:rsidR="009C4C62">
              <w:rPr>
                <w:noProof/>
                <w:webHidden/>
                <w:sz w:val="24"/>
                <w:szCs w:val="24"/>
              </w:rPr>
              <w:t>43</w:t>
            </w:r>
            <w:r w:rsidR="00CC1528" w:rsidRPr="00E2396E">
              <w:rPr>
                <w:noProof/>
                <w:webHidden/>
                <w:sz w:val="24"/>
                <w:szCs w:val="24"/>
              </w:rPr>
              <w:fldChar w:fldCharType="end"/>
            </w:r>
          </w:hyperlink>
        </w:p>
        <w:p w14:paraId="340107BA" w14:textId="65FCD341" w:rsidR="00CC1528" w:rsidRPr="00E2396E" w:rsidRDefault="002C2FD7" w:rsidP="00E2396E">
          <w:pPr>
            <w:pStyle w:val="T2"/>
          </w:pPr>
          <w:hyperlink w:anchor="_Toc65171495" w:history="1">
            <w:r w:rsidR="00CC1528" w:rsidRPr="00E2396E">
              <w:rPr>
                <w:rStyle w:val="Kpr"/>
                <w:sz w:val="24"/>
              </w:rPr>
              <w:t>MADDE 15- HİBEYE UYGUN PROJE MALİYETLERİ</w:t>
            </w:r>
            <w:r w:rsidR="00CC1528" w:rsidRPr="00E2396E">
              <w:rPr>
                <w:webHidden/>
              </w:rPr>
              <w:tab/>
            </w:r>
            <w:r w:rsidR="00CC1528" w:rsidRPr="00E2396E">
              <w:rPr>
                <w:webHidden/>
              </w:rPr>
              <w:fldChar w:fldCharType="begin"/>
            </w:r>
            <w:r w:rsidR="00CC1528" w:rsidRPr="00E2396E">
              <w:rPr>
                <w:webHidden/>
              </w:rPr>
              <w:instrText xml:space="preserve"> PAGEREF _Toc65171495 \h </w:instrText>
            </w:r>
            <w:r w:rsidR="00CC1528" w:rsidRPr="00E2396E">
              <w:rPr>
                <w:webHidden/>
              </w:rPr>
            </w:r>
            <w:r w:rsidR="00CC1528" w:rsidRPr="00E2396E">
              <w:rPr>
                <w:webHidden/>
              </w:rPr>
              <w:fldChar w:fldCharType="separate"/>
            </w:r>
            <w:r w:rsidR="009C4C62">
              <w:rPr>
                <w:webHidden/>
              </w:rPr>
              <w:t>43</w:t>
            </w:r>
            <w:r w:rsidR="00CC1528" w:rsidRPr="00E2396E">
              <w:rPr>
                <w:webHidden/>
              </w:rPr>
              <w:fldChar w:fldCharType="end"/>
            </w:r>
          </w:hyperlink>
        </w:p>
        <w:p w14:paraId="269236D9" w14:textId="7A441D6A" w:rsidR="00CC1528" w:rsidRPr="00E2396E" w:rsidRDefault="002C2FD7" w:rsidP="00E2396E">
          <w:pPr>
            <w:pStyle w:val="T2"/>
          </w:pPr>
          <w:hyperlink w:anchor="_Toc65171496" w:history="1">
            <w:r w:rsidR="00CC1528" w:rsidRPr="00E2396E">
              <w:rPr>
                <w:rStyle w:val="Kpr"/>
                <w:sz w:val="24"/>
              </w:rPr>
              <w:t>MADDE 16- ÖDEMELER</w:t>
            </w:r>
            <w:r w:rsidR="00CC1528" w:rsidRPr="00E2396E">
              <w:rPr>
                <w:webHidden/>
              </w:rPr>
              <w:tab/>
            </w:r>
            <w:r w:rsidR="00CC1528" w:rsidRPr="00E2396E">
              <w:rPr>
                <w:webHidden/>
              </w:rPr>
              <w:fldChar w:fldCharType="begin"/>
            </w:r>
            <w:r w:rsidR="00CC1528" w:rsidRPr="00E2396E">
              <w:rPr>
                <w:webHidden/>
              </w:rPr>
              <w:instrText xml:space="preserve"> PAGEREF _Toc65171496 \h </w:instrText>
            </w:r>
            <w:r w:rsidR="00CC1528" w:rsidRPr="00E2396E">
              <w:rPr>
                <w:webHidden/>
              </w:rPr>
            </w:r>
            <w:r w:rsidR="00CC1528" w:rsidRPr="00E2396E">
              <w:rPr>
                <w:webHidden/>
              </w:rPr>
              <w:fldChar w:fldCharType="separate"/>
            </w:r>
            <w:r w:rsidR="009C4C62">
              <w:rPr>
                <w:webHidden/>
              </w:rPr>
              <w:t>45</w:t>
            </w:r>
            <w:r w:rsidR="00CC1528" w:rsidRPr="00E2396E">
              <w:rPr>
                <w:webHidden/>
              </w:rPr>
              <w:fldChar w:fldCharType="end"/>
            </w:r>
          </w:hyperlink>
        </w:p>
        <w:p w14:paraId="524EF939" w14:textId="2910628F" w:rsidR="00CC1528" w:rsidRPr="00E2396E" w:rsidRDefault="002C2FD7" w:rsidP="00E2396E">
          <w:pPr>
            <w:pStyle w:val="T2"/>
          </w:pPr>
          <w:hyperlink w:anchor="_Toc65171497" w:history="1">
            <w:r w:rsidR="00CC1528" w:rsidRPr="00E2396E">
              <w:rPr>
                <w:rStyle w:val="Kpr"/>
                <w:sz w:val="24"/>
              </w:rPr>
              <w:t>MADDE  17- BAKANLIK FİNANSMANININ NİHAİ MİKTARI</w:t>
            </w:r>
            <w:r w:rsidR="00CC1528" w:rsidRPr="00E2396E">
              <w:rPr>
                <w:webHidden/>
              </w:rPr>
              <w:tab/>
            </w:r>
            <w:r w:rsidR="00CC1528" w:rsidRPr="00E2396E">
              <w:rPr>
                <w:webHidden/>
              </w:rPr>
              <w:fldChar w:fldCharType="begin"/>
            </w:r>
            <w:r w:rsidR="00CC1528" w:rsidRPr="00E2396E">
              <w:rPr>
                <w:webHidden/>
              </w:rPr>
              <w:instrText xml:space="preserve"> PAGEREF _Toc65171497 \h </w:instrText>
            </w:r>
            <w:r w:rsidR="00CC1528" w:rsidRPr="00E2396E">
              <w:rPr>
                <w:webHidden/>
              </w:rPr>
            </w:r>
            <w:r w:rsidR="00CC1528" w:rsidRPr="00E2396E">
              <w:rPr>
                <w:webHidden/>
              </w:rPr>
              <w:fldChar w:fldCharType="separate"/>
            </w:r>
            <w:r w:rsidR="009C4C62">
              <w:rPr>
                <w:webHidden/>
              </w:rPr>
              <w:t>45</w:t>
            </w:r>
            <w:r w:rsidR="00CC1528" w:rsidRPr="00E2396E">
              <w:rPr>
                <w:webHidden/>
              </w:rPr>
              <w:fldChar w:fldCharType="end"/>
            </w:r>
          </w:hyperlink>
        </w:p>
        <w:p w14:paraId="3ABBEA1B" w14:textId="000403B5" w:rsidR="00CC1528" w:rsidRPr="00E2396E" w:rsidRDefault="002C2FD7" w:rsidP="00E2396E">
          <w:pPr>
            <w:pStyle w:val="T2"/>
          </w:pPr>
          <w:hyperlink w:anchor="_Toc65171498" w:history="1">
            <w:r w:rsidR="00CC1528" w:rsidRPr="00E2396E">
              <w:rPr>
                <w:rStyle w:val="Kpr"/>
                <w:sz w:val="24"/>
              </w:rPr>
              <w:t>MADDE 18- ÖDEMENİN GERİ ALINMASI</w:t>
            </w:r>
            <w:r w:rsidR="00CC1528" w:rsidRPr="00E2396E">
              <w:rPr>
                <w:webHidden/>
              </w:rPr>
              <w:tab/>
            </w:r>
            <w:r w:rsidR="00CC1528" w:rsidRPr="00E2396E">
              <w:rPr>
                <w:webHidden/>
              </w:rPr>
              <w:fldChar w:fldCharType="begin"/>
            </w:r>
            <w:r w:rsidR="00CC1528" w:rsidRPr="00E2396E">
              <w:rPr>
                <w:webHidden/>
              </w:rPr>
              <w:instrText xml:space="preserve"> PAGEREF _Toc65171498 \h </w:instrText>
            </w:r>
            <w:r w:rsidR="00CC1528" w:rsidRPr="00E2396E">
              <w:rPr>
                <w:webHidden/>
              </w:rPr>
            </w:r>
            <w:r w:rsidR="00CC1528" w:rsidRPr="00E2396E">
              <w:rPr>
                <w:webHidden/>
              </w:rPr>
              <w:fldChar w:fldCharType="separate"/>
            </w:r>
            <w:r w:rsidR="009C4C62">
              <w:rPr>
                <w:webHidden/>
              </w:rPr>
              <w:t>45</w:t>
            </w:r>
            <w:r w:rsidR="00CC1528" w:rsidRPr="00E2396E">
              <w:rPr>
                <w:webHidden/>
              </w:rPr>
              <w:fldChar w:fldCharType="end"/>
            </w:r>
          </w:hyperlink>
        </w:p>
        <w:p w14:paraId="5610E4F3" w14:textId="182B6BE3" w:rsidR="00CC1528" w:rsidRPr="00E2396E" w:rsidRDefault="002C2FD7" w:rsidP="00E2396E">
          <w:pPr>
            <w:pStyle w:val="T2"/>
          </w:pPr>
          <w:hyperlink w:anchor="_Toc65171499" w:history="1">
            <w:r w:rsidR="00CC1528" w:rsidRPr="00E2396E">
              <w:rPr>
                <w:rStyle w:val="Kpr"/>
                <w:sz w:val="24"/>
              </w:rPr>
              <w:t>MADDE 19- HABERLEŞME ADRESLERİ</w:t>
            </w:r>
            <w:r w:rsidR="00CC1528" w:rsidRPr="00E2396E">
              <w:rPr>
                <w:webHidden/>
              </w:rPr>
              <w:tab/>
            </w:r>
            <w:r w:rsidR="00CC1528" w:rsidRPr="00E2396E">
              <w:rPr>
                <w:webHidden/>
              </w:rPr>
              <w:fldChar w:fldCharType="begin"/>
            </w:r>
            <w:r w:rsidR="00CC1528" w:rsidRPr="00E2396E">
              <w:rPr>
                <w:webHidden/>
              </w:rPr>
              <w:instrText xml:space="preserve"> PAGEREF _Toc65171499 \h </w:instrText>
            </w:r>
            <w:r w:rsidR="00CC1528" w:rsidRPr="00E2396E">
              <w:rPr>
                <w:webHidden/>
              </w:rPr>
            </w:r>
            <w:r w:rsidR="00CC1528" w:rsidRPr="00E2396E">
              <w:rPr>
                <w:webHidden/>
              </w:rPr>
              <w:fldChar w:fldCharType="separate"/>
            </w:r>
            <w:r w:rsidR="009C4C62">
              <w:rPr>
                <w:webHidden/>
              </w:rPr>
              <w:t>46</w:t>
            </w:r>
            <w:r w:rsidR="00CC1528" w:rsidRPr="00E2396E">
              <w:rPr>
                <w:webHidden/>
              </w:rPr>
              <w:fldChar w:fldCharType="end"/>
            </w:r>
          </w:hyperlink>
        </w:p>
        <w:p w14:paraId="612C21A1" w14:textId="475F5DAD" w:rsidR="00CC1528" w:rsidRPr="00E2396E" w:rsidRDefault="002C2FD7" w:rsidP="00E2396E">
          <w:pPr>
            <w:pStyle w:val="T2"/>
          </w:pPr>
          <w:hyperlink w:anchor="_Toc65171500" w:history="1">
            <w:r w:rsidR="00CC1528" w:rsidRPr="00E2396E">
              <w:rPr>
                <w:rStyle w:val="Kpr"/>
                <w:sz w:val="24"/>
              </w:rPr>
              <w:t>MADDE 20- EKLER</w:t>
            </w:r>
            <w:r w:rsidR="00CC1528" w:rsidRPr="00E2396E">
              <w:rPr>
                <w:webHidden/>
              </w:rPr>
              <w:tab/>
            </w:r>
            <w:r w:rsidR="00CC1528" w:rsidRPr="00E2396E">
              <w:rPr>
                <w:webHidden/>
              </w:rPr>
              <w:fldChar w:fldCharType="begin"/>
            </w:r>
            <w:r w:rsidR="00CC1528" w:rsidRPr="00E2396E">
              <w:rPr>
                <w:webHidden/>
              </w:rPr>
              <w:instrText xml:space="preserve"> PAGEREF _Toc65171500 \h </w:instrText>
            </w:r>
            <w:r w:rsidR="00CC1528" w:rsidRPr="00E2396E">
              <w:rPr>
                <w:webHidden/>
              </w:rPr>
            </w:r>
            <w:r w:rsidR="00CC1528" w:rsidRPr="00E2396E">
              <w:rPr>
                <w:webHidden/>
              </w:rPr>
              <w:fldChar w:fldCharType="separate"/>
            </w:r>
            <w:r w:rsidR="009C4C62">
              <w:rPr>
                <w:webHidden/>
              </w:rPr>
              <w:t>46</w:t>
            </w:r>
            <w:r w:rsidR="00CC1528" w:rsidRPr="00E2396E">
              <w:rPr>
                <w:webHidden/>
              </w:rPr>
              <w:fldChar w:fldCharType="end"/>
            </w:r>
          </w:hyperlink>
        </w:p>
        <w:p w14:paraId="75131825" w14:textId="0D63CD89" w:rsidR="00CC1528" w:rsidRPr="00E2396E" w:rsidRDefault="002C2FD7" w:rsidP="00E2396E">
          <w:pPr>
            <w:pStyle w:val="T2"/>
          </w:pPr>
          <w:hyperlink w:anchor="_Toc65171501" w:history="1">
            <w:r w:rsidR="005C619C" w:rsidRPr="00E2396E">
              <w:rPr>
                <w:rStyle w:val="Kpr"/>
                <w:sz w:val="24"/>
              </w:rPr>
              <w:t>HİBE SÖZLEŞMESİ İMZALAYAN YATIRIMCI LİSTESİ</w:t>
            </w:r>
            <w:r w:rsidR="00CC1528" w:rsidRPr="00E2396E">
              <w:rPr>
                <w:webHidden/>
              </w:rPr>
              <w:tab/>
            </w:r>
            <w:r w:rsidR="00CC1528" w:rsidRPr="00E2396E">
              <w:rPr>
                <w:webHidden/>
              </w:rPr>
              <w:fldChar w:fldCharType="begin"/>
            </w:r>
            <w:r w:rsidR="00CC1528" w:rsidRPr="00E2396E">
              <w:rPr>
                <w:webHidden/>
              </w:rPr>
              <w:instrText xml:space="preserve"> PAGEREF _Toc65171501 \h </w:instrText>
            </w:r>
            <w:r w:rsidR="00CC1528" w:rsidRPr="00E2396E">
              <w:rPr>
                <w:webHidden/>
              </w:rPr>
            </w:r>
            <w:r w:rsidR="00CC1528" w:rsidRPr="00E2396E">
              <w:rPr>
                <w:webHidden/>
              </w:rPr>
              <w:fldChar w:fldCharType="separate"/>
            </w:r>
            <w:r w:rsidR="009C4C62">
              <w:rPr>
                <w:webHidden/>
              </w:rPr>
              <w:t>47</w:t>
            </w:r>
            <w:r w:rsidR="00CC1528" w:rsidRPr="00E2396E">
              <w:rPr>
                <w:webHidden/>
              </w:rPr>
              <w:fldChar w:fldCharType="end"/>
            </w:r>
          </w:hyperlink>
        </w:p>
        <w:p w14:paraId="78922A8A" w14:textId="0BECEC0D" w:rsidR="00CC1528" w:rsidRPr="00E2396E" w:rsidRDefault="002C2FD7" w:rsidP="00E2396E">
          <w:pPr>
            <w:pStyle w:val="T2"/>
          </w:pPr>
          <w:hyperlink w:anchor="_Toc65171502" w:history="1">
            <w:r w:rsidR="00CC1528" w:rsidRPr="00E2396E">
              <w:rPr>
                <w:rStyle w:val="Kpr"/>
                <w:sz w:val="24"/>
              </w:rPr>
              <w:t>ÖDEME TALEP FORMU</w:t>
            </w:r>
            <w:r w:rsidR="00CC1528" w:rsidRPr="00E2396E">
              <w:rPr>
                <w:webHidden/>
              </w:rPr>
              <w:tab/>
            </w:r>
            <w:r w:rsidR="00CC1528" w:rsidRPr="00E2396E">
              <w:rPr>
                <w:webHidden/>
              </w:rPr>
              <w:fldChar w:fldCharType="begin"/>
            </w:r>
            <w:r w:rsidR="00CC1528" w:rsidRPr="00E2396E">
              <w:rPr>
                <w:webHidden/>
              </w:rPr>
              <w:instrText xml:space="preserve"> PAGEREF _Toc65171502 \h </w:instrText>
            </w:r>
            <w:r w:rsidR="00CC1528" w:rsidRPr="00E2396E">
              <w:rPr>
                <w:webHidden/>
              </w:rPr>
            </w:r>
            <w:r w:rsidR="00CC1528" w:rsidRPr="00E2396E">
              <w:rPr>
                <w:webHidden/>
              </w:rPr>
              <w:fldChar w:fldCharType="separate"/>
            </w:r>
            <w:r w:rsidR="009C4C62">
              <w:rPr>
                <w:webHidden/>
              </w:rPr>
              <w:t>52</w:t>
            </w:r>
            <w:r w:rsidR="00CC1528" w:rsidRPr="00E2396E">
              <w:rPr>
                <w:webHidden/>
              </w:rPr>
              <w:fldChar w:fldCharType="end"/>
            </w:r>
          </w:hyperlink>
        </w:p>
        <w:p w14:paraId="1A76EDF1" w14:textId="771B3265" w:rsidR="00CC1528" w:rsidRPr="00E2396E" w:rsidRDefault="002C2FD7" w:rsidP="00E2396E">
          <w:pPr>
            <w:pStyle w:val="T2"/>
          </w:pPr>
          <w:hyperlink w:anchor="_Toc65171504" w:history="1">
            <w:r w:rsidR="00CC1528" w:rsidRPr="00E2396E">
              <w:rPr>
                <w:rStyle w:val="Kpr"/>
                <w:sz w:val="24"/>
              </w:rPr>
              <w:t>TESPİT TUTANAĞI</w:t>
            </w:r>
            <w:r w:rsidR="00CC1528" w:rsidRPr="00E2396E">
              <w:rPr>
                <w:rStyle w:val="Kpr"/>
                <w:iCs/>
                <w:sz w:val="24"/>
              </w:rPr>
              <w:t xml:space="preserve">  1</w:t>
            </w:r>
            <w:r w:rsidR="007F22D0">
              <w:rPr>
                <w:rStyle w:val="Kpr"/>
                <w:iCs/>
                <w:sz w:val="24"/>
              </w:rPr>
              <w:t>7</w:t>
            </w:r>
            <w:r w:rsidR="00CC1528" w:rsidRPr="00E2396E">
              <w:rPr>
                <w:rStyle w:val="Kpr"/>
                <w:iCs/>
                <w:sz w:val="24"/>
              </w:rPr>
              <w:t>.Etap</w:t>
            </w:r>
            <w:r w:rsidR="00CC1528" w:rsidRPr="00E2396E">
              <w:rPr>
                <w:webHidden/>
              </w:rPr>
              <w:tab/>
            </w:r>
            <w:r w:rsidR="00CC1528" w:rsidRPr="00E2396E">
              <w:rPr>
                <w:webHidden/>
              </w:rPr>
              <w:fldChar w:fldCharType="begin"/>
            </w:r>
            <w:r w:rsidR="00CC1528" w:rsidRPr="00E2396E">
              <w:rPr>
                <w:webHidden/>
              </w:rPr>
              <w:instrText xml:space="preserve"> PAGEREF _Toc65171504 \h </w:instrText>
            </w:r>
            <w:r w:rsidR="00CC1528" w:rsidRPr="00E2396E">
              <w:rPr>
                <w:webHidden/>
              </w:rPr>
            </w:r>
            <w:r w:rsidR="00CC1528" w:rsidRPr="00E2396E">
              <w:rPr>
                <w:webHidden/>
              </w:rPr>
              <w:fldChar w:fldCharType="separate"/>
            </w:r>
            <w:r w:rsidR="009C4C62">
              <w:rPr>
                <w:webHidden/>
              </w:rPr>
              <w:t>53</w:t>
            </w:r>
            <w:r w:rsidR="00CC1528" w:rsidRPr="00E2396E">
              <w:rPr>
                <w:webHidden/>
              </w:rPr>
              <w:fldChar w:fldCharType="end"/>
            </w:r>
          </w:hyperlink>
        </w:p>
        <w:p w14:paraId="5F92E920" w14:textId="06A6AB27" w:rsidR="00CC1528" w:rsidRPr="00E2396E" w:rsidRDefault="002C2FD7" w:rsidP="00E2396E">
          <w:pPr>
            <w:pStyle w:val="T2"/>
          </w:pPr>
          <w:hyperlink w:anchor="_Toc65171505" w:history="1">
            <w:r w:rsidR="00CC1528" w:rsidRPr="00E2396E">
              <w:rPr>
                <w:rStyle w:val="Kpr"/>
                <w:sz w:val="24"/>
              </w:rPr>
              <w:t>YERİNDE TESPİT TUTANAĞI MALZEME LİSTESİ</w:t>
            </w:r>
            <w:r w:rsidR="00CC1528" w:rsidRPr="00E2396E">
              <w:rPr>
                <w:webHidden/>
              </w:rPr>
              <w:tab/>
            </w:r>
            <w:r w:rsidR="00CC1528" w:rsidRPr="00E2396E">
              <w:rPr>
                <w:webHidden/>
              </w:rPr>
              <w:fldChar w:fldCharType="begin"/>
            </w:r>
            <w:r w:rsidR="00CC1528" w:rsidRPr="00E2396E">
              <w:rPr>
                <w:webHidden/>
              </w:rPr>
              <w:instrText xml:space="preserve"> PAGEREF _Toc65171505 \h </w:instrText>
            </w:r>
            <w:r w:rsidR="00CC1528" w:rsidRPr="00E2396E">
              <w:rPr>
                <w:webHidden/>
              </w:rPr>
            </w:r>
            <w:r w:rsidR="00CC1528" w:rsidRPr="00E2396E">
              <w:rPr>
                <w:webHidden/>
              </w:rPr>
              <w:fldChar w:fldCharType="separate"/>
            </w:r>
            <w:r w:rsidR="009C4C62">
              <w:rPr>
                <w:webHidden/>
              </w:rPr>
              <w:t>54</w:t>
            </w:r>
            <w:r w:rsidR="00CC1528" w:rsidRPr="00E2396E">
              <w:rPr>
                <w:webHidden/>
              </w:rPr>
              <w:fldChar w:fldCharType="end"/>
            </w:r>
          </w:hyperlink>
        </w:p>
        <w:p w14:paraId="220661C5" w14:textId="0CBBE0D0" w:rsidR="00CC1528" w:rsidRPr="00E2396E" w:rsidRDefault="002C2FD7">
          <w:pPr>
            <w:pStyle w:val="T1"/>
            <w:tabs>
              <w:tab w:val="right" w:leader="dot" w:pos="9063"/>
            </w:tabs>
            <w:rPr>
              <w:b w:val="0"/>
              <w:noProof/>
              <w:sz w:val="24"/>
              <w:szCs w:val="24"/>
            </w:rPr>
          </w:pPr>
          <w:hyperlink w:anchor="_Toc65171506" w:history="1">
            <w:r w:rsidR="00CC1528" w:rsidRPr="00E2396E">
              <w:rPr>
                <w:rStyle w:val="Kpr"/>
                <w:noProof/>
                <w:sz w:val="24"/>
                <w:szCs w:val="24"/>
              </w:rPr>
              <w:t>BİREYSEL S</w:t>
            </w:r>
            <w:r w:rsidR="00CC1528" w:rsidRPr="00E2396E">
              <w:rPr>
                <w:rStyle w:val="Kpr"/>
                <w:noProof/>
                <w:spacing w:val="2"/>
                <w:sz w:val="24"/>
                <w:szCs w:val="24"/>
              </w:rPr>
              <w:t>U</w:t>
            </w:r>
            <w:r w:rsidR="00CC1528" w:rsidRPr="00E2396E">
              <w:rPr>
                <w:rStyle w:val="Kpr"/>
                <w:noProof/>
                <w:spacing w:val="-5"/>
                <w:sz w:val="24"/>
                <w:szCs w:val="24"/>
              </w:rPr>
              <w:t>L</w:t>
            </w:r>
            <w:r w:rsidR="00CC1528" w:rsidRPr="00E2396E">
              <w:rPr>
                <w:rStyle w:val="Kpr"/>
                <w:noProof/>
                <w:sz w:val="24"/>
                <w:szCs w:val="24"/>
              </w:rPr>
              <w:t>AMA</w:t>
            </w:r>
            <w:r w:rsidR="00CC1528" w:rsidRPr="00E2396E">
              <w:rPr>
                <w:rStyle w:val="Kpr"/>
                <w:noProof/>
                <w:spacing w:val="-1"/>
                <w:sz w:val="24"/>
                <w:szCs w:val="24"/>
              </w:rPr>
              <w:t xml:space="preserve"> </w:t>
            </w:r>
            <w:r w:rsidR="00CC1528" w:rsidRPr="00E2396E">
              <w:rPr>
                <w:rStyle w:val="Kpr"/>
                <w:noProof/>
                <w:sz w:val="24"/>
                <w:szCs w:val="24"/>
              </w:rPr>
              <w:t>PRO</w:t>
            </w:r>
            <w:r w:rsidR="00CC1528" w:rsidRPr="00E2396E">
              <w:rPr>
                <w:rStyle w:val="Kpr"/>
                <w:noProof/>
                <w:spacing w:val="2"/>
                <w:sz w:val="24"/>
                <w:szCs w:val="24"/>
              </w:rPr>
              <w:t>J</w:t>
            </w:r>
            <w:r w:rsidR="00CC1528" w:rsidRPr="00E2396E">
              <w:rPr>
                <w:rStyle w:val="Kpr"/>
                <w:noProof/>
                <w:sz w:val="24"/>
                <w:szCs w:val="24"/>
              </w:rPr>
              <w:t>E</w:t>
            </w:r>
            <w:r w:rsidR="00CC1528" w:rsidRPr="00E2396E">
              <w:rPr>
                <w:rStyle w:val="Kpr"/>
                <w:noProof/>
                <w:spacing w:val="3"/>
                <w:sz w:val="24"/>
                <w:szCs w:val="24"/>
              </w:rPr>
              <w:t>S</w:t>
            </w:r>
            <w:r w:rsidR="00CC1528" w:rsidRPr="00E2396E">
              <w:rPr>
                <w:rStyle w:val="Kpr"/>
                <w:noProof/>
                <w:sz w:val="24"/>
                <w:szCs w:val="24"/>
              </w:rPr>
              <w:t xml:space="preserve">İ </w:t>
            </w:r>
            <w:r w:rsidR="00CC1528" w:rsidRPr="00E2396E">
              <w:rPr>
                <w:rStyle w:val="Kpr"/>
                <w:noProof/>
                <w:spacing w:val="2"/>
                <w:sz w:val="24"/>
                <w:szCs w:val="24"/>
              </w:rPr>
              <w:t>D</w:t>
            </w:r>
            <w:r w:rsidR="00CC1528" w:rsidRPr="00E2396E">
              <w:rPr>
                <w:rStyle w:val="Kpr"/>
                <w:noProof/>
                <w:spacing w:val="-6"/>
                <w:sz w:val="24"/>
                <w:szCs w:val="24"/>
              </w:rPr>
              <w:t>İ</w:t>
            </w:r>
            <w:r w:rsidR="00CC1528" w:rsidRPr="00E2396E">
              <w:rPr>
                <w:rStyle w:val="Kpr"/>
                <w:noProof/>
                <w:sz w:val="24"/>
                <w:szCs w:val="24"/>
              </w:rPr>
              <w:t>SP</w:t>
            </w:r>
            <w:r w:rsidR="00CC1528" w:rsidRPr="00E2396E">
              <w:rPr>
                <w:rStyle w:val="Kpr"/>
                <w:noProof/>
                <w:spacing w:val="2"/>
                <w:sz w:val="24"/>
                <w:szCs w:val="24"/>
              </w:rPr>
              <w:t>O</w:t>
            </w:r>
            <w:r w:rsidR="00CC1528" w:rsidRPr="00E2396E">
              <w:rPr>
                <w:rStyle w:val="Kpr"/>
                <w:noProof/>
                <w:sz w:val="24"/>
                <w:szCs w:val="24"/>
              </w:rPr>
              <w:t>Z</w:t>
            </w:r>
            <w:r w:rsidR="00CC1528" w:rsidRPr="00E2396E">
              <w:rPr>
                <w:rStyle w:val="Kpr"/>
                <w:noProof/>
                <w:spacing w:val="-3"/>
                <w:sz w:val="24"/>
                <w:szCs w:val="24"/>
              </w:rPr>
              <w:t>İ</w:t>
            </w:r>
            <w:r w:rsidR="00CC1528" w:rsidRPr="00E2396E">
              <w:rPr>
                <w:rStyle w:val="Kpr"/>
                <w:noProof/>
                <w:sz w:val="24"/>
                <w:szCs w:val="24"/>
              </w:rPr>
              <w:t>SY</w:t>
            </w:r>
            <w:r w:rsidR="00CC1528" w:rsidRPr="00E2396E">
              <w:rPr>
                <w:rStyle w:val="Kpr"/>
                <w:noProof/>
                <w:spacing w:val="-1"/>
                <w:sz w:val="24"/>
                <w:szCs w:val="24"/>
              </w:rPr>
              <w:t>O</w:t>
            </w:r>
            <w:r w:rsidR="00CC1528" w:rsidRPr="00E2396E">
              <w:rPr>
                <w:rStyle w:val="Kpr"/>
                <w:noProof/>
                <w:spacing w:val="2"/>
                <w:sz w:val="24"/>
                <w:szCs w:val="24"/>
              </w:rPr>
              <w:t>N</w:t>
            </w:r>
            <w:r w:rsidR="00CC1528" w:rsidRPr="00E2396E">
              <w:rPr>
                <w:rStyle w:val="Kpr"/>
                <w:noProof/>
                <w:sz w:val="24"/>
                <w:szCs w:val="24"/>
              </w:rPr>
              <w:t>U</w:t>
            </w:r>
            <w:r w:rsidR="00CC1528" w:rsidRPr="00E2396E">
              <w:rPr>
                <w:noProof/>
                <w:webHidden/>
                <w:sz w:val="24"/>
                <w:szCs w:val="24"/>
              </w:rPr>
              <w:tab/>
            </w:r>
            <w:r w:rsidR="00CC1528" w:rsidRPr="00E2396E">
              <w:rPr>
                <w:noProof/>
                <w:webHidden/>
                <w:sz w:val="24"/>
                <w:szCs w:val="24"/>
              </w:rPr>
              <w:fldChar w:fldCharType="begin"/>
            </w:r>
            <w:r w:rsidR="00CC1528" w:rsidRPr="00E2396E">
              <w:rPr>
                <w:noProof/>
                <w:webHidden/>
                <w:sz w:val="24"/>
                <w:szCs w:val="24"/>
              </w:rPr>
              <w:instrText xml:space="preserve"> PAGEREF _Toc65171506 \h </w:instrText>
            </w:r>
            <w:r w:rsidR="00CC1528" w:rsidRPr="00E2396E">
              <w:rPr>
                <w:noProof/>
                <w:webHidden/>
                <w:sz w:val="24"/>
                <w:szCs w:val="24"/>
              </w:rPr>
            </w:r>
            <w:r w:rsidR="00CC1528" w:rsidRPr="00E2396E">
              <w:rPr>
                <w:noProof/>
                <w:webHidden/>
                <w:sz w:val="24"/>
                <w:szCs w:val="24"/>
              </w:rPr>
              <w:fldChar w:fldCharType="separate"/>
            </w:r>
            <w:r w:rsidR="009C4C62">
              <w:rPr>
                <w:noProof/>
                <w:webHidden/>
                <w:sz w:val="24"/>
                <w:szCs w:val="24"/>
              </w:rPr>
              <w:t>55</w:t>
            </w:r>
            <w:r w:rsidR="00CC1528" w:rsidRPr="00E2396E">
              <w:rPr>
                <w:noProof/>
                <w:webHidden/>
                <w:sz w:val="24"/>
                <w:szCs w:val="24"/>
              </w:rPr>
              <w:fldChar w:fldCharType="end"/>
            </w:r>
          </w:hyperlink>
        </w:p>
        <w:p w14:paraId="69E180AE" w14:textId="77777777" w:rsidR="00DE5FC7" w:rsidRDefault="00DE5FC7">
          <w:r w:rsidRPr="00E2396E">
            <w:rPr>
              <w:rFonts w:ascii="Times New Roman" w:hAnsi="Times New Roman" w:cs="Times New Roman"/>
              <w:b/>
              <w:bCs/>
              <w:sz w:val="24"/>
              <w:szCs w:val="24"/>
            </w:rPr>
            <w:fldChar w:fldCharType="end"/>
          </w:r>
        </w:p>
      </w:sdtContent>
    </w:sdt>
    <w:p w14:paraId="0B12834F" w14:textId="77777777" w:rsidR="000D355A" w:rsidRDefault="000D355A" w:rsidP="00D1412E">
      <w:pPr>
        <w:rPr>
          <w:rFonts w:ascii="Times New Roman" w:hAnsi="Times New Roman" w:cs="Times New Roman"/>
          <w:sz w:val="24"/>
          <w:szCs w:val="24"/>
        </w:rPr>
      </w:pPr>
    </w:p>
    <w:p w14:paraId="604416FC" w14:textId="77777777" w:rsidR="000D355A" w:rsidRDefault="000D355A" w:rsidP="00D1412E">
      <w:pPr>
        <w:rPr>
          <w:rFonts w:ascii="Times New Roman" w:hAnsi="Times New Roman" w:cs="Times New Roman"/>
          <w:sz w:val="24"/>
          <w:szCs w:val="24"/>
        </w:rPr>
      </w:pPr>
    </w:p>
    <w:p w14:paraId="2F329E9C" w14:textId="77777777" w:rsidR="00CD38FF" w:rsidRDefault="00CD38FF" w:rsidP="007659DA">
      <w:pPr>
        <w:jc w:val="center"/>
        <w:rPr>
          <w:rFonts w:ascii="Times New Roman" w:hAnsi="Times New Roman" w:cs="Times New Roman"/>
          <w:b/>
          <w:sz w:val="24"/>
          <w:szCs w:val="24"/>
        </w:rPr>
      </w:pPr>
    </w:p>
    <w:p w14:paraId="43FB9113" w14:textId="77777777" w:rsidR="00CD38FF" w:rsidRDefault="00CD38FF" w:rsidP="007659DA">
      <w:pPr>
        <w:jc w:val="center"/>
        <w:rPr>
          <w:rFonts w:ascii="Times New Roman" w:hAnsi="Times New Roman" w:cs="Times New Roman"/>
          <w:b/>
          <w:sz w:val="24"/>
          <w:szCs w:val="24"/>
        </w:rPr>
      </w:pPr>
    </w:p>
    <w:p w14:paraId="24F96DE8" w14:textId="77777777" w:rsidR="001A7751" w:rsidRDefault="001A7751" w:rsidP="007659DA">
      <w:pPr>
        <w:jc w:val="center"/>
        <w:rPr>
          <w:rFonts w:ascii="Times New Roman" w:hAnsi="Times New Roman" w:cs="Times New Roman"/>
          <w:b/>
          <w:sz w:val="24"/>
          <w:szCs w:val="24"/>
        </w:rPr>
      </w:pPr>
    </w:p>
    <w:p w14:paraId="0FFA1542" w14:textId="77777777" w:rsidR="0023254F" w:rsidRDefault="0023254F" w:rsidP="007659DA">
      <w:pPr>
        <w:jc w:val="center"/>
        <w:rPr>
          <w:rFonts w:ascii="Times New Roman" w:hAnsi="Times New Roman" w:cs="Times New Roman"/>
          <w:b/>
          <w:sz w:val="24"/>
          <w:szCs w:val="24"/>
        </w:rPr>
      </w:pPr>
    </w:p>
    <w:p w14:paraId="080E2C65" w14:textId="77777777" w:rsidR="0023254F" w:rsidRDefault="0023254F" w:rsidP="007659DA">
      <w:pPr>
        <w:jc w:val="center"/>
        <w:rPr>
          <w:rFonts w:ascii="Times New Roman" w:hAnsi="Times New Roman" w:cs="Times New Roman"/>
          <w:b/>
          <w:sz w:val="24"/>
          <w:szCs w:val="24"/>
        </w:rPr>
      </w:pPr>
    </w:p>
    <w:p w14:paraId="22C9C0A3" w14:textId="77777777" w:rsidR="0023254F" w:rsidRDefault="0023254F" w:rsidP="007659DA">
      <w:pPr>
        <w:jc w:val="center"/>
        <w:rPr>
          <w:rFonts w:ascii="Times New Roman" w:hAnsi="Times New Roman" w:cs="Times New Roman"/>
          <w:b/>
          <w:sz w:val="24"/>
          <w:szCs w:val="24"/>
        </w:rPr>
      </w:pPr>
    </w:p>
    <w:p w14:paraId="30EFEB8E" w14:textId="77777777" w:rsidR="0023254F" w:rsidRDefault="0023254F" w:rsidP="007659DA">
      <w:pPr>
        <w:jc w:val="center"/>
        <w:rPr>
          <w:rFonts w:ascii="Times New Roman" w:hAnsi="Times New Roman" w:cs="Times New Roman"/>
          <w:b/>
          <w:sz w:val="24"/>
          <w:szCs w:val="24"/>
        </w:rPr>
      </w:pPr>
    </w:p>
    <w:p w14:paraId="7F2C8538" w14:textId="77777777" w:rsidR="0023254F" w:rsidRDefault="0023254F" w:rsidP="007659DA">
      <w:pPr>
        <w:jc w:val="center"/>
        <w:rPr>
          <w:rFonts w:ascii="Times New Roman" w:hAnsi="Times New Roman" w:cs="Times New Roman"/>
          <w:b/>
          <w:sz w:val="24"/>
          <w:szCs w:val="24"/>
        </w:rPr>
      </w:pPr>
    </w:p>
    <w:p w14:paraId="69FF9EFE" w14:textId="77777777" w:rsidR="0023254F" w:rsidRDefault="0023254F" w:rsidP="007659DA">
      <w:pPr>
        <w:jc w:val="center"/>
        <w:rPr>
          <w:rFonts w:ascii="Times New Roman" w:hAnsi="Times New Roman" w:cs="Times New Roman"/>
          <w:b/>
          <w:sz w:val="24"/>
          <w:szCs w:val="24"/>
        </w:rPr>
      </w:pPr>
    </w:p>
    <w:p w14:paraId="0E83549D" w14:textId="77777777" w:rsidR="0023254F" w:rsidRDefault="0023254F" w:rsidP="007659DA">
      <w:pPr>
        <w:jc w:val="center"/>
        <w:rPr>
          <w:rFonts w:ascii="Times New Roman" w:hAnsi="Times New Roman" w:cs="Times New Roman"/>
          <w:b/>
          <w:sz w:val="24"/>
          <w:szCs w:val="24"/>
        </w:rPr>
      </w:pPr>
    </w:p>
    <w:p w14:paraId="5F51B272" w14:textId="77777777" w:rsidR="0023254F" w:rsidRDefault="0023254F" w:rsidP="007659DA">
      <w:pPr>
        <w:jc w:val="center"/>
        <w:rPr>
          <w:rFonts w:ascii="Times New Roman" w:hAnsi="Times New Roman" w:cs="Times New Roman"/>
          <w:b/>
          <w:sz w:val="24"/>
          <w:szCs w:val="24"/>
        </w:rPr>
      </w:pPr>
    </w:p>
    <w:p w14:paraId="5C37AE15" w14:textId="77777777" w:rsidR="0023254F" w:rsidRDefault="0023254F" w:rsidP="007659DA">
      <w:pPr>
        <w:jc w:val="center"/>
        <w:rPr>
          <w:rFonts w:ascii="Times New Roman" w:hAnsi="Times New Roman" w:cs="Times New Roman"/>
          <w:b/>
          <w:sz w:val="24"/>
          <w:szCs w:val="24"/>
        </w:rPr>
      </w:pPr>
    </w:p>
    <w:p w14:paraId="5F1E4055" w14:textId="77777777" w:rsidR="0023254F" w:rsidRDefault="0023254F" w:rsidP="007659DA">
      <w:pPr>
        <w:jc w:val="center"/>
        <w:rPr>
          <w:rFonts w:ascii="Times New Roman" w:hAnsi="Times New Roman" w:cs="Times New Roman"/>
          <w:b/>
          <w:sz w:val="24"/>
          <w:szCs w:val="24"/>
        </w:rPr>
      </w:pPr>
    </w:p>
    <w:p w14:paraId="2696DB84" w14:textId="77777777" w:rsidR="0023254F" w:rsidRDefault="0023254F" w:rsidP="007659DA">
      <w:pPr>
        <w:jc w:val="center"/>
        <w:rPr>
          <w:rFonts w:ascii="Times New Roman" w:hAnsi="Times New Roman" w:cs="Times New Roman"/>
          <w:b/>
          <w:sz w:val="24"/>
          <w:szCs w:val="24"/>
        </w:rPr>
      </w:pPr>
    </w:p>
    <w:p w14:paraId="04701A3E" w14:textId="77777777" w:rsidR="0023254F" w:rsidRDefault="0023254F" w:rsidP="007659DA">
      <w:pPr>
        <w:jc w:val="center"/>
        <w:rPr>
          <w:rFonts w:ascii="Times New Roman" w:hAnsi="Times New Roman" w:cs="Times New Roman"/>
          <w:b/>
          <w:sz w:val="24"/>
          <w:szCs w:val="24"/>
        </w:rPr>
      </w:pPr>
    </w:p>
    <w:p w14:paraId="5BAB7458" w14:textId="77777777" w:rsidR="0023254F" w:rsidRDefault="0023254F" w:rsidP="007659DA">
      <w:pPr>
        <w:jc w:val="center"/>
        <w:rPr>
          <w:rFonts w:ascii="Times New Roman" w:hAnsi="Times New Roman" w:cs="Times New Roman"/>
          <w:b/>
          <w:sz w:val="24"/>
          <w:szCs w:val="24"/>
        </w:rPr>
      </w:pPr>
    </w:p>
    <w:p w14:paraId="5B9B3A2B" w14:textId="77777777" w:rsidR="0023254F" w:rsidRDefault="0023254F" w:rsidP="007659DA">
      <w:pPr>
        <w:jc w:val="center"/>
        <w:rPr>
          <w:rFonts w:ascii="Times New Roman" w:hAnsi="Times New Roman" w:cs="Times New Roman"/>
          <w:b/>
          <w:sz w:val="24"/>
          <w:szCs w:val="24"/>
        </w:rPr>
      </w:pPr>
    </w:p>
    <w:p w14:paraId="6D137A88" w14:textId="77777777" w:rsidR="0023254F" w:rsidRDefault="0023254F" w:rsidP="00045872">
      <w:pPr>
        <w:rPr>
          <w:rFonts w:ascii="Times New Roman" w:hAnsi="Times New Roman" w:cs="Times New Roman"/>
          <w:b/>
          <w:sz w:val="24"/>
          <w:szCs w:val="24"/>
        </w:rPr>
      </w:pPr>
    </w:p>
    <w:p w14:paraId="1F50975D" w14:textId="77777777" w:rsidR="00102CE0" w:rsidRDefault="00102CE0" w:rsidP="007659DA">
      <w:pPr>
        <w:jc w:val="center"/>
        <w:rPr>
          <w:rFonts w:ascii="Times New Roman" w:hAnsi="Times New Roman" w:cs="Times New Roman"/>
          <w:b/>
          <w:sz w:val="24"/>
          <w:szCs w:val="24"/>
        </w:rPr>
        <w:sectPr w:rsidR="00102CE0" w:rsidSect="00C355B0">
          <w:headerReference w:type="default" r:id="rId14"/>
          <w:footerReference w:type="default" r:id="rId15"/>
          <w:headerReference w:type="first" r:id="rId16"/>
          <w:footerReference w:type="first" r:id="rId17"/>
          <w:pgSz w:w="11907" w:h="16840" w:code="9"/>
          <w:pgMar w:top="1417" w:right="1417" w:bottom="1417" w:left="1417" w:header="567" w:footer="567" w:gutter="0"/>
          <w:pgNumType w:fmt="lowerRoman" w:start="1"/>
          <w:cols w:space="720"/>
          <w:noEndnote/>
          <w:titlePg/>
          <w:docGrid w:linePitch="326"/>
        </w:sectPr>
      </w:pPr>
    </w:p>
    <w:p w14:paraId="71CB8A3F" w14:textId="77777777" w:rsidR="0094763C" w:rsidRPr="00F307EB" w:rsidRDefault="007659DA" w:rsidP="00512FE0">
      <w:pPr>
        <w:spacing w:after="0" w:line="240" w:lineRule="auto"/>
        <w:jc w:val="center"/>
        <w:rPr>
          <w:rFonts w:ascii="Times New Roman" w:hAnsi="Times New Roman" w:cs="Times New Roman"/>
          <w:b/>
          <w:color w:val="00B050"/>
          <w:sz w:val="24"/>
          <w:szCs w:val="24"/>
        </w:rPr>
      </w:pPr>
      <w:r w:rsidRPr="00F307EB">
        <w:rPr>
          <w:rFonts w:ascii="Times New Roman" w:hAnsi="Times New Roman" w:cs="Times New Roman"/>
          <w:b/>
          <w:sz w:val="24"/>
          <w:szCs w:val="24"/>
        </w:rPr>
        <w:lastRenderedPageBreak/>
        <w:t>K</w:t>
      </w:r>
      <w:r w:rsidR="00D305C6" w:rsidRPr="00F307EB">
        <w:rPr>
          <w:rFonts w:ascii="Times New Roman" w:hAnsi="Times New Roman" w:cs="Times New Roman"/>
          <w:b/>
          <w:sz w:val="24"/>
          <w:szCs w:val="24"/>
        </w:rPr>
        <w:t>IRSAL KALKINMA DESTEKLERİ</w:t>
      </w:r>
      <w:r w:rsidRPr="00F307EB">
        <w:rPr>
          <w:rFonts w:ascii="Times New Roman" w:hAnsi="Times New Roman" w:cs="Times New Roman"/>
          <w:b/>
          <w:sz w:val="24"/>
          <w:szCs w:val="24"/>
        </w:rPr>
        <w:t xml:space="preserve"> </w:t>
      </w:r>
      <w:r w:rsidR="00946DC9" w:rsidRPr="00F307EB">
        <w:rPr>
          <w:rFonts w:ascii="Times New Roman" w:hAnsi="Times New Roman" w:cs="Times New Roman"/>
          <w:b/>
          <w:sz w:val="24"/>
          <w:szCs w:val="24"/>
        </w:rPr>
        <w:t>KAPSAMINDA</w:t>
      </w:r>
    </w:p>
    <w:p w14:paraId="28838D52" w14:textId="77777777" w:rsidR="00E1302A" w:rsidRPr="00F307EB" w:rsidRDefault="007659DA" w:rsidP="00512FE0">
      <w:pPr>
        <w:spacing w:after="0" w:line="240" w:lineRule="auto"/>
        <w:jc w:val="center"/>
        <w:rPr>
          <w:rFonts w:ascii="Times New Roman" w:hAnsi="Times New Roman" w:cs="Times New Roman"/>
          <w:b/>
          <w:sz w:val="24"/>
          <w:szCs w:val="24"/>
        </w:rPr>
      </w:pPr>
      <w:r w:rsidRPr="00F307EB">
        <w:rPr>
          <w:rFonts w:ascii="Times New Roman" w:hAnsi="Times New Roman" w:cs="Times New Roman"/>
          <w:b/>
          <w:sz w:val="24"/>
          <w:szCs w:val="24"/>
        </w:rPr>
        <w:t>BİREYSEL SULAMA SİSTEMLERİNİN DESTEKLENMESİ 20</w:t>
      </w:r>
      <w:r w:rsidR="009A3582" w:rsidRPr="00F307EB">
        <w:rPr>
          <w:rFonts w:ascii="Times New Roman" w:hAnsi="Times New Roman" w:cs="Times New Roman"/>
          <w:b/>
          <w:sz w:val="24"/>
          <w:szCs w:val="24"/>
        </w:rPr>
        <w:t>21</w:t>
      </w:r>
      <w:r w:rsidRPr="00F307EB">
        <w:rPr>
          <w:rFonts w:ascii="Times New Roman" w:hAnsi="Times New Roman" w:cs="Times New Roman"/>
          <w:b/>
          <w:sz w:val="24"/>
          <w:szCs w:val="24"/>
        </w:rPr>
        <w:t>/</w:t>
      </w:r>
      <w:r w:rsidR="009A3582" w:rsidRPr="00F307EB">
        <w:rPr>
          <w:rFonts w:ascii="Times New Roman" w:hAnsi="Times New Roman" w:cs="Times New Roman"/>
          <w:b/>
          <w:sz w:val="24"/>
          <w:szCs w:val="24"/>
        </w:rPr>
        <w:t>7</w:t>
      </w:r>
      <w:r w:rsidRPr="00F307EB">
        <w:rPr>
          <w:rFonts w:ascii="Times New Roman" w:hAnsi="Times New Roman" w:cs="Times New Roman"/>
          <w:b/>
          <w:sz w:val="24"/>
          <w:szCs w:val="24"/>
        </w:rPr>
        <w:t xml:space="preserve"> NOLU TEBLİĞ</w:t>
      </w:r>
    </w:p>
    <w:p w14:paraId="59D15522" w14:textId="046FBF48" w:rsidR="00F52E43" w:rsidRPr="00F307EB" w:rsidRDefault="00946DC9" w:rsidP="00512FE0">
      <w:pPr>
        <w:spacing w:after="0" w:line="240" w:lineRule="auto"/>
        <w:jc w:val="center"/>
        <w:rPr>
          <w:rFonts w:ascii="Times New Roman" w:hAnsi="Times New Roman" w:cs="Times New Roman"/>
          <w:b/>
          <w:sz w:val="24"/>
          <w:szCs w:val="24"/>
        </w:rPr>
      </w:pPr>
      <w:r w:rsidRPr="00796FFF">
        <w:rPr>
          <w:rFonts w:ascii="Times New Roman" w:hAnsi="Times New Roman" w:cs="Times New Roman"/>
          <w:b/>
          <w:sz w:val="24"/>
          <w:szCs w:val="24"/>
        </w:rPr>
        <w:t>20</w:t>
      </w:r>
      <w:r w:rsidR="009A3582" w:rsidRPr="00796FFF">
        <w:rPr>
          <w:rFonts w:ascii="Times New Roman" w:hAnsi="Times New Roman" w:cs="Times New Roman"/>
          <w:b/>
          <w:sz w:val="24"/>
          <w:szCs w:val="24"/>
        </w:rPr>
        <w:t>2</w:t>
      </w:r>
      <w:r w:rsidR="003B3D25" w:rsidRPr="00796FFF">
        <w:rPr>
          <w:rFonts w:ascii="Times New Roman" w:hAnsi="Times New Roman" w:cs="Times New Roman"/>
          <w:b/>
          <w:sz w:val="24"/>
          <w:szCs w:val="24"/>
        </w:rPr>
        <w:t>2</w:t>
      </w:r>
      <w:r w:rsidRPr="00796FFF">
        <w:rPr>
          <w:rFonts w:ascii="Times New Roman" w:hAnsi="Times New Roman" w:cs="Times New Roman"/>
          <w:b/>
          <w:sz w:val="24"/>
          <w:szCs w:val="24"/>
        </w:rPr>
        <w:t xml:space="preserve"> YILI (</w:t>
      </w:r>
      <w:r w:rsidR="00E1302A" w:rsidRPr="00796FFF">
        <w:rPr>
          <w:rFonts w:ascii="Times New Roman" w:hAnsi="Times New Roman" w:cs="Times New Roman"/>
          <w:b/>
          <w:sz w:val="24"/>
          <w:szCs w:val="24"/>
        </w:rPr>
        <w:t>1</w:t>
      </w:r>
      <w:r w:rsidR="003B3D25" w:rsidRPr="00796FFF">
        <w:rPr>
          <w:rFonts w:ascii="Times New Roman" w:hAnsi="Times New Roman" w:cs="Times New Roman"/>
          <w:b/>
          <w:sz w:val="24"/>
          <w:szCs w:val="24"/>
        </w:rPr>
        <w:t>7</w:t>
      </w:r>
      <w:r w:rsidR="00E1302A" w:rsidRPr="00796FFF">
        <w:rPr>
          <w:rFonts w:ascii="Times New Roman" w:hAnsi="Times New Roman" w:cs="Times New Roman"/>
          <w:b/>
          <w:sz w:val="24"/>
          <w:szCs w:val="24"/>
        </w:rPr>
        <w:t>. ETAP</w:t>
      </w:r>
      <w:r w:rsidRPr="00796FFF">
        <w:rPr>
          <w:rFonts w:ascii="Times New Roman" w:hAnsi="Times New Roman" w:cs="Times New Roman"/>
          <w:b/>
          <w:sz w:val="24"/>
          <w:szCs w:val="24"/>
        </w:rPr>
        <w:t>)</w:t>
      </w:r>
      <w:r w:rsidR="00E1302A" w:rsidRPr="00F307EB">
        <w:rPr>
          <w:rFonts w:ascii="Times New Roman" w:hAnsi="Times New Roman" w:cs="Times New Roman"/>
          <w:b/>
          <w:sz w:val="24"/>
          <w:szCs w:val="24"/>
        </w:rPr>
        <w:t xml:space="preserve"> </w:t>
      </w:r>
      <w:r w:rsidR="007659DA" w:rsidRPr="00F307EB">
        <w:rPr>
          <w:rFonts w:ascii="Times New Roman" w:hAnsi="Times New Roman" w:cs="Times New Roman"/>
          <w:b/>
          <w:sz w:val="24"/>
          <w:szCs w:val="24"/>
        </w:rPr>
        <w:t>UYGULAMA REHBERİ</w:t>
      </w:r>
    </w:p>
    <w:p w14:paraId="4EBBEB18" w14:textId="77777777" w:rsidR="00A42E5B" w:rsidRPr="00F307EB" w:rsidRDefault="00A42E5B" w:rsidP="007659DA">
      <w:pPr>
        <w:jc w:val="center"/>
        <w:rPr>
          <w:rFonts w:ascii="Times New Roman" w:hAnsi="Times New Roman" w:cs="Times New Roman"/>
          <w:b/>
          <w:sz w:val="24"/>
          <w:szCs w:val="24"/>
        </w:rPr>
      </w:pPr>
    </w:p>
    <w:p w14:paraId="1A36C738" w14:textId="77777777" w:rsidR="00553A5F" w:rsidRPr="00F307EB" w:rsidRDefault="00553A5F" w:rsidP="001A7751">
      <w:pPr>
        <w:pStyle w:val="Balk1"/>
        <w:rPr>
          <w:rFonts w:cs="Times New Roman"/>
          <w:szCs w:val="24"/>
        </w:rPr>
      </w:pPr>
      <w:bookmarkStart w:id="1" w:name="0.1_table01"/>
      <w:bookmarkStart w:id="2" w:name="_Toc65171435"/>
      <w:bookmarkStart w:id="3" w:name="_Toc197918834"/>
      <w:bookmarkEnd w:id="1"/>
      <w:r w:rsidRPr="00F307EB">
        <w:rPr>
          <w:rFonts w:cs="Times New Roman"/>
          <w:szCs w:val="24"/>
        </w:rPr>
        <w:t>I-  AMAÇ, KAPSAM, YASAL DAYANAK</w:t>
      </w:r>
      <w:bookmarkEnd w:id="2"/>
    </w:p>
    <w:p w14:paraId="42857E78" w14:textId="77777777" w:rsidR="00553A5F" w:rsidRPr="00F307EB" w:rsidRDefault="00553A5F" w:rsidP="00553A5F">
      <w:pPr>
        <w:tabs>
          <w:tab w:val="left" w:pos="567"/>
          <w:tab w:val="left" w:pos="1134"/>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t>Bu Uygulama Rehberi;</w:t>
      </w:r>
      <w:r w:rsidRPr="00F307EB">
        <w:rPr>
          <w:rFonts w:ascii="Times New Roman" w:eastAsia="ヒラギノ明朝 Pro W3" w:hAnsi="Times New Roman" w:cs="Times New Roman"/>
          <w:sz w:val="24"/>
          <w:szCs w:val="24"/>
        </w:rPr>
        <w:t xml:space="preserve"> </w:t>
      </w:r>
      <w:r w:rsidR="00CD38FF" w:rsidRPr="00F307EB">
        <w:rPr>
          <w:rFonts w:ascii="Times New Roman" w:hAnsi="Times New Roman" w:cs="Times New Roman"/>
          <w:sz w:val="24"/>
          <w:szCs w:val="24"/>
        </w:rPr>
        <w:t>25</w:t>
      </w:r>
      <w:r w:rsidRPr="00F307EB">
        <w:rPr>
          <w:rFonts w:ascii="Times New Roman" w:hAnsi="Times New Roman" w:cs="Times New Roman"/>
          <w:sz w:val="24"/>
          <w:szCs w:val="24"/>
        </w:rPr>
        <w:t xml:space="preserve"> </w:t>
      </w:r>
      <w:r w:rsidR="00CD38FF" w:rsidRPr="00F307EB">
        <w:rPr>
          <w:rFonts w:ascii="Times New Roman" w:hAnsi="Times New Roman" w:cs="Times New Roman"/>
          <w:sz w:val="24"/>
          <w:szCs w:val="24"/>
        </w:rPr>
        <w:t>Şubat 2021</w:t>
      </w:r>
      <w:r w:rsidR="009E14F8" w:rsidRPr="00F307EB">
        <w:rPr>
          <w:rFonts w:ascii="Times New Roman" w:hAnsi="Times New Roman" w:cs="Times New Roman"/>
          <w:sz w:val="24"/>
          <w:szCs w:val="24"/>
        </w:rPr>
        <w:t xml:space="preserve"> tarihli 3</w:t>
      </w:r>
      <w:r w:rsidR="00CD38FF" w:rsidRPr="00F307EB">
        <w:rPr>
          <w:rFonts w:ascii="Times New Roman" w:hAnsi="Times New Roman" w:cs="Times New Roman"/>
          <w:sz w:val="24"/>
          <w:szCs w:val="24"/>
        </w:rPr>
        <w:t>1406</w:t>
      </w:r>
      <w:r w:rsidR="009E14F8" w:rsidRPr="00F307EB">
        <w:rPr>
          <w:rFonts w:ascii="Times New Roman" w:hAnsi="Times New Roman" w:cs="Times New Roman"/>
          <w:sz w:val="24"/>
          <w:szCs w:val="24"/>
        </w:rPr>
        <w:t xml:space="preserve"> sayılı R</w:t>
      </w:r>
      <w:r w:rsidRPr="00F307EB">
        <w:rPr>
          <w:rFonts w:ascii="Times New Roman" w:hAnsi="Times New Roman" w:cs="Times New Roman"/>
          <w:sz w:val="24"/>
          <w:szCs w:val="24"/>
        </w:rPr>
        <w:t xml:space="preserve">esmi </w:t>
      </w:r>
      <w:proofErr w:type="spellStart"/>
      <w:r w:rsidR="009E14F8" w:rsidRPr="00F307EB">
        <w:rPr>
          <w:rFonts w:ascii="Times New Roman" w:hAnsi="Times New Roman" w:cs="Times New Roman"/>
          <w:sz w:val="24"/>
          <w:szCs w:val="24"/>
        </w:rPr>
        <w:t>G</w:t>
      </w:r>
      <w:r w:rsidRPr="00F307EB">
        <w:rPr>
          <w:rFonts w:ascii="Times New Roman" w:hAnsi="Times New Roman" w:cs="Times New Roman"/>
          <w:sz w:val="24"/>
          <w:szCs w:val="24"/>
        </w:rPr>
        <w:t>azete</w:t>
      </w:r>
      <w:r w:rsidR="009E14F8" w:rsidRPr="00F307EB">
        <w:rPr>
          <w:rFonts w:ascii="Times New Roman" w:hAnsi="Times New Roman" w:cs="Times New Roman"/>
          <w:sz w:val="24"/>
          <w:szCs w:val="24"/>
        </w:rPr>
        <w:t>’</w:t>
      </w:r>
      <w:r w:rsidRPr="00F307EB">
        <w:rPr>
          <w:rFonts w:ascii="Times New Roman" w:hAnsi="Times New Roman" w:cs="Times New Roman"/>
          <w:sz w:val="24"/>
          <w:szCs w:val="24"/>
        </w:rPr>
        <w:t>de</w:t>
      </w:r>
      <w:proofErr w:type="spellEnd"/>
      <w:r w:rsidRPr="00F307EB">
        <w:rPr>
          <w:rFonts w:ascii="Times New Roman" w:hAnsi="Times New Roman" w:cs="Times New Roman"/>
          <w:sz w:val="24"/>
          <w:szCs w:val="24"/>
        </w:rPr>
        <w:t xml:space="preserve"> yayımlanarak yürürlü</w:t>
      </w:r>
      <w:r w:rsidR="009E14F8" w:rsidRPr="00F307EB">
        <w:rPr>
          <w:rFonts w:ascii="Times New Roman" w:hAnsi="Times New Roman" w:cs="Times New Roman"/>
          <w:sz w:val="24"/>
          <w:szCs w:val="24"/>
        </w:rPr>
        <w:t>ğe</w:t>
      </w:r>
      <w:r w:rsidRPr="00F307EB">
        <w:rPr>
          <w:rFonts w:ascii="Times New Roman" w:hAnsi="Times New Roman" w:cs="Times New Roman"/>
          <w:sz w:val="24"/>
          <w:szCs w:val="24"/>
        </w:rPr>
        <w:t xml:space="preserve"> giren, Kırsal Kalkınma Destekleri Kapsamında Bireysel Sulama Sistemlerinin Desteklenmesi Hakkındaki 20</w:t>
      </w:r>
      <w:r w:rsidR="009A3582" w:rsidRPr="00F307EB">
        <w:rPr>
          <w:rFonts w:ascii="Times New Roman" w:hAnsi="Times New Roman" w:cs="Times New Roman"/>
          <w:sz w:val="24"/>
          <w:szCs w:val="24"/>
        </w:rPr>
        <w:t>21</w:t>
      </w:r>
      <w:r w:rsidRPr="00F307EB">
        <w:rPr>
          <w:rFonts w:ascii="Times New Roman" w:hAnsi="Times New Roman" w:cs="Times New Roman"/>
          <w:sz w:val="24"/>
          <w:szCs w:val="24"/>
        </w:rPr>
        <w:t>/</w:t>
      </w:r>
      <w:r w:rsidR="009A3582" w:rsidRPr="00F307EB">
        <w:rPr>
          <w:rFonts w:ascii="Times New Roman" w:hAnsi="Times New Roman" w:cs="Times New Roman"/>
          <w:sz w:val="24"/>
          <w:szCs w:val="24"/>
        </w:rPr>
        <w:t>7</w:t>
      </w:r>
      <w:r w:rsidRPr="00F307EB">
        <w:rPr>
          <w:rFonts w:ascii="Times New Roman" w:hAnsi="Times New Roman" w:cs="Times New Roman"/>
          <w:sz w:val="24"/>
          <w:szCs w:val="24"/>
        </w:rPr>
        <w:t xml:space="preserve"> sayılı Tebliğ</w:t>
      </w:r>
      <w:r w:rsidRPr="00F307EB">
        <w:rPr>
          <w:rFonts w:ascii="Times New Roman" w:eastAsia="ヒラギノ明朝 Pro W3" w:hAnsi="Times New Roman" w:cs="Times New Roman"/>
          <w:sz w:val="24"/>
          <w:szCs w:val="24"/>
        </w:rPr>
        <w:t xml:space="preserve"> kapsamındaki faaliyetlerin yürütülmesinde, uygulama esas ve usullerine ilişkin detayları belirlemek amacıyla, başvuru sahibi, yatırımcı, tedarikçi ve programın yürütülmesinden sorumlu Bakanlık merkez ve taşra personelinin kullanımı için Tebliğin 27. Maddesine istinaden Genel Müdürlük tarafından hazırlanmıştır.</w:t>
      </w:r>
    </w:p>
    <w:p w14:paraId="1651943E" w14:textId="77777777" w:rsidR="009321AF" w:rsidRPr="00F307EB" w:rsidRDefault="009321AF" w:rsidP="00553A5F">
      <w:pPr>
        <w:pStyle w:val="Balk1"/>
        <w:tabs>
          <w:tab w:val="left" w:pos="851"/>
          <w:tab w:val="left" w:pos="1134"/>
          <w:tab w:val="left" w:pos="1701"/>
        </w:tabs>
        <w:spacing w:before="0" w:after="60" w:line="240" w:lineRule="auto"/>
        <w:rPr>
          <w:rFonts w:cs="Times New Roman"/>
          <w:b w:val="0"/>
          <w:szCs w:val="24"/>
        </w:rPr>
      </w:pPr>
    </w:p>
    <w:p w14:paraId="52B0CF69" w14:textId="77777777" w:rsidR="00553A5F" w:rsidRPr="00F307EB" w:rsidRDefault="00553A5F" w:rsidP="001A7751">
      <w:pPr>
        <w:pStyle w:val="Balk1"/>
        <w:rPr>
          <w:rFonts w:cs="Times New Roman"/>
          <w:szCs w:val="24"/>
        </w:rPr>
      </w:pPr>
      <w:bookmarkStart w:id="4" w:name="_Toc65171436"/>
      <w:r w:rsidRPr="00F307EB">
        <w:rPr>
          <w:rFonts w:cs="Times New Roman"/>
          <w:szCs w:val="24"/>
        </w:rPr>
        <w:t>II- TANIMLAR</w:t>
      </w:r>
      <w:bookmarkEnd w:id="4"/>
      <w:r w:rsidRPr="00F307EB">
        <w:rPr>
          <w:rFonts w:cs="Times New Roman"/>
          <w:szCs w:val="24"/>
        </w:rPr>
        <w:t xml:space="preserve">    </w:t>
      </w:r>
    </w:p>
    <w:p w14:paraId="6411D485" w14:textId="77777777" w:rsidR="00553A5F" w:rsidRPr="00F307EB" w:rsidRDefault="00553A5F" w:rsidP="00D75471">
      <w:pPr>
        <w:pStyle w:val="ListeParagraf"/>
        <w:numPr>
          <w:ilvl w:val="0"/>
          <w:numId w:val="20"/>
        </w:numPr>
        <w:tabs>
          <w:tab w:val="left" w:pos="851"/>
          <w:tab w:val="left" w:pos="1701"/>
        </w:tabs>
        <w:spacing w:after="60" w:line="240" w:lineRule="auto"/>
        <w:ind w:left="567" w:firstLine="0"/>
        <w:rPr>
          <w:rFonts w:ascii="Times New Roman" w:hAnsi="Times New Roman" w:cs="Times New Roman"/>
          <w:vanish/>
          <w:sz w:val="24"/>
          <w:szCs w:val="24"/>
        </w:rPr>
      </w:pPr>
    </w:p>
    <w:p w14:paraId="1B12E94E" w14:textId="77777777" w:rsidR="00553A5F" w:rsidRPr="00F307EB" w:rsidRDefault="00553A5F" w:rsidP="00553A5F">
      <w:pPr>
        <w:tabs>
          <w:tab w:val="left" w:pos="851"/>
          <w:tab w:val="left" w:pos="1701"/>
        </w:tabs>
        <w:spacing w:after="60" w:line="240" w:lineRule="auto"/>
        <w:ind w:left="567"/>
        <w:rPr>
          <w:rFonts w:ascii="Times New Roman" w:hAnsi="Times New Roman" w:cs="Times New Roman"/>
          <w:sz w:val="24"/>
          <w:szCs w:val="24"/>
        </w:rPr>
      </w:pPr>
      <w:r w:rsidRPr="00F307EB">
        <w:rPr>
          <w:rFonts w:ascii="Times New Roman" w:hAnsi="Times New Roman" w:cs="Times New Roman"/>
          <w:sz w:val="24"/>
          <w:szCs w:val="24"/>
        </w:rPr>
        <w:t>Bu Uygulama Rehberinde geçen;</w:t>
      </w:r>
    </w:p>
    <w:p w14:paraId="3F8D19E5" w14:textId="77777777" w:rsidR="00553A5F" w:rsidRPr="00F307EB" w:rsidRDefault="00553A5F" w:rsidP="006064B2">
      <w:pPr>
        <w:pStyle w:val="ListeParagraf"/>
        <w:numPr>
          <w:ilvl w:val="3"/>
          <w:numId w:val="19"/>
        </w:numPr>
        <w:tabs>
          <w:tab w:val="left" w:pos="566"/>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t>Ayni katkı:</w:t>
      </w:r>
      <w:r w:rsidRPr="00F307EB">
        <w:rPr>
          <w:rFonts w:ascii="Times New Roman" w:hAnsi="Times New Roman" w:cs="Times New Roman"/>
          <w:sz w:val="24"/>
          <w:szCs w:val="24"/>
        </w:rPr>
        <w:t xml:space="preserve"> Başvurusu yapılan yatırımın tamamının gerçekleştirilmesi için hibeye esas mal alım tutarı dışında tamamı yatırımcı tarafından karşılanan/karşılanacak miktarı,</w:t>
      </w:r>
    </w:p>
    <w:p w14:paraId="232747C0" w14:textId="77777777" w:rsidR="00553A5F" w:rsidRPr="00F307EB" w:rsidRDefault="00553A5F" w:rsidP="006064B2">
      <w:pPr>
        <w:pStyle w:val="ListeParagraf"/>
        <w:numPr>
          <w:ilvl w:val="3"/>
          <w:numId w:val="19"/>
        </w:numPr>
        <w:tabs>
          <w:tab w:val="left" w:pos="566"/>
          <w:tab w:val="left" w:pos="1134"/>
          <w:tab w:val="left" w:pos="1843"/>
        </w:tabs>
        <w:spacing w:after="60" w:line="240" w:lineRule="auto"/>
        <w:ind w:left="851" w:hanging="284"/>
        <w:rPr>
          <w:rFonts w:ascii="Times New Roman" w:hAnsi="Times New Roman" w:cs="Times New Roman"/>
          <w:sz w:val="24"/>
          <w:szCs w:val="24"/>
        </w:rPr>
      </w:pPr>
      <w:r w:rsidRPr="00F307EB">
        <w:rPr>
          <w:rFonts w:ascii="Times New Roman" w:hAnsi="Times New Roman" w:cs="Times New Roman"/>
          <w:b/>
          <w:sz w:val="24"/>
          <w:szCs w:val="24"/>
        </w:rPr>
        <w:t>Bakanlık</w:t>
      </w:r>
      <w:r w:rsidRPr="00F307EB">
        <w:rPr>
          <w:rFonts w:ascii="Times New Roman" w:hAnsi="Times New Roman" w:cs="Times New Roman"/>
          <w:sz w:val="24"/>
          <w:szCs w:val="24"/>
        </w:rPr>
        <w:tab/>
        <w:t>: Tarım ve</w:t>
      </w:r>
      <w:r w:rsidR="00B026BE" w:rsidRPr="00F307EB">
        <w:rPr>
          <w:rFonts w:ascii="Times New Roman" w:hAnsi="Times New Roman" w:cs="Times New Roman"/>
          <w:sz w:val="24"/>
          <w:szCs w:val="24"/>
        </w:rPr>
        <w:t xml:space="preserve"> Orman</w:t>
      </w:r>
      <w:r w:rsidRPr="00F307EB">
        <w:rPr>
          <w:rFonts w:ascii="Times New Roman" w:hAnsi="Times New Roman" w:cs="Times New Roman"/>
          <w:sz w:val="24"/>
          <w:szCs w:val="24"/>
        </w:rPr>
        <w:t xml:space="preserve"> Bakanlığını,</w:t>
      </w:r>
    </w:p>
    <w:p w14:paraId="34F85742" w14:textId="77777777" w:rsidR="00553A5F" w:rsidRPr="00F307EB" w:rsidRDefault="00553A5F" w:rsidP="006064B2">
      <w:pPr>
        <w:pStyle w:val="ListeParagraf"/>
        <w:numPr>
          <w:ilvl w:val="3"/>
          <w:numId w:val="19"/>
        </w:numPr>
        <w:tabs>
          <w:tab w:val="left" w:pos="566"/>
          <w:tab w:val="left" w:pos="1134"/>
          <w:tab w:val="left" w:pos="1843"/>
        </w:tabs>
        <w:spacing w:after="60" w:line="240" w:lineRule="auto"/>
        <w:ind w:left="851" w:hanging="284"/>
        <w:rPr>
          <w:rFonts w:ascii="Times New Roman" w:hAnsi="Times New Roman" w:cs="Times New Roman"/>
          <w:sz w:val="24"/>
          <w:szCs w:val="24"/>
        </w:rPr>
      </w:pPr>
      <w:r w:rsidRPr="00F307EB">
        <w:rPr>
          <w:rFonts w:ascii="Times New Roman" w:hAnsi="Times New Roman" w:cs="Times New Roman"/>
          <w:b/>
          <w:sz w:val="24"/>
          <w:szCs w:val="24"/>
        </w:rPr>
        <w:t>Banka</w:t>
      </w:r>
      <w:r w:rsidRPr="00F307EB">
        <w:rPr>
          <w:rFonts w:ascii="Times New Roman" w:hAnsi="Times New Roman" w:cs="Times New Roman"/>
          <w:b/>
          <w:sz w:val="24"/>
          <w:szCs w:val="24"/>
        </w:rPr>
        <w:tab/>
        <w:t>:</w:t>
      </w:r>
      <w:r w:rsidRPr="00F307EB">
        <w:rPr>
          <w:rFonts w:ascii="Times New Roman" w:hAnsi="Times New Roman" w:cs="Times New Roman"/>
          <w:sz w:val="24"/>
          <w:szCs w:val="24"/>
        </w:rPr>
        <w:t xml:space="preserve"> T.C. Ziraat Bankası A.Ş. ‘</w:t>
      </w:r>
      <w:proofErr w:type="spellStart"/>
      <w:proofErr w:type="gramStart"/>
      <w:r w:rsidRPr="00F307EB">
        <w:rPr>
          <w:rFonts w:ascii="Times New Roman" w:hAnsi="Times New Roman" w:cs="Times New Roman"/>
          <w:sz w:val="24"/>
          <w:szCs w:val="24"/>
        </w:rPr>
        <w:t>ni</w:t>
      </w:r>
      <w:proofErr w:type="spellEnd"/>
      <w:r w:rsidRPr="00F307EB">
        <w:rPr>
          <w:rFonts w:ascii="Times New Roman" w:hAnsi="Times New Roman" w:cs="Times New Roman"/>
          <w:sz w:val="24"/>
          <w:szCs w:val="24"/>
        </w:rPr>
        <w:t xml:space="preserve"> ,</w:t>
      </w:r>
      <w:proofErr w:type="gramEnd"/>
    </w:p>
    <w:p w14:paraId="363855E5" w14:textId="77777777" w:rsidR="00553A5F" w:rsidRPr="00F307EB" w:rsidRDefault="00553A5F" w:rsidP="006064B2">
      <w:pPr>
        <w:pStyle w:val="ListeParagraf"/>
        <w:numPr>
          <w:ilvl w:val="3"/>
          <w:numId w:val="19"/>
        </w:numPr>
        <w:tabs>
          <w:tab w:val="left" w:pos="567"/>
          <w:tab w:val="left" w:pos="709"/>
          <w:tab w:val="left" w:pos="851"/>
          <w:tab w:val="left" w:pos="1843"/>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t>Başvuru</w:t>
      </w:r>
      <w:r w:rsidRPr="00F307EB">
        <w:rPr>
          <w:rFonts w:ascii="Times New Roman" w:hAnsi="Times New Roman" w:cs="Times New Roman"/>
          <w:b/>
          <w:sz w:val="24"/>
          <w:szCs w:val="24"/>
        </w:rPr>
        <w:tab/>
        <w:t>:</w:t>
      </w:r>
      <w:r w:rsidRPr="00F307EB">
        <w:rPr>
          <w:rFonts w:ascii="Times New Roman" w:hAnsi="Times New Roman" w:cs="Times New Roman"/>
          <w:sz w:val="24"/>
          <w:szCs w:val="24"/>
        </w:rPr>
        <w:t xml:space="preserve"> Tebliğ kapsamında bireysel sulama sistemi alımları için yapılan başvuruyu,</w:t>
      </w:r>
    </w:p>
    <w:p w14:paraId="2A4400A5" w14:textId="77777777" w:rsidR="00553A5F" w:rsidRPr="00F307EB" w:rsidRDefault="00553A5F" w:rsidP="006064B2">
      <w:pPr>
        <w:pStyle w:val="ListeParagraf"/>
        <w:numPr>
          <w:ilvl w:val="3"/>
          <w:numId w:val="19"/>
        </w:numPr>
        <w:tabs>
          <w:tab w:val="left" w:pos="566"/>
          <w:tab w:val="left" w:pos="709"/>
          <w:tab w:val="left" w:pos="851"/>
          <w:tab w:val="left" w:pos="1134"/>
        </w:tabs>
        <w:spacing w:after="60" w:line="240" w:lineRule="auto"/>
        <w:ind w:left="851" w:hanging="284"/>
        <w:rPr>
          <w:rFonts w:ascii="Times New Roman" w:hAnsi="Times New Roman" w:cs="Times New Roman"/>
          <w:sz w:val="24"/>
          <w:szCs w:val="24"/>
        </w:rPr>
      </w:pPr>
      <w:r w:rsidRPr="00F307EB">
        <w:rPr>
          <w:rFonts w:ascii="Times New Roman" w:hAnsi="Times New Roman" w:cs="Times New Roman"/>
          <w:b/>
          <w:sz w:val="24"/>
          <w:szCs w:val="24"/>
        </w:rPr>
        <w:t>Başvuru sahibi:</w:t>
      </w:r>
      <w:r w:rsidRPr="00F307EB">
        <w:rPr>
          <w:rFonts w:ascii="Times New Roman" w:hAnsi="Times New Roman" w:cs="Times New Roman"/>
          <w:sz w:val="24"/>
          <w:szCs w:val="24"/>
        </w:rPr>
        <w:t xml:space="preserve"> Başvuru yapan gerçek ve tüzel kişileri,</w:t>
      </w:r>
    </w:p>
    <w:p w14:paraId="0DD9743D" w14:textId="77777777" w:rsidR="00553A5F" w:rsidRPr="00F307EB" w:rsidRDefault="00553A5F" w:rsidP="006064B2">
      <w:pPr>
        <w:pStyle w:val="ListeParagraf"/>
        <w:numPr>
          <w:ilvl w:val="3"/>
          <w:numId w:val="19"/>
        </w:numPr>
        <w:tabs>
          <w:tab w:val="left" w:pos="567"/>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t>Deney Raporu:</w:t>
      </w:r>
      <w:r w:rsidRPr="00F307EB">
        <w:rPr>
          <w:rFonts w:ascii="Times New Roman" w:hAnsi="Times New Roman" w:cs="Times New Roman"/>
          <w:sz w:val="24"/>
          <w:szCs w:val="24"/>
        </w:rPr>
        <w:t xml:space="preserve"> Bakanlıkça yetki verilen kurumlar tarafından laboratuvar ve uygulama sahasında kontrol ve deneylere tabi tutulan bireysel sul</w:t>
      </w:r>
      <w:r w:rsidR="006064B2" w:rsidRPr="00F307EB">
        <w:rPr>
          <w:rFonts w:ascii="Times New Roman" w:hAnsi="Times New Roman" w:cs="Times New Roman"/>
          <w:sz w:val="24"/>
          <w:szCs w:val="24"/>
        </w:rPr>
        <w:t xml:space="preserve">ama sistemi ve unsurlarının </w:t>
      </w:r>
      <w:r w:rsidRPr="00F307EB">
        <w:rPr>
          <w:rFonts w:ascii="Times New Roman" w:hAnsi="Times New Roman" w:cs="Times New Roman"/>
          <w:sz w:val="24"/>
          <w:szCs w:val="24"/>
        </w:rPr>
        <w:t>tarım tekniğine ve mevcut standartlara uygunluğunu belgeleyen raporu,</w:t>
      </w:r>
    </w:p>
    <w:p w14:paraId="6A4D07C6" w14:textId="77777777" w:rsidR="00553A5F" w:rsidRPr="00F307EB" w:rsidRDefault="00553A5F" w:rsidP="006064B2">
      <w:pPr>
        <w:pStyle w:val="ListeParagraf"/>
        <w:numPr>
          <w:ilvl w:val="3"/>
          <w:numId w:val="19"/>
        </w:numPr>
        <w:tabs>
          <w:tab w:val="left" w:pos="566"/>
          <w:tab w:val="left" w:pos="709"/>
          <w:tab w:val="left" w:pos="851"/>
          <w:tab w:val="left" w:pos="1134"/>
        </w:tabs>
        <w:spacing w:after="60" w:line="240" w:lineRule="auto"/>
        <w:ind w:left="851" w:hanging="284"/>
        <w:rPr>
          <w:rFonts w:ascii="Times New Roman" w:hAnsi="Times New Roman" w:cs="Times New Roman"/>
          <w:sz w:val="24"/>
          <w:szCs w:val="24"/>
        </w:rPr>
      </w:pPr>
      <w:r w:rsidRPr="00F307EB">
        <w:rPr>
          <w:rFonts w:ascii="Times New Roman" w:hAnsi="Times New Roman" w:cs="Times New Roman"/>
          <w:b/>
          <w:sz w:val="24"/>
          <w:szCs w:val="24"/>
        </w:rPr>
        <w:t>Genel Müdürlük:</w:t>
      </w:r>
      <w:r w:rsidRPr="00F307EB">
        <w:rPr>
          <w:rFonts w:ascii="Times New Roman" w:hAnsi="Times New Roman" w:cs="Times New Roman"/>
          <w:sz w:val="24"/>
          <w:szCs w:val="24"/>
        </w:rPr>
        <w:t xml:space="preserve"> Tarım Reformu Genel Müdürlüğünü,</w:t>
      </w:r>
    </w:p>
    <w:p w14:paraId="283018F0" w14:textId="77777777" w:rsidR="00553A5F" w:rsidRPr="00F307EB" w:rsidRDefault="00553A5F" w:rsidP="006064B2">
      <w:pPr>
        <w:pStyle w:val="ListeParagraf"/>
        <w:numPr>
          <w:ilvl w:val="3"/>
          <w:numId w:val="19"/>
        </w:numPr>
        <w:tabs>
          <w:tab w:val="left" w:pos="567"/>
          <w:tab w:val="left" w:pos="709"/>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t>Hibe sözleşmesi:</w:t>
      </w:r>
      <w:r w:rsidRPr="00F307EB">
        <w:rPr>
          <w:rFonts w:ascii="Times New Roman" w:hAnsi="Times New Roman" w:cs="Times New Roman"/>
          <w:sz w:val="24"/>
          <w:szCs w:val="24"/>
        </w:rPr>
        <w:t xml:space="preserve"> Başvuru sahibi ile il müdürlüğü arasında imzalanan ve hibeden yararlanma esasları ile tarafların yetki ve sorumluluklarını düzenleyen sözleşmeyi,</w:t>
      </w:r>
    </w:p>
    <w:p w14:paraId="58397924" w14:textId="77777777" w:rsidR="00553A5F" w:rsidRPr="00F307EB" w:rsidRDefault="00553A5F" w:rsidP="006064B2">
      <w:pPr>
        <w:pStyle w:val="ListeParagraf"/>
        <w:numPr>
          <w:ilvl w:val="3"/>
          <w:numId w:val="19"/>
        </w:numPr>
        <w:tabs>
          <w:tab w:val="left" w:pos="567"/>
          <w:tab w:val="left" w:pos="709"/>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t>Hibeye esas mal alım tutarı:</w:t>
      </w:r>
      <w:r w:rsidRPr="00F307EB">
        <w:rPr>
          <w:rFonts w:ascii="Times New Roman" w:hAnsi="Times New Roman" w:cs="Times New Roman"/>
          <w:sz w:val="24"/>
          <w:szCs w:val="24"/>
        </w:rPr>
        <w:t xml:space="preserve"> Tebliğde belirtilen kriterleri sağlayan ve hibe sözleşmesinde üst sınırı belirlenen hibe desteği verilecek </w:t>
      </w:r>
      <w:proofErr w:type="gramStart"/>
      <w:r w:rsidRPr="00F307EB">
        <w:rPr>
          <w:rFonts w:ascii="Times New Roman" w:hAnsi="Times New Roman" w:cs="Times New Roman"/>
          <w:sz w:val="24"/>
          <w:szCs w:val="24"/>
        </w:rPr>
        <w:t>uygun  maliyetler</w:t>
      </w:r>
      <w:proofErr w:type="gramEnd"/>
      <w:r w:rsidRPr="00F307EB">
        <w:rPr>
          <w:rFonts w:ascii="Times New Roman" w:hAnsi="Times New Roman" w:cs="Times New Roman"/>
          <w:sz w:val="24"/>
          <w:szCs w:val="24"/>
        </w:rPr>
        <w:t xml:space="preserve"> toplamını,</w:t>
      </w:r>
    </w:p>
    <w:p w14:paraId="2FE93EA2" w14:textId="77777777" w:rsidR="00553A5F" w:rsidRPr="00F307EB" w:rsidRDefault="00553A5F" w:rsidP="006064B2">
      <w:pPr>
        <w:pStyle w:val="ListeParagraf"/>
        <w:numPr>
          <w:ilvl w:val="3"/>
          <w:numId w:val="19"/>
        </w:numPr>
        <w:tabs>
          <w:tab w:val="left" w:pos="566"/>
          <w:tab w:val="left" w:pos="709"/>
          <w:tab w:val="left" w:pos="851"/>
          <w:tab w:val="left" w:pos="1134"/>
        </w:tabs>
        <w:spacing w:after="60" w:line="240" w:lineRule="auto"/>
        <w:ind w:left="851" w:hanging="284"/>
        <w:rPr>
          <w:rFonts w:ascii="Times New Roman" w:hAnsi="Times New Roman" w:cs="Times New Roman"/>
          <w:sz w:val="24"/>
          <w:szCs w:val="24"/>
        </w:rPr>
      </w:pPr>
      <w:r w:rsidRPr="00F307EB">
        <w:rPr>
          <w:rFonts w:ascii="Times New Roman" w:hAnsi="Times New Roman" w:cs="Times New Roman"/>
          <w:b/>
          <w:sz w:val="24"/>
          <w:szCs w:val="24"/>
        </w:rPr>
        <w:t>İl müdürlüğü:</w:t>
      </w:r>
      <w:r w:rsidRPr="00F307EB">
        <w:rPr>
          <w:rFonts w:ascii="Times New Roman" w:hAnsi="Times New Roman" w:cs="Times New Roman"/>
          <w:sz w:val="24"/>
          <w:szCs w:val="24"/>
        </w:rPr>
        <w:t xml:space="preserve"> Bakanlık il müdürlüklerini,</w:t>
      </w:r>
    </w:p>
    <w:p w14:paraId="0C000E8C" w14:textId="77777777" w:rsidR="00796FFF" w:rsidRPr="00796FFF" w:rsidRDefault="00553A5F" w:rsidP="00796FFF">
      <w:pPr>
        <w:spacing w:after="0" w:line="240" w:lineRule="auto"/>
        <w:ind w:firstLine="567"/>
        <w:rPr>
          <w:rFonts w:ascii="Times New Roman" w:hAnsi="Times New Roman" w:cs="Times New Roman"/>
          <w:sz w:val="24"/>
          <w:szCs w:val="24"/>
        </w:rPr>
      </w:pPr>
      <w:r w:rsidRPr="00796FFF">
        <w:rPr>
          <w:rFonts w:ascii="Times New Roman" w:hAnsi="Times New Roman" w:cs="Times New Roman"/>
          <w:b/>
          <w:sz w:val="24"/>
          <w:szCs w:val="24"/>
        </w:rPr>
        <w:t>İl proje yürütme birimi:</w:t>
      </w:r>
      <w:r w:rsidRPr="00796FFF">
        <w:rPr>
          <w:rFonts w:ascii="Times New Roman" w:hAnsi="Times New Roman" w:cs="Times New Roman"/>
          <w:sz w:val="24"/>
          <w:szCs w:val="24"/>
        </w:rPr>
        <w:t xml:space="preserve"> </w:t>
      </w:r>
      <w:r w:rsidR="00796FFF" w:rsidRPr="00796FFF">
        <w:rPr>
          <w:rFonts w:ascii="Times New Roman" w:hAnsi="Times New Roman" w:cs="Times New Roman"/>
          <w:sz w:val="24"/>
          <w:szCs w:val="24"/>
        </w:rPr>
        <w:t>İl müdürlüğünde başvuru aşamasında başvuru sahiplerine Program hakkında bilgi veren, başvuruları inceleyen, değerlendiren ve hibe sözleşmesinin akdinden sonra başvuru kapsamındaki satın alımları ve tüm uygulamaları bu Tebliğ hükümleri doğrultusunda takip ve kontrol eden, ödeme icmal veya listelerini hazırlayan ve onaylayan il müdürlüğü tarafından belirlenen ve proje kontrol görevlilerinden oluşan birimi,</w:t>
      </w:r>
    </w:p>
    <w:p w14:paraId="0BECF5C1" w14:textId="793ABF76" w:rsidR="00553A5F" w:rsidRPr="00796FFF" w:rsidRDefault="00553A5F" w:rsidP="00FA71AE">
      <w:pPr>
        <w:pStyle w:val="ListeParagraf"/>
        <w:numPr>
          <w:ilvl w:val="3"/>
          <w:numId w:val="19"/>
        </w:numPr>
        <w:tabs>
          <w:tab w:val="left" w:pos="566"/>
          <w:tab w:val="left" w:pos="709"/>
          <w:tab w:val="left" w:pos="851"/>
        </w:tabs>
        <w:spacing w:after="60" w:line="240" w:lineRule="auto"/>
        <w:ind w:left="851" w:hanging="284"/>
        <w:rPr>
          <w:rFonts w:ascii="Times New Roman" w:hAnsi="Times New Roman" w:cs="Times New Roman"/>
          <w:sz w:val="24"/>
          <w:szCs w:val="24"/>
        </w:rPr>
      </w:pPr>
      <w:r w:rsidRPr="00796FFF">
        <w:rPr>
          <w:rFonts w:ascii="Times New Roman" w:hAnsi="Times New Roman" w:cs="Times New Roman"/>
          <w:b/>
          <w:sz w:val="24"/>
          <w:szCs w:val="24"/>
        </w:rPr>
        <w:t>Mal alımları:</w:t>
      </w:r>
      <w:r w:rsidRPr="00796FFF">
        <w:rPr>
          <w:rFonts w:ascii="Times New Roman" w:hAnsi="Times New Roman" w:cs="Times New Roman"/>
          <w:sz w:val="24"/>
          <w:szCs w:val="24"/>
        </w:rPr>
        <w:t xml:space="preserve"> Bireysel sulama sistemi alımlarını,</w:t>
      </w:r>
    </w:p>
    <w:p w14:paraId="1C9CA430" w14:textId="77777777" w:rsidR="00553A5F" w:rsidRPr="00F307EB" w:rsidRDefault="00553A5F" w:rsidP="00A42E5B">
      <w:pPr>
        <w:pStyle w:val="ListeParagraf"/>
        <w:numPr>
          <w:ilvl w:val="3"/>
          <w:numId w:val="19"/>
        </w:numPr>
        <w:tabs>
          <w:tab w:val="left" w:pos="566"/>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t>Program:</w:t>
      </w:r>
      <w:r w:rsidRPr="00F307EB">
        <w:rPr>
          <w:rFonts w:ascii="Times New Roman" w:hAnsi="Times New Roman" w:cs="Times New Roman"/>
          <w:sz w:val="24"/>
          <w:szCs w:val="24"/>
        </w:rPr>
        <w:t xml:space="preserve"> Kırsal Kalkınma Destekleri Kapsamında Bireysel Sulama Sistemlerinin Desteklenmesini,</w:t>
      </w:r>
    </w:p>
    <w:p w14:paraId="40538C52" w14:textId="77777777" w:rsidR="00553A5F" w:rsidRPr="00F307EB" w:rsidRDefault="00553A5F" w:rsidP="00A42E5B">
      <w:pPr>
        <w:pStyle w:val="ListeParagraf"/>
        <w:numPr>
          <w:ilvl w:val="3"/>
          <w:numId w:val="19"/>
        </w:numPr>
        <w:tabs>
          <w:tab w:val="left" w:pos="567"/>
          <w:tab w:val="left" w:pos="709"/>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t>Referans fiyat:</w:t>
      </w:r>
      <w:r w:rsidRPr="00F307EB">
        <w:rPr>
          <w:rFonts w:ascii="Times New Roman" w:hAnsi="Times New Roman" w:cs="Times New Roman"/>
          <w:sz w:val="24"/>
          <w:szCs w:val="24"/>
        </w:rPr>
        <w:t xml:space="preserve"> Uygulama yılı itibarıyla Referans Fiyat Komisyonu tarafından bireysel sulama sistemleri için belirlenen ve Bakanlık internet sitesinde liste halinde </w:t>
      </w:r>
      <w:proofErr w:type="gramStart"/>
      <w:r w:rsidRPr="00F307EB">
        <w:rPr>
          <w:rFonts w:ascii="Times New Roman" w:hAnsi="Times New Roman" w:cs="Times New Roman"/>
          <w:sz w:val="24"/>
          <w:szCs w:val="24"/>
        </w:rPr>
        <w:t>yayınlanan  fiyatı</w:t>
      </w:r>
      <w:proofErr w:type="gramEnd"/>
      <w:r w:rsidRPr="00F307EB">
        <w:rPr>
          <w:rFonts w:ascii="Times New Roman" w:hAnsi="Times New Roman" w:cs="Times New Roman"/>
          <w:sz w:val="24"/>
          <w:szCs w:val="24"/>
        </w:rPr>
        <w:t xml:space="preserve"> veya bu listede yer almayan bireysel sulama sistemleri için il müdürlükleri tarafından belirlenen fiyatı,</w:t>
      </w:r>
    </w:p>
    <w:p w14:paraId="603AF92F" w14:textId="77777777" w:rsidR="00553A5F" w:rsidRPr="00F307EB" w:rsidRDefault="00553A5F" w:rsidP="00A42E5B">
      <w:pPr>
        <w:pStyle w:val="ListeParagraf"/>
        <w:numPr>
          <w:ilvl w:val="3"/>
          <w:numId w:val="19"/>
        </w:numPr>
        <w:tabs>
          <w:tab w:val="left" w:pos="567"/>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t>Referans fiyat farkı:</w:t>
      </w:r>
      <w:r w:rsidRPr="00F307EB">
        <w:rPr>
          <w:rFonts w:ascii="Times New Roman" w:hAnsi="Times New Roman" w:cs="Times New Roman"/>
          <w:sz w:val="24"/>
          <w:szCs w:val="24"/>
        </w:rPr>
        <w:t xml:space="preserve"> Başvuruda yer alan hibeye esas mal alım tutarını oluşturan her bir kalemin, o kalem için tespit edilen referans fiyatlardan yüksek olan kısımlarının toplamını,</w:t>
      </w:r>
    </w:p>
    <w:p w14:paraId="51766048" w14:textId="77777777" w:rsidR="00553A5F" w:rsidRPr="00F307EB" w:rsidRDefault="00553A5F" w:rsidP="00A42E5B">
      <w:pPr>
        <w:pStyle w:val="ListeParagraf"/>
        <w:numPr>
          <w:ilvl w:val="3"/>
          <w:numId w:val="19"/>
        </w:numPr>
        <w:tabs>
          <w:tab w:val="left" w:pos="567"/>
          <w:tab w:val="left" w:pos="709"/>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t>Referans Fiyat Komisyonu:</w:t>
      </w:r>
      <w:r w:rsidRPr="00F307EB">
        <w:rPr>
          <w:rFonts w:ascii="Times New Roman" w:hAnsi="Times New Roman" w:cs="Times New Roman"/>
          <w:sz w:val="24"/>
          <w:szCs w:val="24"/>
        </w:rPr>
        <w:t xml:space="preserve"> Referans fiyatları belirlemek için Genel Müdürlükçe oluşturulacak komisyonu,</w:t>
      </w:r>
    </w:p>
    <w:p w14:paraId="45588CB0" w14:textId="77777777" w:rsidR="00553A5F" w:rsidRPr="00F307EB" w:rsidRDefault="00553A5F" w:rsidP="00A42E5B">
      <w:pPr>
        <w:pStyle w:val="ListeParagraf"/>
        <w:numPr>
          <w:ilvl w:val="3"/>
          <w:numId w:val="19"/>
        </w:numPr>
        <w:tabs>
          <w:tab w:val="left" w:pos="567"/>
          <w:tab w:val="left" w:pos="709"/>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lastRenderedPageBreak/>
        <w:t>Tebliğ:</w:t>
      </w:r>
      <w:r w:rsidRPr="00F307EB">
        <w:rPr>
          <w:rFonts w:ascii="Times New Roman" w:hAnsi="Times New Roman" w:cs="Times New Roman"/>
          <w:sz w:val="24"/>
          <w:szCs w:val="24"/>
        </w:rPr>
        <w:t xml:space="preserve"> </w:t>
      </w:r>
      <w:r w:rsidR="00C44F58" w:rsidRPr="00F307EB">
        <w:rPr>
          <w:rFonts w:ascii="Times New Roman" w:hAnsi="Times New Roman" w:cs="Times New Roman"/>
          <w:sz w:val="24"/>
          <w:szCs w:val="24"/>
        </w:rPr>
        <w:t xml:space="preserve">25 Şubat 2021 tarihli 31406 </w:t>
      </w:r>
      <w:r w:rsidRPr="00F307EB">
        <w:rPr>
          <w:rFonts w:ascii="Times New Roman" w:hAnsi="Times New Roman" w:cs="Times New Roman"/>
          <w:sz w:val="24"/>
          <w:szCs w:val="24"/>
        </w:rPr>
        <w:t xml:space="preserve">sayılı Resmi Gazete ‘de </w:t>
      </w:r>
      <w:proofErr w:type="gramStart"/>
      <w:r w:rsidRPr="00F307EB">
        <w:rPr>
          <w:rFonts w:ascii="Times New Roman" w:hAnsi="Times New Roman" w:cs="Times New Roman"/>
          <w:sz w:val="24"/>
          <w:szCs w:val="24"/>
        </w:rPr>
        <w:t>yayımlanan  20</w:t>
      </w:r>
      <w:r w:rsidR="00516D34" w:rsidRPr="00F307EB">
        <w:rPr>
          <w:rFonts w:ascii="Times New Roman" w:hAnsi="Times New Roman" w:cs="Times New Roman"/>
          <w:sz w:val="24"/>
          <w:szCs w:val="24"/>
        </w:rPr>
        <w:t>21</w:t>
      </w:r>
      <w:proofErr w:type="gramEnd"/>
      <w:r w:rsidRPr="00F307EB">
        <w:rPr>
          <w:rFonts w:ascii="Times New Roman" w:hAnsi="Times New Roman" w:cs="Times New Roman"/>
          <w:sz w:val="24"/>
          <w:szCs w:val="24"/>
        </w:rPr>
        <w:t>/</w:t>
      </w:r>
      <w:r w:rsidR="00516D34" w:rsidRPr="00F307EB">
        <w:rPr>
          <w:rFonts w:ascii="Times New Roman" w:hAnsi="Times New Roman" w:cs="Times New Roman"/>
          <w:sz w:val="24"/>
          <w:szCs w:val="24"/>
        </w:rPr>
        <w:t>7</w:t>
      </w:r>
      <w:r w:rsidRPr="00F307EB">
        <w:rPr>
          <w:rFonts w:ascii="Times New Roman" w:hAnsi="Times New Roman" w:cs="Times New Roman"/>
          <w:sz w:val="24"/>
          <w:szCs w:val="24"/>
        </w:rPr>
        <w:t xml:space="preserve"> sayılı Kırsal Kalkınma Destekleri Kapsamında Bireysel Sulama Sistemlerinin Desteklenmesi Hakkında Tebliği,</w:t>
      </w:r>
    </w:p>
    <w:p w14:paraId="711A104E" w14:textId="77777777" w:rsidR="00553A5F" w:rsidRPr="00F307EB" w:rsidRDefault="00553A5F" w:rsidP="00A42E5B">
      <w:pPr>
        <w:pStyle w:val="ListeParagraf"/>
        <w:numPr>
          <w:ilvl w:val="3"/>
          <w:numId w:val="19"/>
        </w:numPr>
        <w:tabs>
          <w:tab w:val="left" w:pos="567"/>
          <w:tab w:val="left" w:pos="709"/>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t>Tedarikçi:</w:t>
      </w:r>
      <w:r w:rsidRPr="00F307EB">
        <w:rPr>
          <w:rFonts w:ascii="Times New Roman" w:hAnsi="Times New Roman" w:cs="Times New Roman"/>
          <w:sz w:val="24"/>
          <w:szCs w:val="24"/>
        </w:rPr>
        <w:t xml:space="preserve"> Tebliğ kapsamında yatırımcı tarafından yapılacak satın alımlara mal sağlayan, yatırımcı ile uygulama sözleşmesi imzalayan bağımsız kişi ve kuruluşları,</w:t>
      </w:r>
    </w:p>
    <w:p w14:paraId="0FF06E69" w14:textId="77777777" w:rsidR="00553A5F" w:rsidRPr="00F307EB" w:rsidRDefault="00553A5F" w:rsidP="00A42E5B">
      <w:pPr>
        <w:pStyle w:val="ListeParagraf"/>
        <w:numPr>
          <w:ilvl w:val="3"/>
          <w:numId w:val="19"/>
        </w:numPr>
        <w:tabs>
          <w:tab w:val="left" w:pos="567"/>
          <w:tab w:val="left" w:pos="709"/>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t>Toplam mal alım tutarı:</w:t>
      </w:r>
      <w:r w:rsidRPr="00F307EB">
        <w:rPr>
          <w:rFonts w:ascii="Times New Roman" w:hAnsi="Times New Roman" w:cs="Times New Roman"/>
          <w:sz w:val="24"/>
          <w:szCs w:val="24"/>
        </w:rPr>
        <w:t xml:space="preserve"> Tebliğ kapsamında, hibeye esas mal alım tutarı ile tamamı yatırımcı tarafından karşılanan ayni katkı ve referans fiyat farkı tutarlarının toplamını,</w:t>
      </w:r>
    </w:p>
    <w:p w14:paraId="15C85F2E" w14:textId="77777777" w:rsidR="00553A5F" w:rsidRPr="00F307EB" w:rsidRDefault="00553A5F" w:rsidP="00A42E5B">
      <w:pPr>
        <w:pStyle w:val="ListeParagraf"/>
        <w:numPr>
          <w:ilvl w:val="3"/>
          <w:numId w:val="19"/>
        </w:numPr>
        <w:tabs>
          <w:tab w:val="left" w:pos="566"/>
          <w:tab w:val="left" w:pos="709"/>
          <w:tab w:val="left" w:pos="851"/>
          <w:tab w:val="left" w:pos="1134"/>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t>Uygulama Rehberi:</w:t>
      </w:r>
      <w:r w:rsidRPr="00F307EB">
        <w:rPr>
          <w:rFonts w:ascii="Times New Roman" w:hAnsi="Times New Roman" w:cs="Times New Roman"/>
          <w:sz w:val="24"/>
          <w:szCs w:val="24"/>
        </w:rPr>
        <w:t xml:space="preserve"> Tebliğ kapsamındaki faaliyetlerin yürütülmesinde; uygulama esas ve usullerine ilişkin detayları belirlemek amacıyla, başvuru sahibi, yatırımcı, tedarikçi ve Programın yürütülmesinden sorumlu Bakanlık merkez ve taşra personelinin kullanımı için Genel Müdürlük tarafından hazırlanan güncel rehberi,</w:t>
      </w:r>
    </w:p>
    <w:p w14:paraId="42F8218E" w14:textId="77777777" w:rsidR="00553A5F" w:rsidRPr="00F307EB" w:rsidRDefault="00553A5F" w:rsidP="00A42E5B">
      <w:pPr>
        <w:pStyle w:val="ListeParagraf"/>
        <w:numPr>
          <w:ilvl w:val="3"/>
          <w:numId w:val="19"/>
        </w:numPr>
        <w:tabs>
          <w:tab w:val="left" w:pos="567"/>
          <w:tab w:val="left" w:pos="709"/>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t>Uygulama sözleşmesi:</w:t>
      </w:r>
      <w:r w:rsidRPr="00F307EB">
        <w:rPr>
          <w:rFonts w:ascii="Times New Roman" w:hAnsi="Times New Roman" w:cs="Times New Roman"/>
          <w:sz w:val="24"/>
          <w:szCs w:val="24"/>
        </w:rPr>
        <w:t xml:space="preserve"> Tebliğ kapsamında yapılan mal alımlarında yatırımcı ile tedarikçi arasında yapılacak akdi,</w:t>
      </w:r>
    </w:p>
    <w:p w14:paraId="442C271E" w14:textId="77777777" w:rsidR="00553A5F" w:rsidRPr="00F307EB" w:rsidRDefault="00553A5F" w:rsidP="00A42E5B">
      <w:pPr>
        <w:pStyle w:val="ListeParagraf"/>
        <w:numPr>
          <w:ilvl w:val="3"/>
          <w:numId w:val="19"/>
        </w:numPr>
        <w:tabs>
          <w:tab w:val="left" w:pos="567"/>
          <w:tab w:val="left" w:pos="709"/>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t>Uygulama yılı:</w:t>
      </w:r>
      <w:r w:rsidRPr="00F307EB">
        <w:rPr>
          <w:rFonts w:ascii="Times New Roman" w:hAnsi="Times New Roman" w:cs="Times New Roman"/>
          <w:sz w:val="24"/>
          <w:szCs w:val="24"/>
        </w:rPr>
        <w:t xml:space="preserve"> </w:t>
      </w:r>
      <w:r w:rsidR="009A3582" w:rsidRPr="00F307EB">
        <w:rPr>
          <w:rFonts w:ascii="Times New Roman" w:hAnsi="Times New Roman" w:cs="Times New Roman"/>
          <w:sz w:val="24"/>
          <w:szCs w:val="24"/>
        </w:rPr>
        <w:t>30</w:t>
      </w:r>
      <w:r w:rsidRPr="00F307EB">
        <w:rPr>
          <w:rFonts w:ascii="Times New Roman" w:hAnsi="Times New Roman" w:cs="Times New Roman"/>
          <w:sz w:val="24"/>
          <w:szCs w:val="24"/>
        </w:rPr>
        <w:t>/1/20</w:t>
      </w:r>
      <w:r w:rsidR="00467184" w:rsidRPr="00F307EB">
        <w:rPr>
          <w:rFonts w:ascii="Times New Roman" w:hAnsi="Times New Roman" w:cs="Times New Roman"/>
          <w:sz w:val="24"/>
          <w:szCs w:val="24"/>
        </w:rPr>
        <w:t>21</w:t>
      </w:r>
      <w:r w:rsidR="00E32100" w:rsidRPr="00F307EB">
        <w:rPr>
          <w:rFonts w:ascii="Times New Roman" w:hAnsi="Times New Roman" w:cs="Times New Roman"/>
          <w:sz w:val="24"/>
          <w:szCs w:val="24"/>
        </w:rPr>
        <w:t>–</w:t>
      </w:r>
      <w:r w:rsidRPr="00F307EB">
        <w:rPr>
          <w:rFonts w:ascii="Times New Roman" w:hAnsi="Times New Roman" w:cs="Times New Roman"/>
          <w:sz w:val="24"/>
          <w:szCs w:val="24"/>
        </w:rPr>
        <w:t>31/12/202</w:t>
      </w:r>
      <w:r w:rsidR="009A3582" w:rsidRPr="00F307EB">
        <w:rPr>
          <w:rFonts w:ascii="Times New Roman" w:hAnsi="Times New Roman" w:cs="Times New Roman"/>
          <w:sz w:val="24"/>
          <w:szCs w:val="24"/>
        </w:rPr>
        <w:t>5</w:t>
      </w:r>
      <w:r w:rsidRPr="00F307EB">
        <w:rPr>
          <w:rFonts w:ascii="Times New Roman" w:hAnsi="Times New Roman" w:cs="Times New Roman"/>
          <w:sz w:val="24"/>
          <w:szCs w:val="24"/>
        </w:rPr>
        <w:t xml:space="preserve"> tarihleri arasında, Programa ilişkin başvuru ve uygulamanın yapılacağı her bir yılı,</w:t>
      </w:r>
    </w:p>
    <w:p w14:paraId="6CE57E44" w14:textId="77777777" w:rsidR="00215C74" w:rsidRPr="00F307EB" w:rsidRDefault="00553A5F" w:rsidP="007F03E5">
      <w:pPr>
        <w:pStyle w:val="ListeParagraf"/>
        <w:numPr>
          <w:ilvl w:val="3"/>
          <w:numId w:val="19"/>
        </w:numPr>
        <w:tabs>
          <w:tab w:val="left" w:pos="567"/>
          <w:tab w:val="left" w:pos="709"/>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t>Veri tabanı:</w:t>
      </w:r>
      <w:r w:rsidRPr="00F307EB">
        <w:rPr>
          <w:rFonts w:ascii="Times New Roman" w:hAnsi="Times New Roman" w:cs="Times New Roman"/>
          <w:sz w:val="24"/>
          <w:szCs w:val="24"/>
        </w:rPr>
        <w:t xml:space="preserve"> Tebliğ kapsamında yürütülen iş ve işlemlerin izlenmesinde yardımcı olan, il müdürlükleri tarafından yetkilendirilen personelce veri girişlerinin yapılabildiği internet ortamında çalışan yazılım sistemini,</w:t>
      </w:r>
      <w:r w:rsidR="00215C74" w:rsidRPr="00F307EB">
        <w:rPr>
          <w:rFonts w:ascii="Times New Roman" w:hAnsi="Times New Roman" w:cs="Times New Roman"/>
          <w:sz w:val="24"/>
          <w:szCs w:val="24"/>
        </w:rPr>
        <w:t xml:space="preserve"> </w:t>
      </w:r>
      <w:r w:rsidR="00215C74" w:rsidRPr="00F307EB">
        <w:rPr>
          <w:rFonts w:ascii="Times New Roman" w:hAnsi="Times New Roman" w:cs="Times New Roman"/>
          <w:b/>
          <w:i/>
          <w:sz w:val="24"/>
          <w:szCs w:val="24"/>
        </w:rPr>
        <w:t>(</w:t>
      </w:r>
      <w:r w:rsidR="007F03E5" w:rsidRPr="00F307EB">
        <w:rPr>
          <w:rFonts w:ascii="Times New Roman" w:hAnsi="Times New Roman" w:cs="Times New Roman"/>
          <w:b/>
          <w:i/>
          <w:sz w:val="24"/>
          <w:szCs w:val="24"/>
        </w:rPr>
        <w:t>https://edys.tarim.gov.tr/giris.aspx</w:t>
      </w:r>
      <w:r w:rsidR="00215C74" w:rsidRPr="00F307EB">
        <w:rPr>
          <w:rFonts w:ascii="Times New Roman" w:hAnsi="Times New Roman" w:cs="Times New Roman"/>
          <w:b/>
          <w:i/>
          <w:sz w:val="24"/>
          <w:szCs w:val="24"/>
        </w:rPr>
        <w:t>)</w:t>
      </w:r>
    </w:p>
    <w:p w14:paraId="5669A527" w14:textId="77777777" w:rsidR="00796FFF" w:rsidRDefault="00553A5F" w:rsidP="00796FFF">
      <w:pPr>
        <w:pStyle w:val="ListeParagraf"/>
        <w:numPr>
          <w:ilvl w:val="3"/>
          <w:numId w:val="19"/>
        </w:numPr>
        <w:tabs>
          <w:tab w:val="left" w:pos="567"/>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t>Yatırımcı:</w:t>
      </w:r>
      <w:r w:rsidRPr="00F307EB">
        <w:rPr>
          <w:rFonts w:ascii="Times New Roman" w:hAnsi="Times New Roman" w:cs="Times New Roman"/>
          <w:sz w:val="24"/>
          <w:szCs w:val="24"/>
        </w:rPr>
        <w:t xml:space="preserve"> Tebliğ kapsamında, başvuruda bulunan ve hibe sözleşmesi imzalayan başvuru sahiplerini,</w:t>
      </w:r>
    </w:p>
    <w:p w14:paraId="459B775C" w14:textId="4AF9AB51" w:rsidR="00553A5F" w:rsidRPr="00725C02" w:rsidRDefault="006E32B7" w:rsidP="00796FFF">
      <w:pPr>
        <w:pStyle w:val="ListeParagraf"/>
        <w:numPr>
          <w:ilvl w:val="3"/>
          <w:numId w:val="19"/>
        </w:numPr>
        <w:tabs>
          <w:tab w:val="left" w:pos="567"/>
          <w:tab w:val="left" w:pos="851"/>
        </w:tabs>
        <w:spacing w:after="60" w:line="240" w:lineRule="auto"/>
        <w:ind w:left="0" w:firstLine="567"/>
        <w:rPr>
          <w:rFonts w:ascii="Times New Roman" w:hAnsi="Times New Roman" w:cs="Times New Roman"/>
          <w:sz w:val="24"/>
          <w:szCs w:val="24"/>
        </w:rPr>
      </w:pPr>
      <w:r w:rsidRPr="00796FFF">
        <w:rPr>
          <w:rFonts w:ascii="Times New Roman" w:hAnsi="Times New Roman" w:cs="Times New Roman"/>
          <w:b/>
          <w:sz w:val="24"/>
          <w:szCs w:val="24"/>
        </w:rPr>
        <w:t xml:space="preserve">Kredi Uygunluk </w:t>
      </w:r>
      <w:proofErr w:type="gramStart"/>
      <w:r w:rsidRPr="00796FFF">
        <w:rPr>
          <w:rFonts w:ascii="Times New Roman" w:hAnsi="Times New Roman" w:cs="Times New Roman"/>
          <w:b/>
          <w:sz w:val="24"/>
          <w:szCs w:val="24"/>
        </w:rPr>
        <w:t xml:space="preserve">Belgesi </w:t>
      </w:r>
      <w:r w:rsidR="00553A5F" w:rsidRPr="00796FFF">
        <w:rPr>
          <w:rFonts w:ascii="Times New Roman" w:hAnsi="Times New Roman" w:cs="Times New Roman"/>
          <w:b/>
          <w:sz w:val="24"/>
          <w:szCs w:val="24"/>
        </w:rPr>
        <w:t>:</w:t>
      </w:r>
      <w:r w:rsidR="00553A5F" w:rsidRPr="00796FFF">
        <w:rPr>
          <w:rFonts w:ascii="Times New Roman" w:hAnsi="Times New Roman" w:cs="Times New Roman"/>
          <w:sz w:val="24"/>
          <w:szCs w:val="24"/>
        </w:rPr>
        <w:t xml:space="preserve"> </w:t>
      </w:r>
      <w:r w:rsidR="00CD2E2F" w:rsidRPr="00796FFF">
        <w:rPr>
          <w:rFonts w:ascii="Times New Roman" w:hAnsi="Times New Roman" w:cs="Times New Roman"/>
          <w:sz w:val="24"/>
          <w:szCs w:val="24"/>
        </w:rPr>
        <w:t>09</w:t>
      </w:r>
      <w:proofErr w:type="gramEnd"/>
      <w:r w:rsidR="00CD2E2F" w:rsidRPr="00796FFF">
        <w:rPr>
          <w:rFonts w:ascii="Times New Roman" w:hAnsi="Times New Roman" w:cs="Times New Roman"/>
          <w:sz w:val="24"/>
          <w:szCs w:val="24"/>
        </w:rPr>
        <w:t xml:space="preserve">.10.2020 tarih ve 31269 sayılı Resmi </w:t>
      </w:r>
      <w:proofErr w:type="spellStart"/>
      <w:r w:rsidR="00CD2E2F" w:rsidRPr="00796FFF">
        <w:rPr>
          <w:rFonts w:ascii="Times New Roman" w:hAnsi="Times New Roman" w:cs="Times New Roman"/>
          <w:sz w:val="24"/>
          <w:szCs w:val="24"/>
        </w:rPr>
        <w:t>Gazete'de</w:t>
      </w:r>
      <w:proofErr w:type="spellEnd"/>
      <w:r w:rsidR="00CD2E2F" w:rsidRPr="00796FFF">
        <w:rPr>
          <w:rFonts w:ascii="Times New Roman" w:hAnsi="Times New Roman" w:cs="Times New Roman"/>
          <w:sz w:val="24"/>
          <w:szCs w:val="24"/>
        </w:rPr>
        <w:t xml:space="preserve"> yayımlanan "Tarım Makineleri ve Tarım Teknolojisi Araçlarının Deney ve Denetim Esaslarına İlişkin Yönetmelik" esaslarına göre alınacak belgeyi</w:t>
      </w:r>
      <w:r w:rsidR="00196FF0" w:rsidRPr="00796FFF">
        <w:rPr>
          <w:rFonts w:ascii="Times New Roman" w:hAnsi="Times New Roman" w:cs="Times New Roman"/>
          <w:sz w:val="24"/>
          <w:szCs w:val="24"/>
        </w:rPr>
        <w:t>,</w:t>
      </w:r>
      <w:r w:rsidR="00CD2E2F" w:rsidRPr="00796FFF">
        <w:rPr>
          <w:rFonts w:ascii="Times New Roman" w:hAnsi="Times New Roman" w:cs="Times New Roman"/>
          <w:sz w:val="24"/>
          <w:szCs w:val="24"/>
        </w:rPr>
        <w:t xml:space="preserve"> </w:t>
      </w:r>
      <w:r w:rsidR="00553A5F" w:rsidRPr="00796FFF">
        <w:rPr>
          <w:rFonts w:ascii="Times New Roman" w:hAnsi="Times New Roman" w:cs="Times New Roman"/>
          <w:sz w:val="24"/>
          <w:szCs w:val="24"/>
        </w:rPr>
        <w:t>ifade eder.</w:t>
      </w:r>
      <w:r w:rsidR="006A3C57" w:rsidRPr="00796FFF">
        <w:rPr>
          <w:rFonts w:ascii="Times New Roman" w:hAnsi="Times New Roman" w:cs="Times New Roman"/>
          <w:b/>
          <w:sz w:val="24"/>
          <w:szCs w:val="24"/>
        </w:rPr>
        <w:t xml:space="preserve"> </w:t>
      </w:r>
    </w:p>
    <w:p w14:paraId="672E2CF9" w14:textId="3A855BE8" w:rsidR="00725C02" w:rsidRPr="00725C02" w:rsidRDefault="00725C02" w:rsidP="00796FFF">
      <w:pPr>
        <w:pStyle w:val="ListeParagraf"/>
        <w:numPr>
          <w:ilvl w:val="3"/>
          <w:numId w:val="19"/>
        </w:numPr>
        <w:tabs>
          <w:tab w:val="left" w:pos="567"/>
          <w:tab w:val="left" w:pos="851"/>
        </w:tabs>
        <w:spacing w:after="60" w:line="240" w:lineRule="auto"/>
        <w:ind w:left="0" w:firstLine="567"/>
        <w:rPr>
          <w:rFonts w:ascii="Times New Roman" w:hAnsi="Times New Roman" w:cs="Times New Roman"/>
          <w:sz w:val="24"/>
          <w:szCs w:val="24"/>
        </w:rPr>
      </w:pPr>
      <w:r w:rsidRPr="00725C02">
        <w:rPr>
          <w:rFonts w:ascii="Times New Roman" w:hAnsi="Times New Roman" w:cs="Times New Roman"/>
          <w:b/>
          <w:bCs/>
          <w:sz w:val="24"/>
          <w:szCs w:val="24"/>
        </w:rPr>
        <w:t xml:space="preserve"> Proje kontrol görevlisi</w:t>
      </w:r>
      <w:r w:rsidRPr="00725C02">
        <w:rPr>
          <w:rFonts w:ascii="Times New Roman" w:hAnsi="Times New Roman" w:cs="Times New Roman"/>
          <w:sz w:val="24"/>
          <w:szCs w:val="24"/>
        </w:rPr>
        <w:t>: Bakanlık tarafından proje kapsamında resmi kontrol yetkisi verilen personeli,</w:t>
      </w:r>
    </w:p>
    <w:p w14:paraId="2923A375" w14:textId="08C670C7" w:rsidR="00725C02" w:rsidRPr="00796FFF" w:rsidRDefault="00725C02" w:rsidP="00796FFF">
      <w:pPr>
        <w:pStyle w:val="ListeParagraf"/>
        <w:numPr>
          <w:ilvl w:val="3"/>
          <w:numId w:val="19"/>
        </w:numPr>
        <w:tabs>
          <w:tab w:val="left" w:pos="567"/>
          <w:tab w:val="left" w:pos="851"/>
        </w:tabs>
        <w:spacing w:after="60" w:line="240" w:lineRule="auto"/>
        <w:ind w:left="0" w:firstLine="567"/>
        <w:rPr>
          <w:rFonts w:ascii="Times New Roman" w:hAnsi="Times New Roman" w:cs="Times New Roman"/>
          <w:sz w:val="24"/>
          <w:szCs w:val="24"/>
        </w:rPr>
      </w:pPr>
      <w:r w:rsidRPr="00725C02">
        <w:rPr>
          <w:rFonts w:ascii="Times New Roman" w:hAnsi="Times New Roman" w:cs="Times New Roman"/>
          <w:b/>
          <w:bCs/>
          <w:sz w:val="24"/>
          <w:szCs w:val="24"/>
        </w:rPr>
        <w:t xml:space="preserve">Resmî </w:t>
      </w:r>
      <w:proofErr w:type="gramStart"/>
      <w:r w:rsidRPr="00725C02">
        <w:rPr>
          <w:rFonts w:ascii="Times New Roman" w:hAnsi="Times New Roman" w:cs="Times New Roman"/>
          <w:b/>
          <w:bCs/>
          <w:sz w:val="24"/>
          <w:szCs w:val="24"/>
        </w:rPr>
        <w:t>kontrol</w:t>
      </w:r>
      <w:r>
        <w:rPr>
          <w:rFonts w:ascii="Times New Roman" w:hAnsi="Times New Roman" w:cs="Times New Roman"/>
          <w:sz w:val="24"/>
          <w:szCs w:val="24"/>
        </w:rPr>
        <w:t xml:space="preserve"> </w:t>
      </w:r>
      <w:r w:rsidRPr="00725C02">
        <w:rPr>
          <w:rFonts w:ascii="Times New Roman" w:hAnsi="Times New Roman" w:cs="Times New Roman"/>
          <w:sz w:val="24"/>
          <w:szCs w:val="24"/>
        </w:rPr>
        <w:t>: Karar</w:t>
      </w:r>
      <w:proofErr w:type="gramEnd"/>
      <w:r w:rsidRPr="00725C02">
        <w:rPr>
          <w:rFonts w:ascii="Times New Roman" w:hAnsi="Times New Roman" w:cs="Times New Roman"/>
          <w:sz w:val="24"/>
          <w:szCs w:val="24"/>
        </w:rPr>
        <w:t>, bu Tebliğ ve Uygulama Rehberi kapsamındaki faaliyetlerin ilgili mevzuat hükümlerine uygunluğunun doğrulanması için, proje kontrol görevlilerinin, verilen yetki çerçevesinde gerçekleştirdikleri izleme, gözetim, denetim, numune alma, analiz ve benzeri kontrolleri,</w:t>
      </w:r>
    </w:p>
    <w:p w14:paraId="202EF303" w14:textId="77777777" w:rsidR="00553A5F" w:rsidRPr="00F307EB" w:rsidRDefault="00553A5F" w:rsidP="001A7751">
      <w:pPr>
        <w:pStyle w:val="Balk1"/>
        <w:rPr>
          <w:rFonts w:cs="Times New Roman"/>
          <w:szCs w:val="24"/>
        </w:rPr>
      </w:pPr>
      <w:bookmarkStart w:id="5" w:name="_Toc65171437"/>
      <w:bookmarkEnd w:id="3"/>
      <w:r w:rsidRPr="00F307EB">
        <w:rPr>
          <w:rFonts w:cs="Times New Roman"/>
          <w:szCs w:val="24"/>
        </w:rPr>
        <w:t>III-UYGULAMA BİRİMLERİ GÖREV VE SORUMLULUKLARI</w:t>
      </w:r>
      <w:bookmarkEnd w:id="5"/>
      <w:r w:rsidRPr="00F307EB">
        <w:rPr>
          <w:rFonts w:cs="Times New Roman"/>
          <w:szCs w:val="24"/>
        </w:rPr>
        <w:t xml:space="preserve"> </w:t>
      </w:r>
    </w:p>
    <w:p w14:paraId="442D81F2" w14:textId="77777777" w:rsidR="00AE4656" w:rsidRPr="00F307EB" w:rsidRDefault="00AE4656" w:rsidP="003250D4">
      <w:pPr>
        <w:pStyle w:val="KonuBal"/>
      </w:pPr>
    </w:p>
    <w:p w14:paraId="20DF022C" w14:textId="77777777" w:rsidR="00553A5F" w:rsidRPr="00F307EB" w:rsidRDefault="00AE4656" w:rsidP="003250D4">
      <w:pPr>
        <w:pStyle w:val="KonuBal"/>
        <w:rPr>
          <w:rStyle w:val="Vurgu"/>
          <w:b/>
          <w:bCs w:val="0"/>
          <w:i w:val="0"/>
          <w:iCs w:val="0"/>
          <w:spacing w:val="5"/>
        </w:rPr>
      </w:pPr>
      <w:bookmarkStart w:id="6" w:name="_Toc65171438"/>
      <w:r w:rsidRPr="00F307EB">
        <w:t xml:space="preserve">1- </w:t>
      </w:r>
      <w:r w:rsidR="001A7751" w:rsidRPr="00F307EB">
        <w:rPr>
          <w:rStyle w:val="Vurgu"/>
          <w:b/>
          <w:bCs w:val="0"/>
          <w:i w:val="0"/>
          <w:iCs w:val="0"/>
          <w:spacing w:val="5"/>
        </w:rPr>
        <w:t xml:space="preserve">Genel </w:t>
      </w:r>
      <w:r w:rsidR="000649DB" w:rsidRPr="00F307EB">
        <w:rPr>
          <w:rStyle w:val="Vurgu"/>
          <w:b/>
          <w:bCs w:val="0"/>
          <w:i w:val="0"/>
          <w:iCs w:val="0"/>
          <w:spacing w:val="5"/>
        </w:rPr>
        <w:t>m</w:t>
      </w:r>
      <w:r w:rsidR="001A7751" w:rsidRPr="00F307EB">
        <w:rPr>
          <w:rStyle w:val="Vurgu"/>
          <w:b/>
          <w:bCs w:val="0"/>
          <w:i w:val="0"/>
          <w:iCs w:val="0"/>
          <w:spacing w:val="5"/>
        </w:rPr>
        <w:t>üdürlük</w:t>
      </w:r>
      <w:r w:rsidRPr="00F307EB">
        <w:rPr>
          <w:rStyle w:val="Vurgu"/>
          <w:b/>
          <w:bCs w:val="0"/>
          <w:i w:val="0"/>
          <w:iCs w:val="0"/>
          <w:spacing w:val="5"/>
        </w:rPr>
        <w:t>;</w:t>
      </w:r>
      <w:bookmarkEnd w:id="6"/>
    </w:p>
    <w:p w14:paraId="266322FC" w14:textId="77777777" w:rsidR="00553A5F" w:rsidRPr="00F307EB" w:rsidRDefault="00553A5F" w:rsidP="00553A5F">
      <w:pPr>
        <w:tabs>
          <w:tab w:val="left" w:pos="566"/>
        </w:tabs>
        <w:spacing w:after="60" w:line="240" w:lineRule="auto"/>
        <w:ind w:left="567" w:hanging="1"/>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 xml:space="preserve">a)  Program ile ilgili olarak Tebliğ ve Uygulama Rehberini hazırlar. </w:t>
      </w:r>
    </w:p>
    <w:p w14:paraId="4441DE96" w14:textId="77777777" w:rsidR="00553A5F" w:rsidRPr="00F307EB" w:rsidRDefault="00553A5F" w:rsidP="008F15CB">
      <w:pPr>
        <w:tabs>
          <w:tab w:val="left" w:pos="567"/>
        </w:tabs>
        <w:spacing w:after="60" w:line="240" w:lineRule="auto"/>
        <w:ind w:firstLine="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 xml:space="preserve">b) Program kapsamında yıllık yatırım programı ve bütçe teklifi </w:t>
      </w:r>
      <w:r w:rsidR="008F15CB" w:rsidRPr="00F307EB">
        <w:rPr>
          <w:rFonts w:ascii="Times New Roman" w:eastAsia="ヒラギノ明朝 Pro W3" w:hAnsi="Times New Roman" w:cs="Times New Roman"/>
          <w:sz w:val="24"/>
          <w:szCs w:val="24"/>
        </w:rPr>
        <w:t xml:space="preserve">hazırlıkları ile bu tekliflerin </w:t>
      </w:r>
      <w:r w:rsidRPr="00F307EB">
        <w:rPr>
          <w:rFonts w:ascii="Times New Roman" w:eastAsia="ヒラギノ明朝 Pro W3" w:hAnsi="Times New Roman" w:cs="Times New Roman"/>
          <w:sz w:val="24"/>
          <w:szCs w:val="24"/>
        </w:rPr>
        <w:t>Bakanlığın ilgili birimlerine iletilmesi ve kabulü için gerekli çalışmaları yapar.</w:t>
      </w:r>
    </w:p>
    <w:p w14:paraId="2E04ED72" w14:textId="77777777" w:rsidR="00553A5F" w:rsidRPr="00F307EB" w:rsidRDefault="00553A5F" w:rsidP="008F15CB">
      <w:pPr>
        <w:tabs>
          <w:tab w:val="left" w:pos="567"/>
        </w:tabs>
        <w:spacing w:after="60" w:line="240" w:lineRule="auto"/>
        <w:ind w:firstLine="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c) Program kapsamında il müdürlüğü tarafından onaylanan ödemeleri tahakkuk işlemlerini takiben ödenmek üzere Bankaya gönderir.</w:t>
      </w:r>
    </w:p>
    <w:p w14:paraId="0E15F6CC" w14:textId="77777777" w:rsidR="00553A5F" w:rsidRPr="00F307EB" w:rsidRDefault="00553A5F" w:rsidP="008F15CB">
      <w:pPr>
        <w:tabs>
          <w:tab w:val="left" w:pos="567"/>
        </w:tabs>
        <w:spacing w:after="60" w:line="240" w:lineRule="auto"/>
        <w:ind w:firstLine="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ç) Program kapsamında yapılacak çalışmaların, idari, mali, mühendislik, çevresel ve teknik uygulamalarla uyumlu bir şekilde yürütülmesine destek verir.</w:t>
      </w:r>
    </w:p>
    <w:p w14:paraId="7BA9B56A" w14:textId="77777777" w:rsidR="00553A5F" w:rsidRPr="00F307EB" w:rsidRDefault="00553A5F" w:rsidP="008F15CB">
      <w:pPr>
        <w:tabs>
          <w:tab w:val="left" w:pos="567"/>
        </w:tabs>
        <w:spacing w:after="60" w:line="240" w:lineRule="auto"/>
        <w:ind w:firstLine="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d) Programın etkin bir şekilde yürütülebilmesi için izleme, istatistiki çalışma ve gerektiğinde kontrol işlemlerini yapar.</w:t>
      </w:r>
    </w:p>
    <w:p w14:paraId="7FA45309" w14:textId="77777777" w:rsidR="00725C02" w:rsidRDefault="00553A5F" w:rsidP="00725C02">
      <w:pPr>
        <w:tabs>
          <w:tab w:val="left" w:pos="566"/>
        </w:tabs>
        <w:spacing w:after="60" w:line="240" w:lineRule="auto"/>
        <w:ind w:firstLine="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e) Programın yürütülmesinde görevli personele yönelik değerlendirme toplantıları veya eğitim programlarını hazırlar ve düzenler.</w:t>
      </w:r>
    </w:p>
    <w:p w14:paraId="2C2C2DA0" w14:textId="59968CCC" w:rsidR="008F15CB" w:rsidRDefault="008F15CB" w:rsidP="00725C02">
      <w:pPr>
        <w:tabs>
          <w:tab w:val="left" w:pos="566"/>
        </w:tabs>
        <w:spacing w:after="60" w:line="240" w:lineRule="auto"/>
        <w:ind w:firstLine="567"/>
        <w:rPr>
          <w:rFonts w:ascii="Times New Roman" w:eastAsia="Times New Roman" w:hAnsi="Times New Roman" w:cs="Times New Roman"/>
          <w:sz w:val="24"/>
          <w:szCs w:val="24"/>
        </w:rPr>
      </w:pPr>
      <w:r w:rsidRPr="00F307EB">
        <w:rPr>
          <w:rFonts w:ascii="Times New Roman" w:eastAsia="Times New Roman" w:hAnsi="Times New Roman" w:cs="Times New Roman"/>
          <w:sz w:val="24"/>
          <w:szCs w:val="24"/>
        </w:rPr>
        <w:t>f) Su tasarrufu sağlayan sulama sistemlerinin yaygınlaştırılması için ulusal veya uluslararası kuruluşlar, kamu kurumları, üniversite ve sivil toplum kuruluşlarıyla işbirliği yaparak örnek projeler geliştirebilir.</w:t>
      </w:r>
    </w:p>
    <w:p w14:paraId="35DF2DCA" w14:textId="77777777" w:rsidR="00AE4656" w:rsidRPr="00F307EB" w:rsidRDefault="00AE4656" w:rsidP="003250D4">
      <w:pPr>
        <w:pStyle w:val="KonuBal"/>
        <w:rPr>
          <w:rFonts w:eastAsia="ヒラギノ明朝 Pro W3"/>
        </w:rPr>
      </w:pPr>
    </w:p>
    <w:p w14:paraId="4DEC6FFB" w14:textId="77777777" w:rsidR="00553A5F" w:rsidRPr="00F307EB" w:rsidRDefault="00AE4656" w:rsidP="003250D4">
      <w:pPr>
        <w:pStyle w:val="KonuBal"/>
        <w:rPr>
          <w:rStyle w:val="HafifBavuru"/>
          <w:b/>
          <w:bCs w:val="0"/>
        </w:rPr>
      </w:pPr>
      <w:bookmarkStart w:id="7" w:name="_Toc65171439"/>
      <w:r w:rsidRPr="00F307EB">
        <w:t xml:space="preserve">2- </w:t>
      </w:r>
      <w:r w:rsidR="00553A5F" w:rsidRPr="00F307EB">
        <w:rPr>
          <w:rStyle w:val="HafifBavuru"/>
          <w:b/>
          <w:bCs w:val="0"/>
        </w:rPr>
        <w:t xml:space="preserve"> İl müdürlüğü;</w:t>
      </w:r>
      <w:bookmarkEnd w:id="7"/>
    </w:p>
    <w:p w14:paraId="0290C29C" w14:textId="77777777" w:rsidR="00553A5F" w:rsidRPr="00F307EB" w:rsidRDefault="00553A5F" w:rsidP="00C50EB8">
      <w:pPr>
        <w:spacing w:after="60" w:line="240" w:lineRule="auto"/>
        <w:ind w:firstLine="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 Program kapsamında yapılacak çalışmaların, idari, mali, mühendislik, çevresel ve teknik uygulamalarla uyumlu bir şekilde yürütülmesini ve il bazında sekretarya ve koordinasyonunu sağlar.</w:t>
      </w:r>
    </w:p>
    <w:p w14:paraId="068686A9" w14:textId="77777777" w:rsidR="00553A5F" w:rsidRPr="00F307EB" w:rsidRDefault="00553A5F" w:rsidP="00C50EB8">
      <w:pPr>
        <w:tabs>
          <w:tab w:val="left" w:pos="567"/>
        </w:tabs>
        <w:spacing w:after="60" w:line="240" w:lineRule="auto"/>
        <w:ind w:firstLine="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b) Başvuruların amaçlarına uygun olarak yapılmasından, uygulamaların Tebliğde, güncel Uygulama Rehberinde ve hibe sözleşmesinde, belirtilen usul ve esaslara göre gerçekleştirilmesinin sağlanmasından, uygulamaya yönelik olarak düzenlenecek tüm belgelerin onaylanmasından ve birer suretinin muhafazasından sorumludur. İhtiyaç duyulduğunda Genel Müdürlükçe istenen bu belgeleri gönderir.</w:t>
      </w:r>
      <w:r w:rsidRPr="00F307EB">
        <w:rPr>
          <w:rFonts w:ascii="Times New Roman" w:eastAsia="ヒラギノ明朝 Pro W3" w:hAnsi="Times New Roman" w:cs="Times New Roman"/>
          <w:strike/>
          <w:sz w:val="24"/>
          <w:szCs w:val="24"/>
        </w:rPr>
        <w:t xml:space="preserve"> </w:t>
      </w:r>
    </w:p>
    <w:p w14:paraId="71E8A669" w14:textId="77777777" w:rsidR="00553A5F" w:rsidRPr="00F307EB" w:rsidRDefault="00553A5F" w:rsidP="00C50EB8">
      <w:pPr>
        <w:tabs>
          <w:tab w:val="left" w:pos="567"/>
        </w:tabs>
        <w:spacing w:after="60" w:line="240" w:lineRule="auto"/>
        <w:ind w:firstLine="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c) Veri tabanına girilen her türlü bilgiden il müdürlükleri sorumludur. İstatistiki açıdan yapılacak çalışmalara esas teşkil etmek üzere il müdürlükleri istenilen bilgileri ivedilikle ve zamanında veri tabanına girerler.</w:t>
      </w:r>
    </w:p>
    <w:p w14:paraId="0544F0A4" w14:textId="77777777" w:rsidR="004F2F6D" w:rsidRPr="00F307EB" w:rsidRDefault="004F2F6D" w:rsidP="00553A5F">
      <w:pPr>
        <w:tabs>
          <w:tab w:val="left" w:pos="566"/>
        </w:tabs>
        <w:spacing w:after="60" w:line="240" w:lineRule="auto"/>
        <w:ind w:left="567" w:hanging="1"/>
        <w:rPr>
          <w:rFonts w:ascii="Times New Roman" w:eastAsia="ヒラギノ明朝 Pro W3" w:hAnsi="Times New Roman" w:cs="Times New Roman"/>
          <w:sz w:val="24"/>
          <w:szCs w:val="24"/>
        </w:rPr>
      </w:pPr>
    </w:p>
    <w:p w14:paraId="40D07A80" w14:textId="77777777" w:rsidR="00553A5F" w:rsidRPr="00F307EB" w:rsidRDefault="00553A5F" w:rsidP="003250D4">
      <w:pPr>
        <w:pStyle w:val="KonuBal"/>
        <w:rPr>
          <w:rStyle w:val="HafifBavuru"/>
          <w:b/>
          <w:bCs w:val="0"/>
        </w:rPr>
      </w:pPr>
      <w:bookmarkStart w:id="8" w:name="_Toc65171440"/>
      <w:r w:rsidRPr="00F307EB">
        <w:rPr>
          <w:rStyle w:val="HafifBavuru"/>
          <w:b/>
          <w:bCs w:val="0"/>
        </w:rPr>
        <w:t>3- Proje yürütme birimi;</w:t>
      </w:r>
      <w:bookmarkEnd w:id="8"/>
    </w:p>
    <w:p w14:paraId="18F85FD0" w14:textId="77777777" w:rsidR="00553A5F" w:rsidRPr="00F307EB" w:rsidRDefault="00553A5F" w:rsidP="005828F5">
      <w:pPr>
        <w:tabs>
          <w:tab w:val="left" w:pos="567"/>
        </w:tabs>
        <w:spacing w:after="60" w:line="240" w:lineRule="auto"/>
        <w:ind w:firstLine="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 Başvuru sahiplerine, başvuruların hazırlaması konusunda ihtiyaç duyulduğunda gerekli bilgilendirmeyi yapar,</w:t>
      </w:r>
    </w:p>
    <w:p w14:paraId="0B8063D7" w14:textId="3AF5F905" w:rsidR="00553A5F" w:rsidRPr="00F307EB" w:rsidRDefault="00553A5F" w:rsidP="005828F5">
      <w:pPr>
        <w:tabs>
          <w:tab w:val="left" w:pos="567"/>
        </w:tabs>
        <w:spacing w:after="60" w:line="240" w:lineRule="auto"/>
        <w:ind w:firstLine="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b) Tebliğ ve güncel Uygulama Rehberinde yer alan esaslara göre başvuruları inceleyerek değerlendirir, hibe sözleşmelerini düzenler, uygulamaları takip eder, izler, ödeme taleplerini inceleyerek uygun olanları il müdürlüğünün onayından sonra Genel Müdürlüğe gönderir.</w:t>
      </w:r>
    </w:p>
    <w:p w14:paraId="5782E833" w14:textId="77777777" w:rsidR="00855350" w:rsidRPr="00F307EB" w:rsidRDefault="00855350" w:rsidP="00553A5F">
      <w:pPr>
        <w:tabs>
          <w:tab w:val="left" w:pos="566"/>
        </w:tabs>
        <w:spacing w:after="60" w:line="240" w:lineRule="auto"/>
        <w:ind w:left="567" w:hanging="1"/>
        <w:rPr>
          <w:rFonts w:ascii="Times New Roman" w:eastAsia="ヒラギノ明朝 Pro W3" w:hAnsi="Times New Roman" w:cs="Times New Roman"/>
          <w:sz w:val="24"/>
          <w:szCs w:val="24"/>
        </w:rPr>
      </w:pPr>
    </w:p>
    <w:p w14:paraId="5412D61A" w14:textId="77777777" w:rsidR="00553A5F" w:rsidRPr="00F307EB" w:rsidRDefault="0083687D" w:rsidP="001A7751">
      <w:pPr>
        <w:pStyle w:val="Balk1"/>
        <w:rPr>
          <w:rFonts w:cs="Times New Roman"/>
          <w:szCs w:val="24"/>
        </w:rPr>
      </w:pPr>
      <w:bookmarkStart w:id="9" w:name="_Toc65171441"/>
      <w:r w:rsidRPr="00F307EB">
        <w:rPr>
          <w:rFonts w:cs="Times New Roman"/>
          <w:szCs w:val="24"/>
        </w:rPr>
        <w:t>IV-</w:t>
      </w:r>
      <w:r w:rsidR="00553A5F" w:rsidRPr="00F307EB">
        <w:rPr>
          <w:rFonts w:cs="Times New Roman"/>
          <w:szCs w:val="24"/>
        </w:rPr>
        <w:t>YATIRIM KONULARI, UYGULAMA İLLERİ, YATIRIMIN TAMAMLANMA</w:t>
      </w:r>
      <w:r w:rsidR="005828F5" w:rsidRPr="00F307EB">
        <w:rPr>
          <w:rFonts w:cs="Times New Roman"/>
          <w:szCs w:val="24"/>
        </w:rPr>
        <w:t xml:space="preserve"> </w:t>
      </w:r>
      <w:r w:rsidR="00553A5F" w:rsidRPr="00F307EB">
        <w:rPr>
          <w:rFonts w:cs="Times New Roman"/>
          <w:szCs w:val="24"/>
        </w:rPr>
        <w:t>SÜRESİ VE BAŞVURU SAHİPLERİNDE ARANAN ÖZELLİKLER</w:t>
      </w:r>
      <w:bookmarkEnd w:id="9"/>
      <w:r w:rsidR="00553A5F" w:rsidRPr="00F307EB">
        <w:rPr>
          <w:rFonts w:cs="Times New Roman"/>
          <w:szCs w:val="24"/>
        </w:rPr>
        <w:t xml:space="preserve"> </w:t>
      </w:r>
    </w:p>
    <w:p w14:paraId="71AC7AA9" w14:textId="77777777" w:rsidR="005828F5" w:rsidRPr="00F307EB" w:rsidRDefault="005828F5" w:rsidP="005828F5">
      <w:pPr>
        <w:pStyle w:val="ListeParagraf"/>
        <w:tabs>
          <w:tab w:val="left" w:pos="566"/>
          <w:tab w:val="left" w:pos="851"/>
        </w:tabs>
        <w:spacing w:after="60" w:line="240" w:lineRule="auto"/>
        <w:rPr>
          <w:rFonts w:ascii="Times New Roman" w:hAnsi="Times New Roman" w:cs="Times New Roman"/>
          <w:b/>
          <w:sz w:val="24"/>
          <w:szCs w:val="24"/>
        </w:rPr>
      </w:pPr>
    </w:p>
    <w:p w14:paraId="00EA8FB9" w14:textId="77777777" w:rsidR="00553A5F" w:rsidRPr="00F307EB" w:rsidRDefault="003250D4" w:rsidP="003250D4">
      <w:pPr>
        <w:pStyle w:val="KonuBal"/>
        <w:rPr>
          <w:rStyle w:val="HafifBavuru"/>
          <w:b/>
          <w:bCs w:val="0"/>
        </w:rPr>
      </w:pPr>
      <w:bookmarkStart w:id="10" w:name="_Toc65171442"/>
      <w:r w:rsidRPr="00F307EB">
        <w:rPr>
          <w:rStyle w:val="HafifBavuru"/>
          <w:b/>
          <w:bCs w:val="0"/>
        </w:rPr>
        <w:t>1-</w:t>
      </w:r>
      <w:r w:rsidR="00553A5F" w:rsidRPr="00F307EB">
        <w:rPr>
          <w:rStyle w:val="HafifBavuru"/>
          <w:b/>
          <w:bCs w:val="0"/>
        </w:rPr>
        <w:t>Yatırım konuları ve uygulama illeri</w:t>
      </w:r>
      <w:bookmarkEnd w:id="10"/>
    </w:p>
    <w:p w14:paraId="41985618" w14:textId="3FD3D82D" w:rsidR="00553A5F" w:rsidRPr="00F307EB" w:rsidRDefault="00553A5F" w:rsidP="005828F5">
      <w:pPr>
        <w:tabs>
          <w:tab w:val="left" w:pos="567"/>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 xml:space="preserve">Bu program aşağıdaki </w:t>
      </w:r>
      <w:r w:rsidR="00D1761A">
        <w:rPr>
          <w:rFonts w:ascii="Times New Roman" w:hAnsi="Times New Roman" w:cs="Times New Roman"/>
          <w:sz w:val="24"/>
          <w:szCs w:val="24"/>
        </w:rPr>
        <w:t>7</w:t>
      </w:r>
      <w:r w:rsidRPr="00F307EB">
        <w:rPr>
          <w:rFonts w:ascii="Times New Roman" w:hAnsi="Times New Roman" w:cs="Times New Roman"/>
          <w:sz w:val="24"/>
          <w:szCs w:val="24"/>
        </w:rPr>
        <w:t xml:space="preserve"> (</w:t>
      </w:r>
      <w:r w:rsidR="00D1761A">
        <w:rPr>
          <w:rFonts w:ascii="Times New Roman" w:hAnsi="Times New Roman" w:cs="Times New Roman"/>
          <w:sz w:val="24"/>
          <w:szCs w:val="24"/>
        </w:rPr>
        <w:t>yedi</w:t>
      </w:r>
      <w:r w:rsidRPr="00F307EB">
        <w:rPr>
          <w:rFonts w:ascii="Times New Roman" w:hAnsi="Times New Roman" w:cs="Times New Roman"/>
          <w:sz w:val="24"/>
          <w:szCs w:val="24"/>
        </w:rPr>
        <w:t>) adet yatırım konusunu kapsar;</w:t>
      </w:r>
    </w:p>
    <w:p w14:paraId="0C2B9ECE" w14:textId="77777777" w:rsidR="00553A5F" w:rsidRPr="00F307EB" w:rsidRDefault="00553A5F" w:rsidP="00553A5F">
      <w:pPr>
        <w:tabs>
          <w:tab w:val="left" w:pos="566"/>
        </w:tabs>
        <w:spacing w:after="60" w:line="240" w:lineRule="auto"/>
        <w:ind w:left="567" w:hanging="1"/>
        <w:rPr>
          <w:rFonts w:ascii="Times New Roman" w:hAnsi="Times New Roman" w:cs="Times New Roman"/>
          <w:sz w:val="24"/>
          <w:szCs w:val="24"/>
        </w:rPr>
      </w:pPr>
      <w:r w:rsidRPr="00F307EB">
        <w:rPr>
          <w:rFonts w:ascii="Times New Roman" w:hAnsi="Times New Roman" w:cs="Times New Roman"/>
          <w:sz w:val="24"/>
          <w:szCs w:val="24"/>
        </w:rPr>
        <w:t>a) Tarla içi damla sulama sistemi kurulması,</w:t>
      </w:r>
    </w:p>
    <w:p w14:paraId="0077F9BD" w14:textId="77777777" w:rsidR="00553A5F" w:rsidRPr="00F307EB" w:rsidRDefault="00553A5F" w:rsidP="00553A5F">
      <w:pPr>
        <w:tabs>
          <w:tab w:val="left" w:pos="566"/>
        </w:tabs>
        <w:spacing w:after="60" w:line="240" w:lineRule="auto"/>
        <w:ind w:left="567" w:hanging="1"/>
        <w:rPr>
          <w:rFonts w:ascii="Times New Roman" w:hAnsi="Times New Roman" w:cs="Times New Roman"/>
          <w:sz w:val="24"/>
          <w:szCs w:val="24"/>
        </w:rPr>
      </w:pPr>
      <w:r w:rsidRPr="00F307EB">
        <w:rPr>
          <w:rFonts w:ascii="Times New Roman" w:hAnsi="Times New Roman" w:cs="Times New Roman"/>
          <w:sz w:val="24"/>
          <w:szCs w:val="24"/>
        </w:rPr>
        <w:t>b) Tarla içi yağmurlama sulama sistemi kurulması,</w:t>
      </w:r>
    </w:p>
    <w:p w14:paraId="15B48448" w14:textId="77777777" w:rsidR="00553A5F" w:rsidRPr="00F307EB" w:rsidRDefault="00553A5F" w:rsidP="00553A5F">
      <w:pPr>
        <w:tabs>
          <w:tab w:val="left" w:pos="566"/>
        </w:tabs>
        <w:spacing w:after="60" w:line="240" w:lineRule="auto"/>
        <w:ind w:left="567" w:hanging="1"/>
        <w:rPr>
          <w:rFonts w:ascii="Times New Roman" w:hAnsi="Times New Roman" w:cs="Times New Roman"/>
          <w:sz w:val="24"/>
          <w:szCs w:val="24"/>
        </w:rPr>
      </w:pPr>
      <w:r w:rsidRPr="00F307EB">
        <w:rPr>
          <w:rFonts w:ascii="Times New Roman" w:hAnsi="Times New Roman" w:cs="Times New Roman"/>
          <w:sz w:val="24"/>
          <w:szCs w:val="24"/>
        </w:rPr>
        <w:t>c) Tarla içi mikro yağmurlama sulama sistemi kurulması,</w:t>
      </w:r>
    </w:p>
    <w:p w14:paraId="49436F9C" w14:textId="77777777" w:rsidR="00553A5F" w:rsidRPr="00F307EB" w:rsidRDefault="00553A5F" w:rsidP="00553A5F">
      <w:pPr>
        <w:tabs>
          <w:tab w:val="left" w:pos="566"/>
        </w:tabs>
        <w:spacing w:after="60" w:line="240" w:lineRule="auto"/>
        <w:ind w:left="567" w:hanging="1"/>
        <w:rPr>
          <w:rFonts w:ascii="Times New Roman" w:hAnsi="Times New Roman" w:cs="Times New Roman"/>
          <w:sz w:val="24"/>
          <w:szCs w:val="24"/>
        </w:rPr>
      </w:pPr>
      <w:r w:rsidRPr="00F307EB">
        <w:rPr>
          <w:rFonts w:ascii="Times New Roman" w:hAnsi="Times New Roman" w:cs="Times New Roman"/>
          <w:sz w:val="24"/>
          <w:szCs w:val="24"/>
        </w:rPr>
        <w:t>ç) Tarla içi yüzey altı damla sulama sistemi kurulması,</w:t>
      </w:r>
    </w:p>
    <w:p w14:paraId="3B1D9484" w14:textId="77777777" w:rsidR="00553A5F" w:rsidRPr="00F307EB" w:rsidRDefault="00553A5F" w:rsidP="00553A5F">
      <w:pPr>
        <w:tabs>
          <w:tab w:val="left" w:pos="566"/>
        </w:tabs>
        <w:spacing w:after="60" w:line="240" w:lineRule="auto"/>
        <w:ind w:left="567" w:hanging="1"/>
        <w:rPr>
          <w:rFonts w:ascii="Times New Roman" w:hAnsi="Times New Roman" w:cs="Times New Roman"/>
          <w:sz w:val="24"/>
          <w:szCs w:val="24"/>
        </w:rPr>
      </w:pPr>
      <w:r w:rsidRPr="00F307EB">
        <w:rPr>
          <w:rFonts w:ascii="Times New Roman" w:hAnsi="Times New Roman" w:cs="Times New Roman"/>
          <w:sz w:val="24"/>
          <w:szCs w:val="24"/>
        </w:rPr>
        <w:t>d) Lineer veya Center Pivot sulama sistemi kurulması,</w:t>
      </w:r>
    </w:p>
    <w:p w14:paraId="78D77034" w14:textId="77777777" w:rsidR="00553A5F" w:rsidRPr="00F307EB" w:rsidRDefault="00553A5F" w:rsidP="00553A5F">
      <w:pPr>
        <w:tabs>
          <w:tab w:val="left" w:pos="566"/>
        </w:tabs>
        <w:spacing w:after="60" w:line="240" w:lineRule="auto"/>
        <w:ind w:left="567" w:hanging="1"/>
        <w:rPr>
          <w:rFonts w:ascii="Times New Roman" w:hAnsi="Times New Roman" w:cs="Times New Roman"/>
          <w:sz w:val="24"/>
          <w:szCs w:val="24"/>
        </w:rPr>
      </w:pPr>
      <w:r w:rsidRPr="00F307EB">
        <w:rPr>
          <w:rFonts w:ascii="Times New Roman" w:hAnsi="Times New Roman" w:cs="Times New Roman"/>
          <w:sz w:val="24"/>
          <w:szCs w:val="24"/>
        </w:rPr>
        <w:t>e) Tamburlu sulama sistemi kurulması,</w:t>
      </w:r>
    </w:p>
    <w:p w14:paraId="1B13BFEB" w14:textId="5B8D045E" w:rsidR="002773DA" w:rsidRPr="00D838F6" w:rsidRDefault="002773DA" w:rsidP="002773DA">
      <w:pPr>
        <w:tabs>
          <w:tab w:val="left" w:pos="566"/>
        </w:tabs>
        <w:spacing w:after="60" w:line="240" w:lineRule="auto"/>
        <w:ind w:left="567" w:hanging="1"/>
        <w:rPr>
          <w:rFonts w:ascii="Times New Roman" w:hAnsi="Times New Roman" w:cs="Times New Roman"/>
          <w:sz w:val="24"/>
          <w:szCs w:val="24"/>
        </w:rPr>
      </w:pPr>
      <w:r w:rsidRPr="00D838F6">
        <w:rPr>
          <w:rFonts w:ascii="Times New Roman" w:hAnsi="Times New Roman" w:cs="Times New Roman"/>
          <w:sz w:val="24"/>
          <w:szCs w:val="24"/>
        </w:rPr>
        <w:t xml:space="preserve">f) </w:t>
      </w:r>
      <w:r w:rsidR="008860C4" w:rsidRPr="00D838F6">
        <w:rPr>
          <w:rFonts w:ascii="Times New Roman" w:hAnsi="Times New Roman" w:cs="Times New Roman"/>
          <w:sz w:val="24"/>
          <w:szCs w:val="24"/>
        </w:rPr>
        <w:t>G</w:t>
      </w:r>
      <w:r w:rsidRPr="00D838F6">
        <w:rPr>
          <w:rFonts w:ascii="Times New Roman" w:hAnsi="Times New Roman" w:cs="Times New Roman"/>
          <w:sz w:val="24"/>
          <w:szCs w:val="24"/>
        </w:rPr>
        <w:t>üneş enerji</w:t>
      </w:r>
      <w:r w:rsidR="008860C4" w:rsidRPr="00D838F6">
        <w:rPr>
          <w:rFonts w:ascii="Times New Roman" w:hAnsi="Times New Roman" w:cs="Times New Roman"/>
          <w:sz w:val="24"/>
          <w:szCs w:val="24"/>
        </w:rPr>
        <w:t xml:space="preserve">li </w:t>
      </w:r>
      <w:r w:rsidR="00D838F6" w:rsidRPr="00D838F6">
        <w:rPr>
          <w:rFonts w:ascii="Times New Roman" w:hAnsi="Times New Roman" w:cs="Times New Roman"/>
          <w:sz w:val="24"/>
          <w:szCs w:val="24"/>
        </w:rPr>
        <w:t xml:space="preserve">sulama </w:t>
      </w:r>
      <w:r w:rsidRPr="00D838F6">
        <w:rPr>
          <w:rFonts w:ascii="Times New Roman" w:hAnsi="Times New Roman" w:cs="Times New Roman"/>
          <w:sz w:val="24"/>
          <w:szCs w:val="24"/>
        </w:rPr>
        <w:t>sistem</w:t>
      </w:r>
      <w:r w:rsidR="00D838F6">
        <w:rPr>
          <w:rFonts w:ascii="Times New Roman" w:hAnsi="Times New Roman" w:cs="Times New Roman"/>
          <w:sz w:val="24"/>
          <w:szCs w:val="24"/>
        </w:rPr>
        <w:t>i kurulması</w:t>
      </w:r>
      <w:r w:rsidRPr="00D838F6">
        <w:rPr>
          <w:rFonts w:ascii="Times New Roman" w:hAnsi="Times New Roman" w:cs="Times New Roman"/>
          <w:sz w:val="24"/>
          <w:szCs w:val="24"/>
        </w:rPr>
        <w:t>,</w:t>
      </w:r>
    </w:p>
    <w:p w14:paraId="06CAD724" w14:textId="77777777" w:rsidR="00553A5F" w:rsidRPr="00F307EB" w:rsidRDefault="00553A5F" w:rsidP="005828F5">
      <w:pPr>
        <w:tabs>
          <w:tab w:val="left" w:pos="566"/>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Bu program kapsamındaki yatırım konuları tüm illerde uygulanır.</w:t>
      </w:r>
    </w:p>
    <w:p w14:paraId="3DA4DA91" w14:textId="77777777" w:rsidR="00725C02" w:rsidRPr="00F307EB" w:rsidRDefault="00725C02" w:rsidP="00553A5F">
      <w:pPr>
        <w:tabs>
          <w:tab w:val="left" w:pos="566"/>
        </w:tabs>
        <w:spacing w:after="60" w:line="240" w:lineRule="auto"/>
        <w:ind w:left="567"/>
        <w:rPr>
          <w:rFonts w:ascii="Times New Roman" w:hAnsi="Times New Roman" w:cs="Times New Roman"/>
          <w:sz w:val="24"/>
          <w:szCs w:val="24"/>
        </w:rPr>
      </w:pPr>
    </w:p>
    <w:p w14:paraId="20A1507B" w14:textId="77777777" w:rsidR="00553A5F" w:rsidRPr="00F307EB" w:rsidRDefault="00553A5F" w:rsidP="003250D4">
      <w:pPr>
        <w:pStyle w:val="KonuBal"/>
        <w:rPr>
          <w:rStyle w:val="HafifBavuru"/>
          <w:b/>
          <w:bCs w:val="0"/>
        </w:rPr>
      </w:pPr>
      <w:bookmarkStart w:id="11" w:name="_Toc65171443"/>
      <w:bookmarkStart w:id="12" w:name="_Toc197918837"/>
      <w:r w:rsidRPr="00F307EB">
        <w:rPr>
          <w:rStyle w:val="HafifBavuru"/>
          <w:b/>
          <w:bCs w:val="0"/>
        </w:rPr>
        <w:t>2-Yatırımların tamamlanma süresi</w:t>
      </w:r>
      <w:bookmarkEnd w:id="11"/>
    </w:p>
    <w:p w14:paraId="7CD36CCD" w14:textId="77777777" w:rsidR="00D838F6" w:rsidRPr="00D838F6" w:rsidRDefault="00553A5F" w:rsidP="00D838F6">
      <w:pPr>
        <w:tabs>
          <w:tab w:val="left" w:pos="566"/>
          <w:tab w:val="left" w:pos="1134"/>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D838F6" w:rsidRPr="00D838F6">
        <w:rPr>
          <w:rFonts w:ascii="Times New Roman" w:hAnsi="Times New Roman" w:cs="Times New Roman"/>
          <w:sz w:val="24"/>
          <w:szCs w:val="24"/>
        </w:rPr>
        <w:t xml:space="preserve">Kabul edilen başvurulara ilişkin olarak başvuru sahibi ile il müdürlüğü arasında hibe sözleşmesinin imzalanmasından sonra, IV-1. Maddede geçen (a), (b), (c) ve (ç) bentlerinde belirtilen yatırım konularında 60 (altmış) gün, (d), (e) ve (f) bentlerinde belirtilen yatırım konularında ise 90 (doksan) gün içerisinde, alımı yapılan malzemelerin tarlada montajının tamamlanmış olması gerekir. Süresi içerisinde yatırımcılar tarafından başvuru dosyasında yer alan projeye uygun olarak alımı ve tarlada montajı gerçekleştirilen bireysel sulama sisteminin </w:t>
      </w:r>
      <w:r w:rsidR="00D838F6" w:rsidRPr="00D838F6">
        <w:rPr>
          <w:rFonts w:ascii="Times New Roman" w:hAnsi="Times New Roman" w:cs="Times New Roman"/>
          <w:sz w:val="24"/>
          <w:szCs w:val="24"/>
        </w:rPr>
        <w:lastRenderedPageBreak/>
        <w:t xml:space="preserve">tespit işlemleri, yatırımcının ödeme talebi tarihi itibarıyla en geç 45 (kırk beş) gün içerisinde il proje yürütme birimince tutanağa (yerinde tespit tutanağı) bağlanır. </w:t>
      </w:r>
    </w:p>
    <w:p w14:paraId="350F2AA5" w14:textId="56020109" w:rsidR="004F2F6D" w:rsidRPr="00F307EB" w:rsidRDefault="00D838F6" w:rsidP="00D838F6">
      <w:pPr>
        <w:tabs>
          <w:tab w:val="left" w:pos="566"/>
          <w:tab w:val="left" w:pos="1134"/>
        </w:tabs>
        <w:spacing w:after="60" w:line="240" w:lineRule="auto"/>
        <w:rPr>
          <w:rFonts w:ascii="Times New Roman" w:hAnsi="Times New Roman" w:cs="Times New Roman"/>
          <w:sz w:val="24"/>
          <w:szCs w:val="24"/>
        </w:rPr>
      </w:pPr>
      <w:r w:rsidRPr="00D838F6">
        <w:rPr>
          <w:rFonts w:ascii="Times New Roman" w:hAnsi="Times New Roman" w:cs="Times New Roman"/>
          <w:sz w:val="24"/>
          <w:szCs w:val="24"/>
        </w:rPr>
        <w:tab/>
        <w:t>Süresi içerisinde yatırımcılar tarafından tamamlanmayan veya başvuru dosyasında yer alan projeye uygun olarak alımı ve tarlada montajı gerçekleştirilmeyen bireysel sulama sistemi için, İl Müdürlüğünce bir tutanak ile tespiti yapılarak hibe sözleşmesi tek taraflı olarak fesih edilir.</w:t>
      </w:r>
    </w:p>
    <w:p w14:paraId="21E3DA0E" w14:textId="77777777" w:rsidR="00553A5F" w:rsidRPr="00F307EB" w:rsidRDefault="00553A5F" w:rsidP="003250D4">
      <w:pPr>
        <w:pStyle w:val="KonuBal"/>
        <w:rPr>
          <w:rStyle w:val="HafifBavuru"/>
          <w:b/>
          <w:bCs w:val="0"/>
        </w:rPr>
      </w:pPr>
      <w:bookmarkStart w:id="13" w:name="_Toc65171444"/>
      <w:r w:rsidRPr="00F307EB">
        <w:rPr>
          <w:rStyle w:val="HafifBavuru"/>
          <w:b/>
          <w:bCs w:val="0"/>
        </w:rPr>
        <w:t>3-Başvuru Sahiplerinde aranan özellikler ve sorumlulukları</w:t>
      </w:r>
      <w:bookmarkEnd w:id="13"/>
    </w:p>
    <w:p w14:paraId="3D311258" w14:textId="77777777" w:rsidR="00553A5F" w:rsidRPr="00F307EB" w:rsidRDefault="00553A5F" w:rsidP="00F6636A">
      <w:pPr>
        <w:tabs>
          <w:tab w:val="left" w:pos="566"/>
          <w:tab w:val="left" w:pos="1134"/>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t>Başvuru sahipleri Bakanlık tarafından oluşturulan güncel Çiftçi Kayıt Sistemine (ÇKS) kayıtlı olmalıdır.</w:t>
      </w:r>
      <w:r w:rsidRPr="00F307EB">
        <w:rPr>
          <w:rFonts w:ascii="Times New Roman" w:hAnsi="Times New Roman" w:cs="Times New Roman"/>
          <w:sz w:val="24"/>
          <w:szCs w:val="24"/>
        </w:rPr>
        <w:tab/>
        <w:t>Her İl için tek bir başvuru yapılabilecek olup, bu başvurular birden fazla parsel ve birden fazla yatırım konusunu içerebilir. Birden fazla parsel için yapılacak başvurularda her bir parsel için ayrı ayrı olmak üzere, Tebliğ ve bu Uygulama Rehberinde belirlenen gerekli proje kriterlerini sağlamalı ve su kaynağına ilişkin gerekli izin belgeleri bulunmalıdır. Her parsel için ayrı proje ve keşif hazırlanacak olup, bu keşifler bir icmal ile birleştirilerek başvuru bütçesi oluşturulacaktır. Ancak, sınırları bitişik parseller için, su kaynağı yeterliliği ve diğer koşulları sağlamak şartı ile tek bir proje ve keşif hazırlanabilir.</w:t>
      </w:r>
    </w:p>
    <w:p w14:paraId="1E9989D8" w14:textId="77777777" w:rsidR="00553A5F" w:rsidRPr="00F307EB" w:rsidRDefault="00553A5F" w:rsidP="00F6636A">
      <w:pPr>
        <w:tabs>
          <w:tab w:val="left" w:pos="566"/>
          <w:tab w:val="left" w:pos="1134"/>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t>Başvurular, başvuru yapılan parsellerin bulunduğu İldeki Tarım ve</w:t>
      </w:r>
      <w:r w:rsidR="007A2D6D" w:rsidRPr="00F307EB">
        <w:rPr>
          <w:rFonts w:ascii="Times New Roman" w:hAnsi="Times New Roman" w:cs="Times New Roman"/>
          <w:sz w:val="24"/>
          <w:szCs w:val="24"/>
        </w:rPr>
        <w:t xml:space="preserve"> Orman</w:t>
      </w:r>
      <w:r w:rsidRPr="00F307EB">
        <w:rPr>
          <w:rFonts w:ascii="Times New Roman" w:hAnsi="Times New Roman" w:cs="Times New Roman"/>
          <w:sz w:val="24"/>
          <w:szCs w:val="24"/>
        </w:rPr>
        <w:t xml:space="preserve"> Bakanlığı İl </w:t>
      </w:r>
      <w:proofErr w:type="gramStart"/>
      <w:r w:rsidRPr="00F307EB">
        <w:rPr>
          <w:rFonts w:ascii="Times New Roman" w:hAnsi="Times New Roman" w:cs="Times New Roman"/>
          <w:sz w:val="24"/>
          <w:szCs w:val="24"/>
        </w:rPr>
        <w:t>Müdürlüğüne  yapılacaktır</w:t>
      </w:r>
      <w:proofErr w:type="gramEnd"/>
      <w:r w:rsidRPr="00F307EB">
        <w:rPr>
          <w:rFonts w:ascii="Times New Roman" w:hAnsi="Times New Roman" w:cs="Times New Roman"/>
          <w:sz w:val="24"/>
          <w:szCs w:val="24"/>
        </w:rPr>
        <w:t xml:space="preserve">. </w:t>
      </w:r>
    </w:p>
    <w:p w14:paraId="0349EF13" w14:textId="77777777" w:rsidR="00553A5F" w:rsidRPr="00F307EB" w:rsidRDefault="00553A5F" w:rsidP="00F6636A">
      <w:pPr>
        <w:tabs>
          <w:tab w:val="left" w:pos="566"/>
          <w:tab w:val="left" w:pos="1134"/>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t xml:space="preserve">13/1/2011 tarihli ve 6102 sayılı Türk Ticaret Kanununda tanımlanan kolektif şirket, </w:t>
      </w:r>
      <w:proofErr w:type="spellStart"/>
      <w:r w:rsidRPr="00F307EB">
        <w:rPr>
          <w:rFonts w:ascii="Times New Roman" w:hAnsi="Times New Roman" w:cs="Times New Roman"/>
          <w:sz w:val="24"/>
          <w:szCs w:val="24"/>
        </w:rPr>
        <w:t>limite</w:t>
      </w:r>
      <w:r w:rsidR="00DC3E07" w:rsidRPr="00F307EB">
        <w:rPr>
          <w:rFonts w:ascii="Times New Roman" w:hAnsi="Times New Roman" w:cs="Times New Roman"/>
          <w:sz w:val="24"/>
          <w:szCs w:val="24"/>
        </w:rPr>
        <w:t>d</w:t>
      </w:r>
      <w:proofErr w:type="spellEnd"/>
      <w:r w:rsidRPr="00F307EB">
        <w:rPr>
          <w:rFonts w:ascii="Times New Roman" w:hAnsi="Times New Roman" w:cs="Times New Roman"/>
          <w:sz w:val="24"/>
          <w:szCs w:val="24"/>
        </w:rPr>
        <w:t xml:space="preserve"> şirket ve anonim şirket şeklinde kurulmuş olan şirketler, ana sözleşmelerinde tarımsal üretim yapabileceklerinin belirtilmesi şartı ile tüzel kişilik olarak başvurabilirler. </w:t>
      </w:r>
    </w:p>
    <w:p w14:paraId="602F3DBB" w14:textId="77777777" w:rsidR="00523FC6" w:rsidRDefault="00553A5F" w:rsidP="00F6636A">
      <w:pPr>
        <w:tabs>
          <w:tab w:val="left" w:pos="566"/>
          <w:tab w:val="left" w:pos="1134"/>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523FC6" w:rsidRPr="00523FC6">
        <w:rPr>
          <w:rFonts w:ascii="Times New Roman" w:hAnsi="Times New Roman" w:cs="Times New Roman"/>
          <w:sz w:val="24"/>
          <w:szCs w:val="24"/>
        </w:rPr>
        <w:t>Gerçek kişiler ve yukarıda belirtilen şirketler kendilerine ait arazilerde veya IV-1. Maddede yer alan (a), (b), (c) ve (ç) bentlerinde belirtilen yatırım konularında en az üç yıl ve üzeri süreyle, (d), (e) ve (f) bentlerinde belirtilen yatırım konularında en az 5 (beş) yıl ve üzeri süreyle kiralama yaparak başvuru yapabilirler. Kiralama süresi sonu başvuru tarihinden itibaren anılan süreyi kapsamalıdır.</w:t>
      </w:r>
    </w:p>
    <w:p w14:paraId="3B9E2BAE" w14:textId="4143C6D2" w:rsidR="00553A5F" w:rsidRPr="00F307EB" w:rsidRDefault="00553A5F" w:rsidP="00F6636A">
      <w:pPr>
        <w:tabs>
          <w:tab w:val="left" w:pos="566"/>
          <w:tab w:val="left" w:pos="1134"/>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t xml:space="preserve">Sulama kooperatifleri, tarımsal kalkınma kooperatifleri, tarım kredi kooperatifleri ve sulama birlikleri de ana sözleşmelerinde tarımsal üretim yapabileceklerinin yer alması şartıyla, kendilerine ait arazilerde veya kamu arazilerinden 10 (on) yıl ve üzeri kiralama yaparak tüzel kişilik olarak başvuru yapabilirler. Bu kuruluşlar, başvuruları ile birlikte, onaylanmış ve Türkiye Ticaret Sicili Gazetesinde yayımlanmış en son ana sözleşmelerini vermek zorundadır. </w:t>
      </w:r>
    </w:p>
    <w:p w14:paraId="3DFE769F" w14:textId="77777777" w:rsidR="00553A5F" w:rsidRPr="00F307EB" w:rsidRDefault="00553A5F" w:rsidP="00F6636A">
      <w:pPr>
        <w:tabs>
          <w:tab w:val="left" w:pos="1134"/>
        </w:tabs>
        <w:spacing w:after="0" w:line="240" w:lineRule="atLeast"/>
        <w:ind w:firstLine="566"/>
        <w:rPr>
          <w:rFonts w:ascii="Times New Roman" w:hAnsi="Times New Roman" w:cs="Times New Roman"/>
          <w:sz w:val="24"/>
          <w:szCs w:val="24"/>
        </w:rPr>
      </w:pPr>
      <w:r w:rsidRPr="00F307EB">
        <w:rPr>
          <w:rFonts w:ascii="Times New Roman" w:hAnsi="Times New Roman" w:cs="Times New Roman"/>
          <w:sz w:val="24"/>
          <w:szCs w:val="24"/>
        </w:rPr>
        <w:t>Ancak; IV-1. Maddede yer alan (ç) ve (d) bentlerinde belirtilen yatırım konuları (</w:t>
      </w:r>
      <w:proofErr w:type="spellStart"/>
      <w:r w:rsidRPr="00F307EB">
        <w:rPr>
          <w:rFonts w:ascii="Times New Roman" w:hAnsi="Times New Roman" w:cs="Times New Roman"/>
          <w:sz w:val="24"/>
          <w:szCs w:val="24"/>
        </w:rPr>
        <w:t>yüzeyaltı</w:t>
      </w:r>
      <w:proofErr w:type="spellEnd"/>
      <w:r w:rsidRPr="00F307EB">
        <w:rPr>
          <w:rFonts w:ascii="Times New Roman" w:hAnsi="Times New Roman" w:cs="Times New Roman"/>
          <w:sz w:val="24"/>
          <w:szCs w:val="24"/>
        </w:rPr>
        <w:t xml:space="preserve"> damla sulama tesisi, lineer sulama tesisi ve </w:t>
      </w:r>
      <w:proofErr w:type="spellStart"/>
      <w:r w:rsidRPr="00F307EB">
        <w:rPr>
          <w:rFonts w:ascii="Times New Roman" w:hAnsi="Times New Roman" w:cs="Times New Roman"/>
          <w:sz w:val="24"/>
          <w:szCs w:val="24"/>
        </w:rPr>
        <w:t>center</w:t>
      </w:r>
      <w:proofErr w:type="spellEnd"/>
      <w:r w:rsidRPr="00F307EB">
        <w:rPr>
          <w:rFonts w:ascii="Times New Roman" w:hAnsi="Times New Roman" w:cs="Times New Roman"/>
          <w:sz w:val="24"/>
          <w:szCs w:val="24"/>
        </w:rPr>
        <w:t xml:space="preserve"> pivot sulama sistemi kurulumu) kapsamında yer alan tesislere ilişkin olarak; başvurusuna ait teknik projelendirme esasları ve arazi büyüklüğü güncel Uygulama Rehberinde belirlenen kriterlere uygun olmayan ve/veya yatırıma konu arazinin mülkiyetine sahip olmayan yatırımcılar, bu yatırım konusuna başvuru yapamaz. Bu fıkra hükümleri saklı kalmak kaydıyla kamu arazilerinde 10 (on) yıl ve üzeri kiralama veya tahsis yapılması halinde başvuru yapabilirler.</w:t>
      </w:r>
    </w:p>
    <w:p w14:paraId="66198561" w14:textId="54A49E25" w:rsidR="00553A5F" w:rsidRPr="00F307EB" w:rsidRDefault="00553A5F" w:rsidP="00F6636A">
      <w:pPr>
        <w:spacing w:after="0" w:line="240" w:lineRule="atLeast"/>
        <w:ind w:firstLine="567"/>
        <w:rPr>
          <w:rFonts w:ascii="Times New Roman" w:hAnsi="Times New Roman" w:cs="Times New Roman"/>
          <w:sz w:val="24"/>
          <w:szCs w:val="24"/>
        </w:rPr>
      </w:pPr>
      <w:r w:rsidRPr="00F307EB">
        <w:rPr>
          <w:rFonts w:ascii="Times New Roman" w:hAnsi="Times New Roman" w:cs="Times New Roman"/>
          <w:sz w:val="24"/>
          <w:szCs w:val="24"/>
        </w:rPr>
        <w:t xml:space="preserve">Kırsal kalkınma destekleri kapsamında, IV. maddenin birinci fıkrasının (a), (b), (c) ve (ç) bentlerinde belirtilen yatırım konularında </w:t>
      </w:r>
      <w:r w:rsidR="00867408" w:rsidRPr="00725C02">
        <w:rPr>
          <w:rFonts w:ascii="Times New Roman" w:hAnsi="Times New Roman" w:cs="Times New Roman"/>
          <w:sz w:val="24"/>
          <w:szCs w:val="24"/>
        </w:rPr>
        <w:t xml:space="preserve">başvuru yapılan yıl dâhil olmak üzere </w:t>
      </w:r>
      <w:r w:rsidRPr="00725C02">
        <w:rPr>
          <w:rFonts w:ascii="Times New Roman" w:hAnsi="Times New Roman" w:cs="Times New Roman"/>
          <w:sz w:val="24"/>
          <w:szCs w:val="24"/>
        </w:rPr>
        <w:t xml:space="preserve">son üç yılda, (d), (e) ve (f) bentlerinde belirtilen yatırım konularında ise </w:t>
      </w:r>
      <w:r w:rsidR="00867408" w:rsidRPr="00725C02">
        <w:rPr>
          <w:rFonts w:ascii="Times New Roman" w:hAnsi="Times New Roman" w:cs="Times New Roman"/>
          <w:sz w:val="24"/>
          <w:szCs w:val="24"/>
        </w:rPr>
        <w:t xml:space="preserve">başvuru yapılan yıl dâhil olmak üzere </w:t>
      </w:r>
      <w:r w:rsidRPr="00725C02">
        <w:rPr>
          <w:rFonts w:ascii="Times New Roman" w:hAnsi="Times New Roman" w:cs="Times New Roman"/>
          <w:sz w:val="24"/>
          <w:szCs w:val="24"/>
        </w:rPr>
        <w:t>son on yılda daha önce bireysel sulamaya ilişkin hibe desteği alınan yer için başvuru yapılamaz.</w:t>
      </w:r>
      <w:r w:rsidRPr="00F307EB">
        <w:rPr>
          <w:rFonts w:ascii="Times New Roman" w:hAnsi="Times New Roman" w:cs="Times New Roman"/>
          <w:sz w:val="24"/>
          <w:szCs w:val="24"/>
        </w:rPr>
        <w:t xml:space="preserve"> </w:t>
      </w:r>
    </w:p>
    <w:p w14:paraId="7C1ECF59" w14:textId="77777777" w:rsidR="00553A5F" w:rsidRPr="00F307EB" w:rsidRDefault="00553A5F" w:rsidP="00F6636A">
      <w:pPr>
        <w:spacing w:after="0" w:line="240" w:lineRule="atLeast"/>
        <w:ind w:firstLine="567"/>
        <w:rPr>
          <w:rFonts w:ascii="Times New Roman" w:hAnsi="Times New Roman" w:cs="Times New Roman"/>
          <w:sz w:val="24"/>
          <w:szCs w:val="24"/>
        </w:rPr>
      </w:pPr>
      <w:r w:rsidRPr="00F307EB">
        <w:rPr>
          <w:rFonts w:ascii="Times New Roman" w:hAnsi="Times New Roman" w:cs="Times New Roman"/>
          <w:sz w:val="24"/>
          <w:szCs w:val="24"/>
        </w:rPr>
        <w:t xml:space="preserve">Ancak, parselin bir kısmı için daha önce hibe desteği alınması halinde parselin kalan kısmı için yukarıdaki şartları sağlamak koşulu ile başvuru yapılabilir. Bu durumda daha önce alınan hibe desteğine ilişkin bilgiler ve </w:t>
      </w:r>
      <w:proofErr w:type="gramStart"/>
      <w:r w:rsidRPr="00F307EB">
        <w:rPr>
          <w:rFonts w:ascii="Times New Roman" w:hAnsi="Times New Roman" w:cs="Times New Roman"/>
          <w:sz w:val="24"/>
          <w:szCs w:val="24"/>
        </w:rPr>
        <w:t>bu  kapsamda</w:t>
      </w:r>
      <w:proofErr w:type="gramEnd"/>
      <w:r w:rsidRPr="00F307EB">
        <w:rPr>
          <w:rFonts w:ascii="Times New Roman" w:hAnsi="Times New Roman" w:cs="Times New Roman"/>
          <w:sz w:val="24"/>
          <w:szCs w:val="24"/>
        </w:rPr>
        <w:t xml:space="preserve"> alınan malzemeler proje detayında ve boru yerleşim/makine yerleşim planında belirtilerek her iki projenin uyumluluğu denetlenecektir. Arazi toplulaştırma projesi yapılan yerlerdeki başvurularda, mekânsal veriler </w:t>
      </w:r>
      <w:r w:rsidRPr="00F307EB">
        <w:rPr>
          <w:rFonts w:ascii="Times New Roman" w:hAnsi="Times New Roman" w:cs="Times New Roman"/>
          <w:sz w:val="24"/>
          <w:szCs w:val="24"/>
        </w:rPr>
        <w:lastRenderedPageBreak/>
        <w:t>dikkate alınarak mükerrer olmadığını ispatlayan belgelerin başvuru dosyasına konulması gerekmektedir.</w:t>
      </w:r>
    </w:p>
    <w:p w14:paraId="450585DD" w14:textId="77777777" w:rsidR="00553A5F" w:rsidRPr="00F307EB" w:rsidRDefault="00553A5F" w:rsidP="00F6636A">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 xml:space="preserve">Başvuru sahipleri, projelerinin kabul edilmesi halinde, hibe sözleşmesinde yer alacak hibeye esas mal alım tutarının % 50’si oranındaki katkı payını, ayni katkıyı, referans fiyat farkını ve </w:t>
      </w:r>
      <w:r w:rsidRPr="00F307EB">
        <w:rPr>
          <w:rFonts w:ascii="Times New Roman" w:eastAsia="ヒラギノ明朝 Pro W3" w:hAnsi="Times New Roman" w:cs="Times New Roman"/>
          <w:sz w:val="24"/>
          <w:szCs w:val="24"/>
          <w:shd w:val="clear" w:color="auto" w:fill="FFFFFF" w:themeFill="background1"/>
        </w:rPr>
        <w:t>toplam mal alım tutarına</w:t>
      </w:r>
      <w:r w:rsidRPr="00F307EB">
        <w:rPr>
          <w:rFonts w:ascii="Times New Roman" w:eastAsia="ヒラギノ明朝 Pro W3" w:hAnsi="Times New Roman" w:cs="Times New Roman"/>
          <w:sz w:val="24"/>
          <w:szCs w:val="24"/>
        </w:rPr>
        <w:t xml:space="preserve"> ait KDV’nin tamamını kendi öz kaynaklarından (başka bir kamu kaynağı kullanmadan) temin etmekle yükümlü ve sorumludurlar.</w:t>
      </w:r>
    </w:p>
    <w:p w14:paraId="7FED44ED" w14:textId="77777777" w:rsidR="00553A5F" w:rsidRPr="00F307EB" w:rsidRDefault="00F6636A" w:rsidP="00F6636A">
      <w:pPr>
        <w:tabs>
          <w:tab w:val="left" w:pos="567"/>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r>
      <w:r w:rsidR="00553A5F" w:rsidRPr="00F307EB">
        <w:rPr>
          <w:rFonts w:ascii="Times New Roman" w:eastAsia="ヒラギノ明朝 Pro W3" w:hAnsi="Times New Roman" w:cs="Times New Roman"/>
          <w:sz w:val="24"/>
          <w:szCs w:val="24"/>
        </w:rPr>
        <w:t>Mal alımlarının, başvuru dosyasında yer alan projeye uygun olarak yapılması, uygulamaların Tebliğ, güncel Uygulama Rehberi ve hibe sözleşmesinde belirtilen usul ve esaslara göre gerçekleştirilip, belgelendirilmesi ve belgelerin muhafazasından yatırımcılar sorumludur.</w:t>
      </w:r>
    </w:p>
    <w:p w14:paraId="4C7A298A" w14:textId="2606B826" w:rsidR="00553A5F" w:rsidRDefault="00553A5F" w:rsidP="00F6636A">
      <w:pPr>
        <w:tabs>
          <w:tab w:val="left" w:pos="566"/>
          <w:tab w:val="left" w:pos="1134"/>
        </w:tabs>
        <w:spacing w:after="60" w:line="240" w:lineRule="auto"/>
        <w:rPr>
          <w:rFonts w:ascii="Times New Roman" w:hAnsi="Times New Roman" w:cs="Times New Roman"/>
          <w:sz w:val="24"/>
          <w:szCs w:val="24"/>
        </w:rPr>
      </w:pPr>
      <w:r w:rsidRPr="00F307EB">
        <w:rPr>
          <w:rFonts w:ascii="Times New Roman" w:eastAsia="ヒラギノ明朝 Pro W3" w:hAnsi="Times New Roman" w:cs="Times New Roman"/>
          <w:sz w:val="24"/>
          <w:szCs w:val="24"/>
        </w:rPr>
        <w:tab/>
        <w:t>Başvuru yapılan yıl dahil olmak üzere son beş yıllık dönemde yürürlüğe giren T.C. Ziraat Bankası A.Ş. ve Tarım Kredi Kooperatiflerince Tarımsal Üretime Dair Düşük Faizli Yatırım ve İşletme Kredisi Kullandırılmasına İlişkin Uygulama Esasları hakkındaki tebliğler kapsamında modern basınçlı sulama kredilendirme konularından yararlananlar kredilendirmeye konu olan aynı parsel için hibe başvurusu yapamazlar. Ancak, parselin bir kısmı için daha önce kredi desteği alınması halinde parselin kalan kısmı için yukarıdaki şartları sağlamak koşulu ile başvuru yapılabilir</w:t>
      </w:r>
      <w:r w:rsidRPr="00F307EB">
        <w:rPr>
          <w:rFonts w:ascii="Times New Roman" w:eastAsia="Times New Roman" w:hAnsi="Times New Roman" w:cs="Times New Roman"/>
          <w:sz w:val="24"/>
          <w:szCs w:val="24"/>
        </w:rPr>
        <w:t>.</w:t>
      </w:r>
      <w:r w:rsidRPr="00F307EB">
        <w:rPr>
          <w:rFonts w:ascii="Times New Roman" w:hAnsi="Times New Roman" w:cs="Times New Roman"/>
          <w:sz w:val="24"/>
          <w:szCs w:val="24"/>
        </w:rPr>
        <w:t xml:space="preserve"> Ancak bu durumda daha önce alınan kredi desteğine ilişkin, bilgiler ve </w:t>
      </w:r>
      <w:proofErr w:type="gramStart"/>
      <w:r w:rsidRPr="00F307EB">
        <w:rPr>
          <w:rFonts w:ascii="Times New Roman" w:hAnsi="Times New Roman" w:cs="Times New Roman"/>
          <w:sz w:val="24"/>
          <w:szCs w:val="24"/>
        </w:rPr>
        <w:t>bu  kapsamında</w:t>
      </w:r>
      <w:proofErr w:type="gramEnd"/>
      <w:r w:rsidRPr="00F307EB">
        <w:rPr>
          <w:rFonts w:ascii="Times New Roman" w:hAnsi="Times New Roman" w:cs="Times New Roman"/>
          <w:sz w:val="24"/>
          <w:szCs w:val="24"/>
        </w:rPr>
        <w:t xml:space="preserve"> alınan malzemeler proje detayında ve boru yerleşim/makine yerleşim planında belirtilerek her iki projenin uyumluluğu gösterilecektir.</w:t>
      </w:r>
    </w:p>
    <w:p w14:paraId="1AB0F1C5" w14:textId="1B9AA826" w:rsidR="006349E1" w:rsidRPr="00725C02" w:rsidRDefault="00E010D2" w:rsidP="00E010D2">
      <w:pPr>
        <w:tabs>
          <w:tab w:val="left" w:pos="566"/>
          <w:tab w:val="left" w:pos="1134"/>
        </w:tabs>
        <w:spacing w:after="60" w:line="240" w:lineRule="auto"/>
        <w:rPr>
          <w:rFonts w:ascii="Times New Roman" w:hAnsi="Times New Roman" w:cs="Times New Roman"/>
          <w:sz w:val="24"/>
          <w:szCs w:val="24"/>
        </w:rPr>
      </w:pPr>
      <w:r>
        <w:rPr>
          <w:rFonts w:ascii="Times New Roman" w:hAnsi="Times New Roman" w:cs="Times New Roman"/>
          <w:sz w:val="24"/>
          <w:szCs w:val="24"/>
        </w:rPr>
        <w:tab/>
      </w:r>
      <w:r w:rsidRPr="00725C02">
        <w:rPr>
          <w:rFonts w:ascii="Times New Roman" w:hAnsi="Times New Roman" w:cs="Times New Roman"/>
          <w:sz w:val="24"/>
          <w:szCs w:val="24"/>
        </w:rPr>
        <w:t>Başvuran tüzel kişiler idari ve mali açıdan kamudan bağımsız olmalıdır. Tüzel kişilerin idari ve mali açıdan kamudan bağımsız olduklarına dair taahhütnameyi, gerçek kişilerin ise kamu hizmeti yapmadıklarına dair taahhütnameyi başvuru ekinde sunmaları gerek</w:t>
      </w:r>
      <w:r w:rsidR="006349E1" w:rsidRPr="00725C02">
        <w:rPr>
          <w:rFonts w:ascii="Times New Roman" w:hAnsi="Times New Roman" w:cs="Times New Roman"/>
          <w:sz w:val="24"/>
          <w:szCs w:val="24"/>
        </w:rPr>
        <w:t>mektedir.</w:t>
      </w:r>
    </w:p>
    <w:p w14:paraId="3EEFBAF0" w14:textId="77777777" w:rsidR="006349E1" w:rsidRPr="00725C02" w:rsidRDefault="006349E1" w:rsidP="00E010D2">
      <w:pPr>
        <w:tabs>
          <w:tab w:val="left" w:pos="566"/>
          <w:tab w:val="left" w:pos="1134"/>
        </w:tabs>
        <w:spacing w:after="60" w:line="240" w:lineRule="auto"/>
        <w:rPr>
          <w:rFonts w:ascii="Times New Roman" w:hAnsi="Times New Roman" w:cs="Times New Roman"/>
          <w:sz w:val="24"/>
          <w:szCs w:val="24"/>
        </w:rPr>
      </w:pPr>
      <w:r w:rsidRPr="00725C02">
        <w:rPr>
          <w:rFonts w:ascii="Times New Roman" w:hAnsi="Times New Roman" w:cs="Times New Roman"/>
          <w:sz w:val="24"/>
          <w:szCs w:val="24"/>
        </w:rPr>
        <w:tab/>
      </w:r>
      <w:r w:rsidR="00E010D2" w:rsidRPr="00725C02">
        <w:rPr>
          <w:rFonts w:ascii="Times New Roman" w:hAnsi="Times New Roman" w:cs="Times New Roman"/>
          <w:sz w:val="24"/>
          <w:szCs w:val="24"/>
        </w:rPr>
        <w:t>Hibe desteklemelerinden, kamu görevlileri ile kamu kurum ve kuruluşları ile kamu kaynaklarından finansman sağlayan veya bağlantısı olan gerçek veya tüzel kişiler yararlanamaz.</w:t>
      </w:r>
    </w:p>
    <w:p w14:paraId="6176EAFA" w14:textId="77777777" w:rsidR="006349E1" w:rsidRPr="00725C02" w:rsidRDefault="006349E1" w:rsidP="00E010D2">
      <w:pPr>
        <w:tabs>
          <w:tab w:val="left" w:pos="566"/>
          <w:tab w:val="left" w:pos="1134"/>
        </w:tabs>
        <w:spacing w:after="60" w:line="240" w:lineRule="auto"/>
        <w:rPr>
          <w:rFonts w:ascii="Times New Roman" w:hAnsi="Times New Roman" w:cs="Times New Roman"/>
          <w:sz w:val="24"/>
          <w:szCs w:val="24"/>
        </w:rPr>
      </w:pPr>
      <w:r w:rsidRPr="00725C02">
        <w:rPr>
          <w:rFonts w:ascii="Times New Roman" w:hAnsi="Times New Roman" w:cs="Times New Roman"/>
          <w:sz w:val="24"/>
          <w:szCs w:val="24"/>
        </w:rPr>
        <w:tab/>
      </w:r>
      <w:r w:rsidR="00E010D2" w:rsidRPr="00725C02">
        <w:rPr>
          <w:rFonts w:ascii="Times New Roman" w:hAnsi="Times New Roman" w:cs="Times New Roman"/>
          <w:sz w:val="24"/>
          <w:szCs w:val="24"/>
        </w:rPr>
        <w:t>Önceki tebliğler kapsamında hibe sözleşmesi imzalayan yatırımcılardan yükümlülüklerini yerine getirmemesi sebebiyle son 3 yıl içinde sözleşmesi feshedilenler hibe başvurusunda bulunamazlar.</w:t>
      </w:r>
    </w:p>
    <w:p w14:paraId="28BFBE51" w14:textId="7D68F721" w:rsidR="006349E1" w:rsidRPr="00725C02" w:rsidRDefault="006349E1" w:rsidP="00E010D2">
      <w:pPr>
        <w:tabs>
          <w:tab w:val="left" w:pos="566"/>
          <w:tab w:val="left" w:pos="1134"/>
        </w:tabs>
        <w:spacing w:after="60" w:line="240" w:lineRule="auto"/>
        <w:rPr>
          <w:rFonts w:ascii="Times New Roman" w:hAnsi="Times New Roman" w:cs="Times New Roman"/>
          <w:color w:val="FF0000"/>
          <w:sz w:val="24"/>
          <w:szCs w:val="24"/>
        </w:rPr>
      </w:pPr>
      <w:r w:rsidRPr="00725C02">
        <w:rPr>
          <w:rFonts w:ascii="Times New Roman" w:hAnsi="Times New Roman" w:cs="Times New Roman"/>
          <w:sz w:val="24"/>
          <w:szCs w:val="24"/>
        </w:rPr>
        <w:tab/>
      </w:r>
      <w:r w:rsidR="00E010D2" w:rsidRPr="00725C02">
        <w:rPr>
          <w:rFonts w:ascii="Times New Roman" w:hAnsi="Times New Roman" w:cs="Times New Roman"/>
          <w:sz w:val="24"/>
          <w:szCs w:val="24"/>
        </w:rPr>
        <w:t>Başvuru sırasında ve sözleşme yapılmadan önce başvuru sahibinin iflas etmiş veya projenin tasfiye halinde olması, başvuru sahibinin kısıtlı veya malvarlığının mahkemece idare ediliyor olması, iş veya faaliyetlerini askıya almış olması, malvarlığıyla alakalı tedbir kararı veya bu doğrultuda açılmış bir dava bulunması hallerinde hibe başvurusunda bulunulamaz</w:t>
      </w:r>
      <w:r w:rsidRPr="00725C02">
        <w:rPr>
          <w:rFonts w:ascii="Times New Roman" w:hAnsi="Times New Roman" w:cs="Times New Roman"/>
          <w:sz w:val="24"/>
          <w:szCs w:val="24"/>
        </w:rPr>
        <w:t xml:space="preserve">. </w:t>
      </w:r>
    </w:p>
    <w:p w14:paraId="0DF463DF" w14:textId="3EDDAAA5" w:rsidR="001B1BAA" w:rsidRDefault="006349E1" w:rsidP="00E010D2">
      <w:pPr>
        <w:tabs>
          <w:tab w:val="left" w:pos="566"/>
          <w:tab w:val="left" w:pos="1134"/>
        </w:tabs>
        <w:spacing w:after="60" w:line="240" w:lineRule="auto"/>
        <w:rPr>
          <w:rFonts w:ascii="Times New Roman" w:hAnsi="Times New Roman" w:cs="Times New Roman"/>
          <w:color w:val="FF0000"/>
          <w:sz w:val="24"/>
          <w:szCs w:val="24"/>
        </w:rPr>
      </w:pPr>
      <w:r w:rsidRPr="00725C02">
        <w:rPr>
          <w:rFonts w:ascii="Times New Roman" w:hAnsi="Times New Roman" w:cs="Times New Roman"/>
          <w:color w:val="FF0000"/>
          <w:sz w:val="24"/>
          <w:szCs w:val="24"/>
        </w:rPr>
        <w:tab/>
      </w:r>
      <w:bookmarkStart w:id="14" w:name="_Hlk92054435"/>
      <w:r w:rsidR="00E010D2" w:rsidRPr="00725C02">
        <w:rPr>
          <w:rFonts w:ascii="Times New Roman" w:hAnsi="Times New Roman" w:cs="Times New Roman"/>
          <w:sz w:val="24"/>
          <w:szCs w:val="24"/>
        </w:rPr>
        <w:t xml:space="preserve">Yatırımcı, kamu haklarından mahrum olması, hırsızlık, dolandırıcılık, güveni kötüye kullanma, görevi kötüye kullanma, rüşvet, irtikap, nitelikli zimmet, sahtecilik, hileli iflas suçu işlemiş olması, milli güvenliğe tehdit oluşturduğu tespit edilen terör örgütlerine aidiyeti, </w:t>
      </w:r>
      <w:proofErr w:type="spellStart"/>
      <w:r w:rsidR="00E010D2" w:rsidRPr="00725C02">
        <w:rPr>
          <w:rFonts w:ascii="Times New Roman" w:hAnsi="Times New Roman" w:cs="Times New Roman"/>
          <w:sz w:val="24"/>
          <w:szCs w:val="24"/>
        </w:rPr>
        <w:t>iltisakı</w:t>
      </w:r>
      <w:proofErr w:type="spellEnd"/>
      <w:r w:rsidR="00E010D2" w:rsidRPr="00725C02">
        <w:rPr>
          <w:rFonts w:ascii="Times New Roman" w:hAnsi="Times New Roman" w:cs="Times New Roman"/>
          <w:sz w:val="24"/>
          <w:szCs w:val="24"/>
        </w:rPr>
        <w:t xml:space="preserve"> veya irtibatı olması, tutuklu bulunması, resmi ihale ve alım satımlara fesat karıştırması, Devlet sırlarını açığa vurması, Devletin şahsiyetine karşı işlenmiş suçlardan kesin hüküm ve/veya idari bir karar olması veya ülkenin mali çıkarlarına zarar verici herhangi bir suçtan dolayı kesinleşmiş mahkûmiyeti olması hallerinde hibe başvurusunda bulunamaz.</w:t>
      </w:r>
      <w:r w:rsidR="001B1BAA" w:rsidRPr="00725C02">
        <w:rPr>
          <w:rFonts w:ascii="Times New Roman" w:hAnsi="Times New Roman" w:cs="Times New Roman"/>
          <w:sz w:val="24"/>
          <w:szCs w:val="24"/>
        </w:rPr>
        <w:t xml:space="preserve"> </w:t>
      </w:r>
      <w:bookmarkEnd w:id="14"/>
    </w:p>
    <w:p w14:paraId="6AD3533B" w14:textId="087C78D6" w:rsidR="00E010D2" w:rsidRPr="00F71FFE" w:rsidRDefault="001B1BAA" w:rsidP="00E010D2">
      <w:pPr>
        <w:tabs>
          <w:tab w:val="left" w:pos="566"/>
          <w:tab w:val="left" w:pos="1134"/>
        </w:tabs>
        <w:spacing w:after="6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tab/>
      </w:r>
      <w:r w:rsidR="00E010D2" w:rsidRPr="00725C02">
        <w:rPr>
          <w:rFonts w:ascii="Times New Roman" w:hAnsi="Times New Roman" w:cs="Times New Roman"/>
          <w:sz w:val="24"/>
          <w:szCs w:val="24"/>
        </w:rPr>
        <w:t>Başvuru aşamasında, proje uygulama sırasında ve uygulama sonrası dönemde Kamu İhale Kurumu yasaklılar listesinde olanlar hibe başvurusunda bulunamazlar.</w:t>
      </w:r>
      <w:r w:rsidR="00F71FFE" w:rsidRPr="00725C02">
        <w:rPr>
          <w:rFonts w:ascii="Times New Roman" w:hAnsi="Times New Roman" w:cs="Times New Roman"/>
          <w:sz w:val="24"/>
          <w:szCs w:val="24"/>
        </w:rPr>
        <w:t xml:space="preserve"> </w:t>
      </w:r>
    </w:p>
    <w:p w14:paraId="05986D47" w14:textId="77777777" w:rsidR="00553A5F" w:rsidRPr="00F307EB" w:rsidRDefault="00553A5F" w:rsidP="00F6636A">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Yatırımcılar, hibe sözleşmesi akdinden sonra, teklif ve kabul edilen mal alımını hibe sözleşmesi hükümlerine uygun olarak yapar.</w:t>
      </w:r>
    </w:p>
    <w:p w14:paraId="43A4DD9D" w14:textId="77D35D9A" w:rsidR="00C444E7" w:rsidRDefault="00C444E7" w:rsidP="00553A5F">
      <w:pPr>
        <w:tabs>
          <w:tab w:val="left" w:pos="566"/>
          <w:tab w:val="left" w:pos="1134"/>
        </w:tabs>
        <w:spacing w:after="60" w:line="240" w:lineRule="auto"/>
        <w:ind w:left="567"/>
        <w:rPr>
          <w:rFonts w:ascii="Times New Roman" w:eastAsia="ヒラギノ明朝 Pro W3" w:hAnsi="Times New Roman" w:cs="Times New Roman"/>
          <w:sz w:val="24"/>
          <w:szCs w:val="24"/>
        </w:rPr>
      </w:pPr>
    </w:p>
    <w:p w14:paraId="02BAC64C" w14:textId="77777777" w:rsidR="00A763B6" w:rsidRPr="00F307EB" w:rsidRDefault="00A763B6" w:rsidP="00553A5F">
      <w:pPr>
        <w:tabs>
          <w:tab w:val="left" w:pos="566"/>
          <w:tab w:val="left" w:pos="1134"/>
        </w:tabs>
        <w:spacing w:after="60" w:line="240" w:lineRule="auto"/>
        <w:ind w:left="567"/>
        <w:rPr>
          <w:rFonts w:ascii="Times New Roman" w:eastAsia="ヒラギノ明朝 Pro W3" w:hAnsi="Times New Roman" w:cs="Times New Roman"/>
          <w:sz w:val="24"/>
          <w:szCs w:val="24"/>
        </w:rPr>
      </w:pPr>
    </w:p>
    <w:p w14:paraId="26D698F1" w14:textId="77777777" w:rsidR="00553A5F" w:rsidRPr="00F307EB" w:rsidRDefault="003250D4" w:rsidP="003250D4">
      <w:pPr>
        <w:pStyle w:val="Balk1"/>
        <w:rPr>
          <w:rFonts w:cs="Times New Roman"/>
          <w:szCs w:val="24"/>
        </w:rPr>
      </w:pPr>
      <w:bookmarkStart w:id="15" w:name="_Toc65171445"/>
      <w:bookmarkEnd w:id="12"/>
      <w:r w:rsidRPr="00F307EB">
        <w:rPr>
          <w:rFonts w:cs="Times New Roman"/>
          <w:szCs w:val="24"/>
        </w:rPr>
        <w:lastRenderedPageBreak/>
        <w:t>V-</w:t>
      </w:r>
      <w:r w:rsidR="00553A5F" w:rsidRPr="00F307EB">
        <w:rPr>
          <w:rFonts w:cs="Times New Roman"/>
          <w:szCs w:val="24"/>
        </w:rPr>
        <w:t>UYGULANACAK HİBE DESTEĞİ TUTARI, ORANI VE HİBE DESTEĞİ VERİLECEK MAL ALIMI GİDER ESASLARI</w:t>
      </w:r>
      <w:bookmarkEnd w:id="15"/>
    </w:p>
    <w:p w14:paraId="11B62547" w14:textId="77777777" w:rsidR="002626A1" w:rsidRPr="00F307EB" w:rsidRDefault="002626A1" w:rsidP="002626A1">
      <w:pPr>
        <w:pStyle w:val="ListeParagraf"/>
        <w:tabs>
          <w:tab w:val="left" w:pos="566"/>
          <w:tab w:val="left" w:pos="851"/>
          <w:tab w:val="left" w:pos="1134"/>
        </w:tabs>
        <w:spacing w:after="60" w:line="240" w:lineRule="auto"/>
        <w:ind w:left="1080"/>
        <w:jc w:val="left"/>
        <w:rPr>
          <w:rFonts w:ascii="Times New Roman" w:hAnsi="Times New Roman" w:cs="Times New Roman"/>
          <w:b/>
          <w:sz w:val="24"/>
          <w:szCs w:val="24"/>
        </w:rPr>
      </w:pPr>
    </w:p>
    <w:p w14:paraId="13C0D276" w14:textId="77777777" w:rsidR="00553A5F" w:rsidRPr="00F307EB" w:rsidRDefault="00553A5F" w:rsidP="003250D4">
      <w:pPr>
        <w:pStyle w:val="KonuBal"/>
        <w:numPr>
          <w:ilvl w:val="0"/>
          <w:numId w:val="37"/>
        </w:numPr>
        <w:ind w:left="1134" w:hanging="283"/>
      </w:pPr>
      <w:bookmarkStart w:id="16" w:name="_Toc65171446"/>
      <w:r w:rsidRPr="00F307EB">
        <w:t>Hibe desteği tutarı ve oranı</w:t>
      </w:r>
      <w:bookmarkEnd w:id="16"/>
    </w:p>
    <w:p w14:paraId="6756BF26" w14:textId="77777777" w:rsidR="00553A5F" w:rsidRPr="00F307EB" w:rsidRDefault="00553A5F" w:rsidP="00F6636A">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Tebliğ kapsamında kabul edilen başvurularda, hibe sözleşmesinde belirlenen hibeye esas mal alım tutarının KDV hariç %50’sine hibe yoluyla destek verilir. Hibe başvuru formunda (EK-2) belirtilen hibeye esas mal alım tutarının, başvuru değerlendirme aşamasında tespit edilen referans fiyatlar içinde kalan kısmı, hibe sözleşmesinde hibeye esas mal alım tutarı olarak belirlenir. Referans fiyatları aşan kısmı ise referans fiyat farkı olarak belirlenir ve tamamı yatırımcı tarafından karşılanır.</w:t>
      </w:r>
    </w:p>
    <w:p w14:paraId="05EFFD2F" w14:textId="77777777" w:rsidR="00553A5F" w:rsidRPr="00F307EB" w:rsidRDefault="00553A5F" w:rsidP="00F6636A">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 xml:space="preserve">Hibeye esas mal alım tutarı gerçek kişiler </w:t>
      </w:r>
      <w:proofErr w:type="gramStart"/>
      <w:r w:rsidRPr="00F307EB">
        <w:rPr>
          <w:rFonts w:ascii="Times New Roman" w:eastAsia="ヒラギノ明朝 Pro W3" w:hAnsi="Times New Roman" w:cs="Times New Roman"/>
          <w:sz w:val="24"/>
          <w:szCs w:val="24"/>
        </w:rPr>
        <w:t>ve  tüzel</w:t>
      </w:r>
      <w:proofErr w:type="gramEnd"/>
      <w:r w:rsidRPr="00F307EB">
        <w:rPr>
          <w:rFonts w:ascii="Times New Roman" w:eastAsia="ヒラギノ明朝 Pro W3" w:hAnsi="Times New Roman" w:cs="Times New Roman"/>
          <w:sz w:val="24"/>
          <w:szCs w:val="24"/>
        </w:rPr>
        <w:t xml:space="preserve"> kişiler için 1.</w:t>
      </w:r>
      <w:r w:rsidR="001C1295" w:rsidRPr="00F307EB">
        <w:rPr>
          <w:rFonts w:ascii="Times New Roman" w:eastAsia="ヒラギノ明朝 Pro W3" w:hAnsi="Times New Roman" w:cs="Times New Roman"/>
          <w:sz w:val="24"/>
          <w:szCs w:val="24"/>
        </w:rPr>
        <w:t>0</w:t>
      </w:r>
      <w:r w:rsidRPr="00F307EB">
        <w:rPr>
          <w:rFonts w:ascii="Times New Roman" w:eastAsia="ヒラギノ明朝 Pro W3" w:hAnsi="Times New Roman" w:cs="Times New Roman"/>
          <w:sz w:val="24"/>
          <w:szCs w:val="24"/>
        </w:rPr>
        <w:t>00.000.- TL’yi geçemez. Mal alım bedellerinin, bu miktarı aşması durumunda aşan kısım yatırımcı tarafından ayni katkı olarak karşılanır</w:t>
      </w:r>
    </w:p>
    <w:p w14:paraId="62D0A886" w14:textId="77777777" w:rsidR="00553A5F" w:rsidRPr="00F307EB" w:rsidRDefault="00553A5F" w:rsidP="00F6636A">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Hibe sözleşmesinde belirlenen hibeye esas mal alım tutarı üst limit niteliğindedir. Hibenin nihai tutarı fiili gerçekleşmeler sonucunda ortaya çıkar.</w:t>
      </w:r>
    </w:p>
    <w:p w14:paraId="79DDFC36" w14:textId="77777777" w:rsidR="00C444E7" w:rsidRPr="00F307EB" w:rsidRDefault="00553A5F" w:rsidP="00F6636A">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Başvuru bütçeleri KDV hariç hazırlanır.</w:t>
      </w:r>
    </w:p>
    <w:p w14:paraId="54219429" w14:textId="77777777" w:rsidR="002626A1" w:rsidRPr="00F307EB" w:rsidRDefault="002626A1" w:rsidP="00F6636A">
      <w:pPr>
        <w:tabs>
          <w:tab w:val="left" w:pos="566"/>
          <w:tab w:val="left" w:pos="1134"/>
        </w:tabs>
        <w:spacing w:after="60" w:line="240" w:lineRule="auto"/>
        <w:rPr>
          <w:rFonts w:ascii="Times New Roman" w:eastAsia="ヒラギノ明朝 Pro W3" w:hAnsi="Times New Roman" w:cs="Times New Roman"/>
          <w:sz w:val="24"/>
          <w:szCs w:val="24"/>
        </w:rPr>
      </w:pPr>
    </w:p>
    <w:p w14:paraId="273DBC24" w14:textId="77777777" w:rsidR="00553A5F" w:rsidRPr="00F307EB" w:rsidRDefault="003250D4" w:rsidP="003250D4">
      <w:pPr>
        <w:pStyle w:val="KonuBal"/>
      </w:pPr>
      <w:bookmarkStart w:id="17" w:name="_Toc65171447"/>
      <w:r w:rsidRPr="00F307EB">
        <w:t xml:space="preserve">2- </w:t>
      </w:r>
      <w:r w:rsidR="00553A5F" w:rsidRPr="00F307EB">
        <w:t>Hibe desteği verilecek uygun mal alımı giderlerine ilişkin şartlar</w:t>
      </w:r>
      <w:bookmarkEnd w:id="17"/>
      <w:r w:rsidR="00553A5F" w:rsidRPr="00F307EB">
        <w:t xml:space="preserve"> </w:t>
      </w:r>
    </w:p>
    <w:p w14:paraId="0667835A" w14:textId="77777777" w:rsidR="003250D4" w:rsidRPr="00F307EB" w:rsidRDefault="003250D4" w:rsidP="003250D4">
      <w:pPr>
        <w:tabs>
          <w:tab w:val="left" w:pos="566"/>
          <w:tab w:val="left" w:pos="851"/>
        </w:tabs>
        <w:spacing w:after="60" w:line="240" w:lineRule="auto"/>
        <w:ind w:left="567"/>
        <w:rPr>
          <w:rFonts w:ascii="Times New Roman" w:hAnsi="Times New Roman" w:cs="Times New Roman"/>
          <w:b/>
          <w:sz w:val="24"/>
          <w:szCs w:val="24"/>
        </w:rPr>
      </w:pPr>
    </w:p>
    <w:p w14:paraId="4C26D81B" w14:textId="77777777" w:rsidR="00553A5F" w:rsidRPr="00F307EB" w:rsidRDefault="00553A5F" w:rsidP="002626A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hAnsi="Times New Roman" w:cs="Times New Roman"/>
          <w:sz w:val="24"/>
          <w:szCs w:val="24"/>
        </w:rPr>
        <w:tab/>
      </w:r>
      <w:r w:rsidRPr="00F307EB">
        <w:rPr>
          <w:rFonts w:ascii="Times New Roman" w:eastAsia="ヒラギノ明朝 Pro W3" w:hAnsi="Times New Roman" w:cs="Times New Roman"/>
          <w:sz w:val="24"/>
          <w:szCs w:val="24"/>
        </w:rPr>
        <w:t>IV-1. Maddede yer alan yatırım konularına ilişkin bireysel sulama sistemlerinin alım giderleri aşağıda belirtilen hususlar çerçevesinde hibe desteği kapsamında değerlendirilir.</w:t>
      </w:r>
    </w:p>
    <w:p w14:paraId="093D576F" w14:textId="33900D11" w:rsidR="00553A5F" w:rsidRPr="00E010D2" w:rsidRDefault="00553A5F" w:rsidP="002626A1">
      <w:pPr>
        <w:tabs>
          <w:tab w:val="left" w:pos="566"/>
          <w:tab w:val="left" w:pos="1134"/>
        </w:tabs>
        <w:spacing w:after="60" w:line="240" w:lineRule="auto"/>
        <w:rPr>
          <w:rFonts w:ascii="Times New Roman" w:hAnsi="Times New Roman" w:cs="Times New Roman"/>
          <w:color w:val="FF0000"/>
          <w:sz w:val="24"/>
          <w:szCs w:val="24"/>
        </w:rPr>
      </w:pPr>
      <w:r w:rsidRPr="00F307EB">
        <w:rPr>
          <w:rFonts w:ascii="Times New Roman" w:eastAsia="ヒラギノ明朝 Pro W3" w:hAnsi="Times New Roman" w:cs="Times New Roman"/>
          <w:sz w:val="24"/>
          <w:szCs w:val="24"/>
        </w:rPr>
        <w:tab/>
      </w:r>
      <w:r w:rsidRPr="00725C02">
        <w:rPr>
          <w:rFonts w:ascii="Times New Roman" w:eastAsia="ヒラギノ明朝 Pro W3" w:hAnsi="Times New Roman" w:cs="Times New Roman"/>
          <w:sz w:val="24"/>
          <w:szCs w:val="24"/>
        </w:rPr>
        <w:t xml:space="preserve">Yatırımcılar tarafından, Tebliğ kapsamında satın alınacak tüm mal alımları, tedarikçilerle yapılacak uygulama sözleşmesi kapsamında sağlanır. </w:t>
      </w:r>
      <w:r w:rsidRPr="00725C02">
        <w:rPr>
          <w:rFonts w:ascii="Times New Roman" w:hAnsi="Times New Roman" w:cs="Times New Roman"/>
          <w:sz w:val="24"/>
          <w:szCs w:val="24"/>
        </w:rPr>
        <w:t>Sözleşme koşullarını yatırımcı ile tedarikçi beraber belirleyeceğinden, uygulama sözleşmesi için standart bir format bulunmamaktadır. Ancak söz konusu sözleşme asgari, Türk Lirası cinsinden olacağını, satın alınacak bireysel sulama sistemi unsurlarının teknik şartnamelerde belirtilen özellikleri taşıyacağını ve teslim tarihi gibi bilgileri içermelidir</w:t>
      </w:r>
      <w:r w:rsidRPr="00725C02">
        <w:rPr>
          <w:rFonts w:ascii="Times New Roman" w:hAnsi="Times New Roman" w:cs="Times New Roman"/>
          <w:color w:val="FF0000"/>
          <w:sz w:val="24"/>
          <w:szCs w:val="24"/>
        </w:rPr>
        <w:t>.</w:t>
      </w:r>
      <w:r w:rsidR="00246D57" w:rsidRPr="00725C02">
        <w:rPr>
          <w:rFonts w:ascii="Times New Roman" w:hAnsi="Times New Roman" w:cs="Times New Roman"/>
          <w:color w:val="FF0000"/>
          <w:sz w:val="24"/>
          <w:szCs w:val="24"/>
        </w:rPr>
        <w:t xml:space="preserve"> </w:t>
      </w:r>
    </w:p>
    <w:p w14:paraId="114FE5B7" w14:textId="77777777" w:rsidR="00553A5F" w:rsidRPr="00F307EB" w:rsidRDefault="00553A5F" w:rsidP="002626A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Yerinde teslim ve montaj giderleri, mal alım bedeli içinde olacak şekilde mal alım faturası düzenlenmesi durumunda, toplam tutar hibe desteği kapsamında değerlendirilir. Mal alım giderleri ile yerinde teslim ve montaj giderlerinin faturada ayrı kalemler olarak faturalandırılması durumunda sadece mal alım bedeli hibe desteği kapsamında değerlendirilir.</w:t>
      </w:r>
    </w:p>
    <w:p w14:paraId="16E9F771" w14:textId="77777777" w:rsidR="00725C02" w:rsidRDefault="00725C02" w:rsidP="002626A1">
      <w:pPr>
        <w:tabs>
          <w:tab w:val="left" w:pos="566"/>
          <w:tab w:val="left" w:pos="1134"/>
        </w:tabs>
        <w:spacing w:after="60" w:line="240" w:lineRule="auto"/>
        <w:rPr>
          <w:rFonts w:ascii="Times New Roman" w:eastAsia="ヒラギノ明朝 Pro W3" w:hAnsi="Times New Roman" w:cs="Times New Roman"/>
          <w:b/>
          <w:sz w:val="24"/>
          <w:szCs w:val="24"/>
        </w:rPr>
      </w:pPr>
    </w:p>
    <w:p w14:paraId="5B9DBF03" w14:textId="4C16849A" w:rsidR="00553A5F" w:rsidRPr="00F307EB" w:rsidRDefault="00553A5F" w:rsidP="002626A1">
      <w:pPr>
        <w:tabs>
          <w:tab w:val="left" w:pos="566"/>
          <w:tab w:val="left" w:pos="1134"/>
        </w:tabs>
        <w:spacing w:after="60" w:line="240" w:lineRule="auto"/>
        <w:rPr>
          <w:rFonts w:ascii="Times New Roman" w:eastAsia="ヒラギノ明朝 Pro W3" w:hAnsi="Times New Roman" w:cs="Times New Roman"/>
          <w:b/>
          <w:sz w:val="24"/>
          <w:szCs w:val="24"/>
        </w:rPr>
      </w:pPr>
      <w:r w:rsidRPr="00F307EB">
        <w:rPr>
          <w:rFonts w:ascii="Times New Roman" w:eastAsia="ヒラギノ明朝 Pro W3" w:hAnsi="Times New Roman" w:cs="Times New Roman"/>
          <w:b/>
          <w:sz w:val="24"/>
          <w:szCs w:val="24"/>
        </w:rPr>
        <w:t>Yatırımcılara, aşağıda yer alan bireysel sulama sistemi grupları için belirtilen deneme ve kontrollerin yapılması şartıyl</w:t>
      </w:r>
      <w:r w:rsidR="002A7CD3" w:rsidRPr="00F307EB">
        <w:rPr>
          <w:rFonts w:ascii="Times New Roman" w:eastAsia="ヒラギノ明朝 Pro W3" w:hAnsi="Times New Roman" w:cs="Times New Roman"/>
          <w:b/>
          <w:sz w:val="24"/>
          <w:szCs w:val="24"/>
        </w:rPr>
        <w:t>a, hibe desteği ödemesi yapılır.</w:t>
      </w:r>
    </w:p>
    <w:p w14:paraId="2EB678B7" w14:textId="77777777" w:rsidR="00A763B6" w:rsidRDefault="00553A5F" w:rsidP="00A763B6">
      <w:pPr>
        <w:tabs>
          <w:tab w:val="left" w:pos="1134"/>
        </w:tabs>
        <w:spacing w:after="60" w:line="240" w:lineRule="auto"/>
        <w:ind w:firstLine="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 xml:space="preserve">1) </w:t>
      </w:r>
      <w:r w:rsidR="00A763B6" w:rsidRPr="00A763B6">
        <w:rPr>
          <w:rFonts w:ascii="Times New Roman" w:eastAsia="ヒラギノ明朝 Pro W3" w:hAnsi="Times New Roman" w:cs="Times New Roman"/>
          <w:sz w:val="24"/>
          <w:szCs w:val="24"/>
        </w:rPr>
        <w:t>Tarla içi yağmurlama, mikro yağmurlama, damla sulama ve yüzey altı damla sulama sistemi kurulması ile güneş enerjili sulama sistemleri kurulması başvuruları kapsamında; güneş paneli, pompa, filtre, kontrol ünitesi, sayaç, vantuz, manometre, ana ve yan dallara ait borular, bağlantı ekipmanı, vanalar, damlatıcı ve yağmurlama ekipmanı gibi tarla içinde kullanılan malzemelerin başvuruya ait parselde eksiksiz montaj kontrollerinin yapılması, sistemin çalıştırılması ve tespit tutanaklarının düzenlenmesi,</w:t>
      </w:r>
    </w:p>
    <w:p w14:paraId="4F9DDE73" w14:textId="555811FA" w:rsidR="00553A5F" w:rsidRPr="00F307EB" w:rsidRDefault="00553A5F" w:rsidP="00A763B6">
      <w:pPr>
        <w:tabs>
          <w:tab w:val="left" w:pos="1134"/>
        </w:tabs>
        <w:spacing w:after="60" w:line="240" w:lineRule="auto"/>
        <w:ind w:firstLine="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2) Center pivot, lineer ve tamburlu sistem yağmurlama sulama makinelerinin; yerinde (başvuruya ait parsellerde) çalıştırılıp, kontrollerinin yapılması ve tespit tutanaklarının düzenlenmesi.</w:t>
      </w:r>
    </w:p>
    <w:p w14:paraId="766BC0A2" w14:textId="77777777" w:rsidR="00553A5F" w:rsidRPr="00F307EB" w:rsidRDefault="00553A5F" w:rsidP="002626A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 xml:space="preserve">Yatırımcılar ve ortakları tarafından sürekli çalıştırılan veya düzenli ya da dönüşümlü olarak işe alınmış kişiler ile kamu çalışanları ve kamu kurumları tedarikçi olamaz. </w:t>
      </w:r>
    </w:p>
    <w:p w14:paraId="1ECA0568" w14:textId="77777777" w:rsidR="00553A5F" w:rsidRPr="00F307EB" w:rsidRDefault="00553A5F" w:rsidP="002626A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lastRenderedPageBreak/>
        <w:tab/>
        <w:t xml:space="preserve">Başvuru sahipleri, başvuru dosyasında yer alan projelerinde kullanılacak malzemelere ait teknik şartnameyi ihtiyaç duydukları malzeme cinsine ve kalitesine göre belirler. Bu kapsamda, başvurularda belirtilecek mal alım tutarlarını oluşturan birim fiyatlar teknik şartname çerçevesinde piyasa fiyat araştırmalarına dayandırılmalı ve keşifleri ayrıntılı olarak belirtilmelidir. </w:t>
      </w:r>
    </w:p>
    <w:p w14:paraId="473E38AE" w14:textId="04F0FDEA" w:rsidR="00553A5F" w:rsidRPr="00F307EB" w:rsidRDefault="00553A5F" w:rsidP="002626A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 xml:space="preserve">Hibe sözleşmesi başvuru sahiplerince belirlenen </w:t>
      </w:r>
      <w:r w:rsidRPr="00061662">
        <w:rPr>
          <w:rFonts w:ascii="Times New Roman" w:eastAsia="ヒラギノ明朝 Pro W3" w:hAnsi="Times New Roman" w:cs="Times New Roman"/>
          <w:sz w:val="24"/>
          <w:szCs w:val="24"/>
        </w:rPr>
        <w:t>ve beyan edilen birim fiyatlar ve</w:t>
      </w:r>
      <w:r w:rsidRPr="002004D4">
        <w:rPr>
          <w:rFonts w:ascii="Times New Roman" w:eastAsia="ヒラギノ明朝 Pro W3" w:hAnsi="Times New Roman" w:cs="Times New Roman"/>
          <w:color w:val="FF0000"/>
          <w:sz w:val="24"/>
          <w:szCs w:val="24"/>
        </w:rPr>
        <w:t xml:space="preserve"> </w:t>
      </w:r>
      <w:r w:rsidRPr="00F307EB">
        <w:rPr>
          <w:rFonts w:ascii="Times New Roman" w:eastAsia="ヒラギノ明朝 Pro W3" w:hAnsi="Times New Roman" w:cs="Times New Roman"/>
          <w:sz w:val="24"/>
          <w:szCs w:val="24"/>
        </w:rPr>
        <w:t xml:space="preserve">Bakanlıkça belirlenen </w:t>
      </w:r>
      <w:r w:rsidR="00C07B07" w:rsidRPr="00F307EB">
        <w:rPr>
          <w:rFonts w:ascii="Times New Roman" w:eastAsia="ヒラギノ明朝 Pro W3" w:hAnsi="Times New Roman" w:cs="Times New Roman"/>
          <w:sz w:val="24"/>
          <w:szCs w:val="24"/>
        </w:rPr>
        <w:t xml:space="preserve">başvuru süresi sona erdikten sonra açıklanan </w:t>
      </w:r>
      <w:r w:rsidRPr="00F307EB">
        <w:rPr>
          <w:rFonts w:ascii="Times New Roman" w:eastAsia="ヒラギノ明朝 Pro W3" w:hAnsi="Times New Roman" w:cs="Times New Roman"/>
          <w:sz w:val="24"/>
          <w:szCs w:val="24"/>
        </w:rPr>
        <w:t xml:space="preserve">referans fiyatlara göre   Hibe sözleşmesine bağlanan mal alım tutarları ve malzeme miktarları hibe sözleşmesi süresince artırılamaz. </w:t>
      </w:r>
    </w:p>
    <w:p w14:paraId="39113325" w14:textId="77777777" w:rsidR="00553A5F" w:rsidRPr="00F307EB" w:rsidRDefault="00553A5F" w:rsidP="002626A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Ancak uygulamada gerçekleşen ve fatura edilen fiyatlar hibe sözleşmesi birim fiyatlarından düşük ise ödemede bu fiyatlar dikkate alınır.</w:t>
      </w:r>
    </w:p>
    <w:p w14:paraId="63E3D44D" w14:textId="77777777" w:rsidR="00553A5F" w:rsidRPr="00F307EB" w:rsidRDefault="00553A5F" w:rsidP="002626A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 xml:space="preserve">Sözleşmesinin gerçekleştirilmesi sırasında, başvuruda belirtilen iş kalemleri cinsi ve miktarlarındaki olası azalmalar, tesisin teknik ve ekonomik olarak çalışmasını engellemeyecek, proje bütünlüğünü bozmayacak düzeyde olmalıdır. </w:t>
      </w:r>
    </w:p>
    <w:p w14:paraId="36548137" w14:textId="77777777" w:rsidR="00553A5F" w:rsidRPr="00F307EB" w:rsidRDefault="00185341" w:rsidP="002626A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r>
      <w:r w:rsidR="00553A5F" w:rsidRPr="00F307EB">
        <w:rPr>
          <w:rFonts w:ascii="Times New Roman" w:eastAsia="ヒラギノ明朝 Pro W3" w:hAnsi="Times New Roman" w:cs="Times New Roman"/>
          <w:sz w:val="24"/>
          <w:szCs w:val="24"/>
        </w:rPr>
        <w:t>Başvuru kapsamında satın alınması planlanan mal ile ilgili teknik bilgiler, şartname şeklinde düzenlenerek başvuru ekinde sunulur.</w:t>
      </w:r>
    </w:p>
    <w:p w14:paraId="62EDDC64" w14:textId="77777777" w:rsidR="00553A5F" w:rsidRPr="00F307EB" w:rsidRDefault="00553A5F" w:rsidP="002626A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Mal alım tutarının hibe desteği kısmı, kamu kaynakları kullanılarak karşılandığı için yatırımcılar tarafından sağlanması gereken katkı payının finansmanında hiçbir şekilde</w:t>
      </w:r>
      <w:r w:rsidRPr="00F307EB">
        <w:rPr>
          <w:rFonts w:ascii="Times New Roman" w:eastAsia="ヒラギノ明朝 Pro W3" w:hAnsi="Times New Roman" w:cs="Times New Roman"/>
          <w:color w:val="FF0000"/>
          <w:sz w:val="24"/>
          <w:szCs w:val="24"/>
        </w:rPr>
        <w:t xml:space="preserve"> </w:t>
      </w:r>
      <w:r w:rsidRPr="00F307EB">
        <w:rPr>
          <w:rFonts w:ascii="Times New Roman" w:eastAsia="ヒラギノ明朝 Pro W3" w:hAnsi="Times New Roman" w:cs="Times New Roman"/>
          <w:sz w:val="24"/>
          <w:szCs w:val="24"/>
        </w:rPr>
        <w:t>kamu kaynakları kullanılamaz.</w:t>
      </w:r>
    </w:p>
    <w:p w14:paraId="5A2CD81F" w14:textId="77777777" w:rsidR="00E231CE" w:rsidRPr="00F307EB" w:rsidRDefault="00185341" w:rsidP="00185341">
      <w:pPr>
        <w:pStyle w:val="ListeParagraf"/>
        <w:tabs>
          <w:tab w:val="left" w:pos="566"/>
          <w:tab w:val="left" w:pos="1134"/>
        </w:tabs>
        <w:spacing w:after="60" w:line="240" w:lineRule="auto"/>
        <w:ind w:left="0"/>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r>
      <w:r w:rsidR="00553A5F" w:rsidRPr="00F307EB">
        <w:rPr>
          <w:rFonts w:ascii="Times New Roman" w:eastAsia="ヒラギノ明朝 Pro W3" w:hAnsi="Times New Roman" w:cs="Times New Roman"/>
          <w:sz w:val="24"/>
          <w:szCs w:val="24"/>
        </w:rPr>
        <w:t xml:space="preserve">Hibeye esas proje tutarının %1 </w:t>
      </w:r>
      <w:proofErr w:type="spellStart"/>
      <w:r w:rsidR="00553A5F" w:rsidRPr="00F307EB">
        <w:rPr>
          <w:rFonts w:ascii="Times New Roman" w:eastAsia="ヒラギノ明朝 Pro W3" w:hAnsi="Times New Roman" w:cs="Times New Roman"/>
          <w:sz w:val="24"/>
          <w:szCs w:val="24"/>
        </w:rPr>
        <w:t>ni</w:t>
      </w:r>
      <w:proofErr w:type="spellEnd"/>
      <w:r w:rsidR="00553A5F" w:rsidRPr="00F307EB">
        <w:rPr>
          <w:rFonts w:ascii="Times New Roman" w:eastAsia="ヒラギノ明朝 Pro W3" w:hAnsi="Times New Roman" w:cs="Times New Roman"/>
          <w:sz w:val="24"/>
          <w:szCs w:val="24"/>
        </w:rPr>
        <w:t xml:space="preserve"> aşmamak kaydı ile proje hazırlama giderleri hibe desteği kapsamındadır. Başvuruda proje yapım gideri beyan edilmeli, hibe sözleşmesi imzalanmasından sonra ise fatura ile belgelendirilmelidir. Kurumlarca (Ziraat Fakülteleri, Ziraat Mühendisleri Odası ve Bakanlık Araştırma Enstitüleri) hazırlanan projelere (puanlamada) öncelik verilir. Projeyi yapan ilgili firma veya kurum ile yatırımcı arasında sözleşme imzalanmalı ve başvuru </w:t>
      </w:r>
      <w:proofErr w:type="gramStart"/>
      <w:r w:rsidR="00553A5F" w:rsidRPr="00F307EB">
        <w:rPr>
          <w:rFonts w:ascii="Times New Roman" w:eastAsia="ヒラギノ明朝 Pro W3" w:hAnsi="Times New Roman" w:cs="Times New Roman"/>
          <w:sz w:val="24"/>
          <w:szCs w:val="24"/>
        </w:rPr>
        <w:t>dosyasında  yer</w:t>
      </w:r>
      <w:proofErr w:type="gramEnd"/>
      <w:r w:rsidR="00553A5F" w:rsidRPr="00F307EB">
        <w:rPr>
          <w:rFonts w:ascii="Times New Roman" w:eastAsia="ヒラギノ明朝 Pro W3" w:hAnsi="Times New Roman" w:cs="Times New Roman"/>
          <w:sz w:val="24"/>
          <w:szCs w:val="24"/>
        </w:rPr>
        <w:t xml:space="preserve"> almalıdır. Bu sözleşme ile proje yapımından kaynaklanacak sorunlarda, projeyi yapan firma veya kurumun da sorumlu olması sağlanmalıdır. Hibeye esas projenin tedarikçisi tarafından hazırlanması halinde, proje hazırlama gideri hibe desteği verilmez.  </w:t>
      </w:r>
    </w:p>
    <w:p w14:paraId="056BF768" w14:textId="77777777" w:rsidR="00553A5F" w:rsidRPr="00F307EB" w:rsidRDefault="00553A5F" w:rsidP="002626A1">
      <w:pPr>
        <w:pStyle w:val="ListeParagraf"/>
        <w:tabs>
          <w:tab w:val="left" w:pos="566"/>
          <w:tab w:val="left" w:pos="1134"/>
        </w:tabs>
        <w:spacing w:after="60" w:line="240" w:lineRule="auto"/>
        <w:ind w:left="0"/>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Başvuru sahipleri, karşılamaları gereken ayni katkıyı, kamu tarafından sübvanse edilen krediler hariç olmak üzere diğer kredi türlerini kullanarak karşılayabilirler.</w:t>
      </w:r>
    </w:p>
    <w:p w14:paraId="19FEF19A" w14:textId="77777777" w:rsidR="004F2F6D" w:rsidRPr="00F307EB" w:rsidRDefault="004F2F6D" w:rsidP="00553A5F">
      <w:pPr>
        <w:pStyle w:val="ListeParagraf"/>
        <w:tabs>
          <w:tab w:val="left" w:pos="566"/>
          <w:tab w:val="left" w:pos="1134"/>
        </w:tabs>
        <w:spacing w:after="60" w:line="240" w:lineRule="auto"/>
        <w:ind w:left="567"/>
        <w:rPr>
          <w:rFonts w:ascii="Times New Roman" w:eastAsia="ヒラギノ明朝 Pro W3" w:hAnsi="Times New Roman" w:cs="Times New Roman"/>
          <w:sz w:val="24"/>
          <w:szCs w:val="24"/>
        </w:rPr>
      </w:pPr>
    </w:p>
    <w:p w14:paraId="648769D9" w14:textId="77777777" w:rsidR="00553A5F" w:rsidRPr="00F307EB" w:rsidRDefault="00553A5F" w:rsidP="003250D4">
      <w:pPr>
        <w:pStyle w:val="KonuBal"/>
      </w:pPr>
      <w:bookmarkStart w:id="18" w:name="_Toc65171448"/>
      <w:r w:rsidRPr="00F307EB">
        <w:t>3-Hibe desteğine uygun olmayan mal alım giderleri</w:t>
      </w:r>
      <w:bookmarkEnd w:id="18"/>
    </w:p>
    <w:p w14:paraId="39F49FEB" w14:textId="77777777" w:rsidR="00553A5F" w:rsidRPr="00F307EB" w:rsidRDefault="00553A5F" w:rsidP="00185341">
      <w:pPr>
        <w:pStyle w:val="3-normalyaz0"/>
        <w:spacing w:before="0" w:beforeAutospacing="0" w:after="60" w:afterAutospacing="0"/>
        <w:ind w:firstLine="567"/>
        <w:jc w:val="both"/>
        <w:rPr>
          <w:rFonts w:ascii="Times New Roman" w:hAnsi="Times New Roman" w:cs="Times New Roman"/>
          <w:sz w:val="24"/>
          <w:szCs w:val="24"/>
        </w:rPr>
      </w:pPr>
      <w:r w:rsidRPr="00F307EB">
        <w:rPr>
          <w:rFonts w:ascii="Times New Roman" w:hAnsi="Times New Roman" w:cs="Times New Roman"/>
          <w:sz w:val="24"/>
          <w:szCs w:val="24"/>
        </w:rPr>
        <w:t>1-Hibe desteği verilmeyecek olan giderler şunlardır:</w:t>
      </w:r>
    </w:p>
    <w:p w14:paraId="78A7DE66" w14:textId="77777777" w:rsidR="00553A5F" w:rsidRPr="00F307EB" w:rsidRDefault="00553A5F" w:rsidP="00553A5F">
      <w:pPr>
        <w:tabs>
          <w:tab w:val="left" w:pos="566"/>
        </w:tabs>
        <w:spacing w:after="60" w:line="240" w:lineRule="auto"/>
        <w:ind w:left="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 Her türlü borç ödemeleri,</w:t>
      </w:r>
    </w:p>
    <w:p w14:paraId="5B0BDBB3" w14:textId="77777777" w:rsidR="00553A5F" w:rsidRPr="00F307EB" w:rsidRDefault="00553A5F" w:rsidP="00553A5F">
      <w:pPr>
        <w:tabs>
          <w:tab w:val="left" w:pos="566"/>
        </w:tabs>
        <w:spacing w:after="60" w:line="240" w:lineRule="auto"/>
        <w:ind w:left="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b) Faizler,</w:t>
      </w:r>
    </w:p>
    <w:p w14:paraId="70F84A8D" w14:textId="77777777" w:rsidR="00553A5F" w:rsidRPr="00F307EB" w:rsidRDefault="00553A5F" w:rsidP="00553A5F">
      <w:pPr>
        <w:tabs>
          <w:tab w:val="left" w:pos="566"/>
        </w:tabs>
        <w:spacing w:after="60" w:line="240" w:lineRule="auto"/>
        <w:ind w:left="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c) Başka bir kamu kaynağından finanse edilen harcama ve giderler,</w:t>
      </w:r>
    </w:p>
    <w:p w14:paraId="0050EBFA" w14:textId="77777777" w:rsidR="00553A5F" w:rsidRPr="00F307EB" w:rsidRDefault="00553A5F" w:rsidP="00553A5F">
      <w:pPr>
        <w:tabs>
          <w:tab w:val="left" w:pos="566"/>
        </w:tabs>
        <w:spacing w:after="60" w:line="240" w:lineRule="auto"/>
        <w:ind w:left="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ç) Kur farkı giderleri,</w:t>
      </w:r>
    </w:p>
    <w:p w14:paraId="3B7986E6" w14:textId="77777777" w:rsidR="00553A5F" w:rsidRPr="00F307EB" w:rsidRDefault="00553A5F" w:rsidP="00553A5F">
      <w:pPr>
        <w:tabs>
          <w:tab w:val="left" w:pos="566"/>
        </w:tabs>
        <w:spacing w:after="60" w:line="240" w:lineRule="auto"/>
        <w:ind w:left="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d) Makine ve ekipman kira bedelleri,</w:t>
      </w:r>
    </w:p>
    <w:p w14:paraId="4038FE6C" w14:textId="77777777" w:rsidR="00553A5F" w:rsidRPr="00F307EB" w:rsidRDefault="00553A5F" w:rsidP="00553A5F">
      <w:pPr>
        <w:tabs>
          <w:tab w:val="left" w:pos="566"/>
        </w:tabs>
        <w:spacing w:after="60" w:line="240" w:lineRule="auto"/>
        <w:ind w:left="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e) Nakliye giderleri,</w:t>
      </w:r>
    </w:p>
    <w:p w14:paraId="6585476E" w14:textId="77777777" w:rsidR="00553A5F" w:rsidRPr="00F307EB" w:rsidRDefault="00553A5F" w:rsidP="00553A5F">
      <w:pPr>
        <w:tabs>
          <w:tab w:val="left" w:pos="566"/>
        </w:tabs>
        <w:spacing w:after="60" w:line="240" w:lineRule="auto"/>
        <w:ind w:left="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f) Bankacılık giderleri,</w:t>
      </w:r>
    </w:p>
    <w:p w14:paraId="45122AC4" w14:textId="77777777" w:rsidR="00553A5F" w:rsidRPr="00F307EB" w:rsidRDefault="00553A5F" w:rsidP="00553A5F">
      <w:pPr>
        <w:tabs>
          <w:tab w:val="left" w:pos="566"/>
        </w:tabs>
        <w:spacing w:after="60" w:line="240" w:lineRule="auto"/>
        <w:ind w:left="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g) Denetim giderleri,</w:t>
      </w:r>
    </w:p>
    <w:p w14:paraId="64FF78F1" w14:textId="77777777" w:rsidR="00553A5F" w:rsidRPr="00F307EB" w:rsidRDefault="00553A5F" w:rsidP="00553A5F">
      <w:pPr>
        <w:tabs>
          <w:tab w:val="left" w:pos="566"/>
        </w:tabs>
        <w:spacing w:after="60" w:line="240" w:lineRule="auto"/>
        <w:ind w:left="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ğ) KDV ve ÖTV’de dâhil iade alınan veya alınacak tüm vergiler,</w:t>
      </w:r>
    </w:p>
    <w:p w14:paraId="37CFAA4A" w14:textId="77777777" w:rsidR="00553A5F" w:rsidRPr="00F307EB" w:rsidRDefault="00553A5F" w:rsidP="00553A5F">
      <w:pPr>
        <w:tabs>
          <w:tab w:val="left" w:pos="566"/>
        </w:tabs>
        <w:spacing w:after="60" w:line="240" w:lineRule="auto"/>
        <w:ind w:left="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h) İkinci el/kullanılmış mal alım giderleri,</w:t>
      </w:r>
    </w:p>
    <w:p w14:paraId="34C4B293" w14:textId="77777777" w:rsidR="00553A5F" w:rsidRPr="00F307EB" w:rsidRDefault="00553A5F" w:rsidP="00553A5F">
      <w:pPr>
        <w:tabs>
          <w:tab w:val="left" w:pos="566"/>
        </w:tabs>
        <w:spacing w:after="60" w:line="240" w:lineRule="auto"/>
        <w:ind w:left="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ı) Eğitim giderleri,</w:t>
      </w:r>
    </w:p>
    <w:p w14:paraId="79037522" w14:textId="77777777" w:rsidR="00553A5F" w:rsidRPr="00F307EB" w:rsidRDefault="00185341" w:rsidP="00185341">
      <w:pPr>
        <w:tabs>
          <w:tab w:val="left" w:pos="566"/>
        </w:tabs>
        <w:spacing w:after="60" w:line="240" w:lineRule="auto"/>
        <w:ind w:hanging="1"/>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lastRenderedPageBreak/>
        <w:tab/>
      </w:r>
      <w:r w:rsidRPr="00F307EB">
        <w:rPr>
          <w:rFonts w:ascii="Times New Roman" w:eastAsia="ヒラギノ明朝 Pro W3" w:hAnsi="Times New Roman" w:cs="Times New Roman"/>
          <w:sz w:val="24"/>
          <w:szCs w:val="24"/>
        </w:rPr>
        <w:tab/>
      </w:r>
      <w:proofErr w:type="gramStart"/>
      <w:r w:rsidR="00553A5F" w:rsidRPr="00F307EB">
        <w:rPr>
          <w:rFonts w:ascii="Times New Roman" w:eastAsia="ヒラギノ明朝 Pro W3" w:hAnsi="Times New Roman" w:cs="Times New Roman"/>
          <w:sz w:val="24"/>
          <w:szCs w:val="24"/>
        </w:rPr>
        <w:t>j</w:t>
      </w:r>
      <w:proofErr w:type="gramEnd"/>
      <w:r w:rsidR="00553A5F" w:rsidRPr="00F307EB">
        <w:rPr>
          <w:rFonts w:ascii="Times New Roman" w:eastAsia="ヒラギノ明朝 Pro W3" w:hAnsi="Times New Roman" w:cs="Times New Roman"/>
          <w:sz w:val="24"/>
          <w:szCs w:val="24"/>
        </w:rPr>
        <w:t>-Üretim tarihi, son 2 (iki) yıldan önce olan bireysel sulama sistem unsurlarının alım giderleri</w:t>
      </w:r>
    </w:p>
    <w:p w14:paraId="14B1A159" w14:textId="77777777" w:rsidR="00553A5F" w:rsidRPr="00F307EB" w:rsidRDefault="00185341" w:rsidP="00185341">
      <w:pPr>
        <w:tabs>
          <w:tab w:val="left" w:pos="566"/>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r>
      <w:r w:rsidR="00553A5F" w:rsidRPr="00F307EB">
        <w:rPr>
          <w:rFonts w:ascii="Times New Roman" w:eastAsia="ヒラギノ明朝 Pro W3" w:hAnsi="Times New Roman" w:cs="Times New Roman"/>
          <w:sz w:val="24"/>
          <w:szCs w:val="24"/>
        </w:rPr>
        <w:t>j) Faturası olmayan ve başvuru tarihinden önce veya sözleşmede belirtilen mal alımının tamamlanma tarihinden sonra faturalanmış giderler,</w:t>
      </w:r>
    </w:p>
    <w:p w14:paraId="7D87A0E1" w14:textId="77777777" w:rsidR="00553A5F" w:rsidRPr="00F307EB" w:rsidRDefault="00185341" w:rsidP="00185341">
      <w:pPr>
        <w:tabs>
          <w:tab w:val="left" w:pos="566"/>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r>
      <w:r w:rsidR="00553A5F" w:rsidRPr="00F307EB">
        <w:rPr>
          <w:rFonts w:ascii="Times New Roman" w:eastAsia="ヒラギノ明朝 Pro W3" w:hAnsi="Times New Roman" w:cs="Times New Roman"/>
          <w:sz w:val="24"/>
          <w:szCs w:val="24"/>
        </w:rPr>
        <w:t>k) Güncel Uygulama Rehberinde belirtilen ve Yatırımcıların Tedarikçilerden Temin Edeceği Teknik Belgeler içinde yer alan belgelerden eksiği bulunan satın alma giderleri,</w:t>
      </w:r>
    </w:p>
    <w:p w14:paraId="5733D7DD" w14:textId="77777777" w:rsidR="00553A5F" w:rsidRPr="00F307EB" w:rsidRDefault="00185341" w:rsidP="00185341">
      <w:pPr>
        <w:tabs>
          <w:tab w:val="left" w:pos="566"/>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r>
      <w:r w:rsidR="00553A5F" w:rsidRPr="00F307EB">
        <w:rPr>
          <w:rFonts w:ascii="Times New Roman" w:eastAsia="ヒラギノ明朝 Pro W3" w:hAnsi="Times New Roman" w:cs="Times New Roman"/>
          <w:sz w:val="24"/>
          <w:szCs w:val="24"/>
        </w:rPr>
        <w:t>l) Tarlaya montajı yapılmayan ve/veya eksik teslim edilen bireysel sulama sistemi giderleri.</w:t>
      </w:r>
    </w:p>
    <w:p w14:paraId="7AED2A80" w14:textId="77777777" w:rsidR="00553A5F" w:rsidRPr="00F307EB" w:rsidRDefault="00553A5F" w:rsidP="0018534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 xml:space="preserve">Bireysel sulama sistemlerine yönelik mal alımlarında, bent gibi su alma yapısı inşası, yeni kuyu açılması, enerji nakil hattı, depolama tesisi gibi yapım işleri ve su kaynağından sulama alanına kadar sadece iletim hattı yapılması, hibe desteği kapsamı dışındadır. Hibe başvurularında, tarla içi sulama sistemi ile su kaynağından sulama alanına kadar olan su iletim hattı birlikte projelendirildiği durumlarda,  su iletim hattı maliyeti, toplam maliyetin %20’sini aşamaz. Aşması durumunda artan kısım yatırımcı tarafından ayni katkı olarak karşılanır. Su iletim hattına ait maliyetin %20 dahilinde olan kısmı ve bu oranı aşan kısmı ayrı ayrı </w:t>
      </w:r>
      <w:proofErr w:type="spellStart"/>
      <w:r w:rsidRPr="00F307EB">
        <w:rPr>
          <w:rFonts w:ascii="Times New Roman" w:eastAsia="ヒラギノ明朝 Pro W3" w:hAnsi="Times New Roman" w:cs="Times New Roman"/>
          <w:sz w:val="24"/>
          <w:szCs w:val="24"/>
        </w:rPr>
        <w:t>keşiflendirilerek</w:t>
      </w:r>
      <w:proofErr w:type="spellEnd"/>
      <w:r w:rsidRPr="00F307EB">
        <w:rPr>
          <w:rFonts w:ascii="Times New Roman" w:eastAsia="ヒラギノ明朝 Pro W3" w:hAnsi="Times New Roman" w:cs="Times New Roman"/>
          <w:sz w:val="24"/>
          <w:szCs w:val="24"/>
        </w:rPr>
        <w:t>, toplam proje keşfi ekinde verilmelidir. Birden fazla parselde başvuru yapıldığı durumlarda bitişik parseller için %20 şartı birlikte aranmalıdır. Birbirinden bağımsız parsellerde proje yapıldığı durumlarda ise her bir parsel için iletim hattı maliyetlerinin %20 şartı ayrı ayrı değerlendirilmelidir.</w:t>
      </w:r>
    </w:p>
    <w:p w14:paraId="77845BF2" w14:textId="591CA65C" w:rsidR="004F2F6D" w:rsidRPr="00F307EB" w:rsidRDefault="00553A5F" w:rsidP="0018534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Bireysel sulama sistemlerine yönelik mal alımlarında, sadece güneş enerjisi sistemini içeren, sulama sistemi içermeyen başvurular hibe desteği kapsamı dışındadır. Hibe başvurularında, güneş enerjisi sistemi ile sulama sisteminin birlikte projelendirildiği durumlarda, güneş enerjisi sisteminin maliyeti</w:t>
      </w:r>
      <w:r w:rsidR="00D76F2A" w:rsidRPr="00F307EB">
        <w:rPr>
          <w:rFonts w:ascii="Times New Roman" w:eastAsia="ヒラギノ明朝 Pro W3" w:hAnsi="Times New Roman" w:cs="Times New Roman"/>
          <w:sz w:val="24"/>
          <w:szCs w:val="24"/>
        </w:rPr>
        <w:t xml:space="preserve"> hibeye esas </w:t>
      </w:r>
      <w:proofErr w:type="gramStart"/>
      <w:r w:rsidR="00D76F2A" w:rsidRPr="00F307EB">
        <w:rPr>
          <w:rFonts w:ascii="Times New Roman" w:eastAsia="ヒラギノ明朝 Pro W3" w:hAnsi="Times New Roman" w:cs="Times New Roman"/>
          <w:sz w:val="24"/>
          <w:szCs w:val="24"/>
        </w:rPr>
        <w:t xml:space="preserve">proje </w:t>
      </w:r>
      <w:r w:rsidRPr="00F307EB">
        <w:rPr>
          <w:rFonts w:ascii="Times New Roman" w:eastAsia="ヒラギノ明朝 Pro W3" w:hAnsi="Times New Roman" w:cs="Times New Roman"/>
          <w:sz w:val="24"/>
          <w:szCs w:val="24"/>
        </w:rPr>
        <w:t xml:space="preserve"> toplam</w:t>
      </w:r>
      <w:proofErr w:type="gramEnd"/>
      <w:r w:rsidRPr="00F307EB">
        <w:rPr>
          <w:rFonts w:ascii="Times New Roman" w:eastAsia="ヒラギノ明朝 Pro W3" w:hAnsi="Times New Roman" w:cs="Times New Roman"/>
          <w:sz w:val="24"/>
          <w:szCs w:val="24"/>
        </w:rPr>
        <w:t xml:space="preserve"> maliyetin %</w:t>
      </w:r>
      <w:r w:rsidR="009A3582" w:rsidRPr="00F307EB">
        <w:rPr>
          <w:rFonts w:ascii="Times New Roman" w:eastAsia="ヒラギノ明朝 Pro W3" w:hAnsi="Times New Roman" w:cs="Times New Roman"/>
          <w:sz w:val="24"/>
          <w:szCs w:val="24"/>
        </w:rPr>
        <w:t>60</w:t>
      </w:r>
      <w:r w:rsidR="00971161" w:rsidRPr="00F307EB">
        <w:rPr>
          <w:rFonts w:ascii="Times New Roman" w:eastAsia="ヒラギノ明朝 Pro W3" w:hAnsi="Times New Roman" w:cs="Times New Roman"/>
          <w:sz w:val="24"/>
          <w:szCs w:val="24"/>
        </w:rPr>
        <w:t>’</w:t>
      </w:r>
      <w:r w:rsidR="00A922AC">
        <w:rPr>
          <w:rFonts w:ascii="Times New Roman" w:eastAsia="ヒラギノ明朝 Pro W3" w:hAnsi="Times New Roman" w:cs="Times New Roman"/>
          <w:sz w:val="24"/>
          <w:szCs w:val="24"/>
        </w:rPr>
        <w:t>ını</w:t>
      </w:r>
      <w:r w:rsidRPr="00F307EB">
        <w:rPr>
          <w:rFonts w:ascii="Times New Roman" w:eastAsia="ヒラギノ明朝 Pro W3" w:hAnsi="Times New Roman" w:cs="Times New Roman"/>
          <w:sz w:val="24"/>
          <w:szCs w:val="24"/>
        </w:rPr>
        <w:t xml:space="preserve"> aşamaz. Aşması durumunda artan kısım yatırımcı tarafından ayni katkı olarak karşılanır. Birden fazla parselde başvuru yapıldığı durumlarda bitişik parseller için %</w:t>
      </w:r>
      <w:r w:rsidR="00A95C48" w:rsidRPr="00F307EB">
        <w:rPr>
          <w:rFonts w:ascii="Times New Roman" w:eastAsia="ヒラギノ明朝 Pro W3" w:hAnsi="Times New Roman" w:cs="Times New Roman"/>
          <w:sz w:val="24"/>
          <w:szCs w:val="24"/>
        </w:rPr>
        <w:t xml:space="preserve"> </w:t>
      </w:r>
      <w:r w:rsidR="009A3582" w:rsidRPr="00F307EB">
        <w:rPr>
          <w:rFonts w:ascii="Times New Roman" w:eastAsia="ヒラギノ明朝 Pro W3" w:hAnsi="Times New Roman" w:cs="Times New Roman"/>
          <w:sz w:val="24"/>
          <w:szCs w:val="24"/>
        </w:rPr>
        <w:t>60</w:t>
      </w:r>
      <w:r w:rsidRPr="00F307EB">
        <w:rPr>
          <w:rFonts w:ascii="Times New Roman" w:eastAsia="ヒラギノ明朝 Pro W3" w:hAnsi="Times New Roman" w:cs="Times New Roman"/>
          <w:sz w:val="24"/>
          <w:szCs w:val="24"/>
        </w:rPr>
        <w:t xml:space="preserve"> şartı birlikte aranmalıdır. Birbirinden bağımsız parsellerde proje yapıldığı durumlarda ise her bir parsel için güneş enerjisi maliyeti %</w:t>
      </w:r>
      <w:r w:rsidR="009A3582" w:rsidRPr="00F307EB">
        <w:rPr>
          <w:rFonts w:ascii="Times New Roman" w:eastAsia="ヒラギノ明朝 Pro W3" w:hAnsi="Times New Roman" w:cs="Times New Roman"/>
          <w:sz w:val="24"/>
          <w:szCs w:val="24"/>
        </w:rPr>
        <w:t>60</w:t>
      </w:r>
      <w:r w:rsidRPr="00F307EB">
        <w:rPr>
          <w:rFonts w:ascii="Times New Roman" w:eastAsia="ヒラギノ明朝 Pro W3" w:hAnsi="Times New Roman" w:cs="Times New Roman"/>
          <w:sz w:val="24"/>
          <w:szCs w:val="24"/>
        </w:rPr>
        <w:t xml:space="preserve"> şartı ayrı ayrı değerlendirilmelidir</w:t>
      </w:r>
      <w:r w:rsidR="00AE286B" w:rsidRPr="00F307EB">
        <w:rPr>
          <w:rFonts w:ascii="Times New Roman" w:eastAsia="ヒラギノ明朝 Pro W3" w:hAnsi="Times New Roman" w:cs="Times New Roman"/>
          <w:sz w:val="24"/>
          <w:szCs w:val="24"/>
        </w:rPr>
        <w:t xml:space="preserve">. </w:t>
      </w:r>
      <w:r w:rsidR="00D7723F" w:rsidRPr="00F307EB">
        <w:rPr>
          <w:rFonts w:ascii="Times New Roman" w:eastAsia="ヒラギノ明朝 Pro W3" w:hAnsi="Times New Roman" w:cs="Times New Roman"/>
          <w:sz w:val="24"/>
          <w:szCs w:val="24"/>
        </w:rPr>
        <w:t>Güneş</w:t>
      </w:r>
      <w:r w:rsidR="00AE340A" w:rsidRPr="00F307EB">
        <w:rPr>
          <w:rFonts w:ascii="Times New Roman" w:eastAsia="ヒラギノ明朝 Pro W3" w:hAnsi="Times New Roman" w:cs="Times New Roman"/>
          <w:sz w:val="24"/>
          <w:szCs w:val="24"/>
        </w:rPr>
        <w:t xml:space="preserve"> enerjili sulama sistemi kurulmasına ilişkin başvurularda, </w:t>
      </w:r>
      <w:r w:rsidR="00175BDE" w:rsidRPr="00F307EB">
        <w:rPr>
          <w:rFonts w:ascii="Times New Roman" w:eastAsia="ヒラギノ明朝 Pro W3" w:hAnsi="Times New Roman" w:cs="Times New Roman"/>
          <w:sz w:val="24"/>
          <w:szCs w:val="24"/>
        </w:rPr>
        <w:t xml:space="preserve">sulama projesinin yanında güneş enerjisi kurulumuna </w:t>
      </w:r>
      <w:proofErr w:type="gramStart"/>
      <w:r w:rsidR="00175BDE" w:rsidRPr="00F307EB">
        <w:rPr>
          <w:rFonts w:ascii="Times New Roman" w:eastAsia="ヒラギノ明朝 Pro W3" w:hAnsi="Times New Roman" w:cs="Times New Roman"/>
          <w:sz w:val="24"/>
          <w:szCs w:val="24"/>
        </w:rPr>
        <w:t>ilişkin  proje</w:t>
      </w:r>
      <w:proofErr w:type="gramEnd"/>
      <w:r w:rsidR="00175BDE" w:rsidRPr="00F307EB">
        <w:rPr>
          <w:rFonts w:ascii="Times New Roman" w:eastAsia="ヒラギノ明朝 Pro W3" w:hAnsi="Times New Roman" w:cs="Times New Roman"/>
          <w:sz w:val="24"/>
          <w:szCs w:val="24"/>
        </w:rPr>
        <w:t xml:space="preserve"> de yer almalıdır.</w:t>
      </w:r>
    </w:p>
    <w:p w14:paraId="2BC83F0A" w14:textId="5DD2AEC8" w:rsidR="00367B30" w:rsidRPr="00F307EB" w:rsidRDefault="00804446" w:rsidP="00A763B6">
      <w:pPr>
        <w:tabs>
          <w:tab w:val="left" w:pos="566"/>
          <w:tab w:val="left" w:pos="1134"/>
        </w:tabs>
        <w:spacing w:after="60" w:line="240" w:lineRule="auto"/>
        <w:rPr>
          <w:rFonts w:ascii="Times New Roman" w:eastAsia="ヒラギノ明朝 Pro W3" w:hAnsi="Times New Roman" w:cs="Times New Roman"/>
          <w:sz w:val="24"/>
          <w:szCs w:val="24"/>
        </w:rPr>
      </w:pPr>
      <w:r>
        <w:rPr>
          <w:rFonts w:ascii="Times New Roman" w:eastAsia="ヒラギノ明朝 Pro W3" w:hAnsi="Times New Roman" w:cs="Times New Roman"/>
          <w:sz w:val="24"/>
          <w:szCs w:val="24"/>
        </w:rPr>
        <w:tab/>
      </w:r>
    </w:p>
    <w:p w14:paraId="3C271A4E" w14:textId="77777777" w:rsidR="00553A5F" w:rsidRPr="00F307EB" w:rsidRDefault="005F318A" w:rsidP="00553A5F">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r>
      <w:r w:rsidR="00553A5F" w:rsidRPr="00F307EB">
        <w:rPr>
          <w:rFonts w:ascii="Times New Roman" w:eastAsia="ヒラギノ明朝 Pro W3" w:hAnsi="Times New Roman" w:cs="Times New Roman"/>
          <w:sz w:val="24"/>
          <w:szCs w:val="24"/>
        </w:rPr>
        <w:t xml:space="preserve">2-Lineer ( Doğrusal Hareketli ) </w:t>
      </w:r>
      <w:proofErr w:type="gramStart"/>
      <w:r w:rsidR="00553A5F" w:rsidRPr="00F307EB">
        <w:rPr>
          <w:rFonts w:ascii="Times New Roman" w:eastAsia="ヒラギノ明朝 Pro W3" w:hAnsi="Times New Roman" w:cs="Times New Roman"/>
          <w:sz w:val="24"/>
          <w:szCs w:val="24"/>
        </w:rPr>
        <w:t>sistemlerde :</w:t>
      </w:r>
      <w:proofErr w:type="gramEnd"/>
      <w:r w:rsidR="00553A5F" w:rsidRPr="00F307EB">
        <w:rPr>
          <w:rFonts w:ascii="Times New Roman" w:eastAsia="ヒラギノ明朝 Pro W3" w:hAnsi="Times New Roman" w:cs="Times New Roman"/>
          <w:sz w:val="24"/>
          <w:szCs w:val="24"/>
        </w:rPr>
        <w:t xml:space="preserve"> </w:t>
      </w:r>
    </w:p>
    <w:p w14:paraId="4328FA9A" w14:textId="77777777" w:rsidR="00553A5F" w:rsidRPr="00F307EB" w:rsidRDefault="00185341" w:rsidP="00185341">
      <w:pPr>
        <w:tabs>
          <w:tab w:val="left" w:pos="567"/>
          <w:tab w:val="left" w:pos="709"/>
          <w:tab w:val="left" w:pos="851"/>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 xml:space="preserve">a) </w:t>
      </w:r>
      <w:r w:rsidR="00553A5F" w:rsidRPr="00F307EB">
        <w:rPr>
          <w:rFonts w:ascii="Times New Roman" w:eastAsia="ヒラギノ明朝 Pro W3" w:hAnsi="Times New Roman" w:cs="Times New Roman"/>
          <w:sz w:val="24"/>
          <w:szCs w:val="24"/>
        </w:rPr>
        <w:t xml:space="preserve">Başvuru yapılacak parsel içerisinde, sistemin çalışacağı arazi büyüklüğü  (projelendirilen parsel alanı) 20 da. </w:t>
      </w:r>
      <w:proofErr w:type="gramStart"/>
      <w:r w:rsidR="00553A5F" w:rsidRPr="00F307EB">
        <w:rPr>
          <w:rFonts w:ascii="Times New Roman" w:eastAsia="ヒラギノ明朝 Pro W3" w:hAnsi="Times New Roman" w:cs="Times New Roman"/>
          <w:sz w:val="24"/>
          <w:szCs w:val="24"/>
        </w:rPr>
        <w:t>ve</w:t>
      </w:r>
      <w:proofErr w:type="gramEnd"/>
      <w:r w:rsidR="00553A5F" w:rsidRPr="00F307EB">
        <w:rPr>
          <w:rFonts w:ascii="Times New Roman" w:eastAsia="ヒラギノ明朝 Pro W3" w:hAnsi="Times New Roman" w:cs="Times New Roman"/>
          <w:sz w:val="24"/>
          <w:szCs w:val="24"/>
        </w:rPr>
        <w:t xml:space="preserve"> üzerinde olmalıdır. Birden fazla parselde başvuru yapıldığı durumlarda, bitişik parseller tek parsel gibi değerlendirilmeli, birbirinden bağımsız parsellerde başvuru yapıldığı durumlarda ise her bir parsel için 20 dekar şartı ayrı ayrı değerlendirilmelidir. Proje için belgelenen su kaynağı, sistemin çalışacağı arazi büyüklüğü için yeterli miktarda olmalıdır.</w:t>
      </w:r>
    </w:p>
    <w:p w14:paraId="1622BEBD" w14:textId="77777777" w:rsidR="00553A5F" w:rsidRPr="00F307EB" w:rsidRDefault="00553A5F" w:rsidP="00185341">
      <w:pPr>
        <w:tabs>
          <w:tab w:val="left" w:pos="566"/>
          <w:tab w:val="left" w:pos="851"/>
          <w:tab w:val="left" w:pos="993"/>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b) Sistemin çalışacağı kısımda, seçilen parselin kısa kenar uzunluğu proje hesaplamaları için seçilen makineye ait öngörülen modelin kataloğunda belirtilen minimum ıslatma genişliğinden az olamaz. Buna ilişkin katalog aslı veya il müdürlüğü veya başvuru kabul personeli tarafından onaylanmış fotokopisi proje ekinde verilmelidir.</w:t>
      </w:r>
    </w:p>
    <w:p w14:paraId="4DFC1580" w14:textId="77777777" w:rsidR="00553A5F" w:rsidRPr="00F91D8E" w:rsidRDefault="00553A5F" w:rsidP="0018534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r>
      <w:r w:rsidRPr="00F91D8E">
        <w:rPr>
          <w:rFonts w:ascii="Times New Roman" w:eastAsia="ヒラギノ明朝 Pro W3" w:hAnsi="Times New Roman" w:cs="Times New Roman"/>
          <w:sz w:val="24"/>
          <w:szCs w:val="24"/>
        </w:rPr>
        <w:t xml:space="preserve">3- Center Pivot ( Dairesel Hareketli ) </w:t>
      </w:r>
      <w:proofErr w:type="gramStart"/>
      <w:r w:rsidRPr="00F91D8E">
        <w:rPr>
          <w:rFonts w:ascii="Times New Roman" w:eastAsia="ヒラギノ明朝 Pro W3" w:hAnsi="Times New Roman" w:cs="Times New Roman"/>
          <w:sz w:val="24"/>
          <w:szCs w:val="24"/>
        </w:rPr>
        <w:t>sistemlerde :</w:t>
      </w:r>
      <w:proofErr w:type="gramEnd"/>
      <w:r w:rsidRPr="00F91D8E">
        <w:rPr>
          <w:rFonts w:ascii="Times New Roman" w:eastAsia="ヒラギノ明朝 Pro W3" w:hAnsi="Times New Roman" w:cs="Times New Roman"/>
          <w:sz w:val="24"/>
          <w:szCs w:val="24"/>
        </w:rPr>
        <w:t xml:space="preserve"> </w:t>
      </w:r>
    </w:p>
    <w:p w14:paraId="5AD1BC38" w14:textId="28C66851" w:rsidR="00553A5F" w:rsidRPr="00F91D8E" w:rsidRDefault="00553A5F" w:rsidP="00185341">
      <w:pPr>
        <w:tabs>
          <w:tab w:val="left" w:pos="566"/>
          <w:tab w:val="left" w:pos="1134"/>
        </w:tabs>
        <w:spacing w:after="60" w:line="240" w:lineRule="auto"/>
        <w:rPr>
          <w:rFonts w:ascii="Times New Roman" w:eastAsia="ヒラギノ明朝 Pro W3" w:hAnsi="Times New Roman" w:cs="Times New Roman"/>
          <w:sz w:val="24"/>
          <w:szCs w:val="24"/>
        </w:rPr>
      </w:pPr>
      <w:r w:rsidRPr="00F91D8E">
        <w:rPr>
          <w:rFonts w:ascii="Times New Roman" w:eastAsia="ヒラギノ明朝 Pro W3" w:hAnsi="Times New Roman" w:cs="Times New Roman"/>
          <w:sz w:val="24"/>
          <w:szCs w:val="24"/>
        </w:rPr>
        <w:tab/>
        <w:t>a) Başvuru yapılacak parsel içerisinde, siste</w:t>
      </w:r>
      <w:r w:rsidR="00185341" w:rsidRPr="00F91D8E">
        <w:rPr>
          <w:rFonts w:ascii="Times New Roman" w:eastAsia="ヒラギノ明朝 Pro W3" w:hAnsi="Times New Roman" w:cs="Times New Roman"/>
          <w:sz w:val="24"/>
          <w:szCs w:val="24"/>
        </w:rPr>
        <w:t>min çalışacağı arazi büyüklüğü (</w:t>
      </w:r>
      <w:r w:rsidRPr="00F91D8E">
        <w:rPr>
          <w:rFonts w:ascii="Times New Roman" w:eastAsia="ヒラギノ明朝 Pro W3" w:hAnsi="Times New Roman" w:cs="Times New Roman"/>
          <w:sz w:val="24"/>
          <w:szCs w:val="24"/>
        </w:rPr>
        <w:t xml:space="preserve">projelendirilen parsel alanı ) 20 da. </w:t>
      </w:r>
      <w:proofErr w:type="gramStart"/>
      <w:r w:rsidRPr="00F91D8E">
        <w:rPr>
          <w:rFonts w:ascii="Times New Roman" w:eastAsia="ヒラギノ明朝 Pro W3" w:hAnsi="Times New Roman" w:cs="Times New Roman"/>
          <w:sz w:val="24"/>
          <w:szCs w:val="24"/>
        </w:rPr>
        <w:t>ve</w:t>
      </w:r>
      <w:proofErr w:type="gramEnd"/>
      <w:r w:rsidRPr="00F91D8E">
        <w:rPr>
          <w:rFonts w:ascii="Times New Roman" w:eastAsia="ヒラギノ明朝 Pro W3" w:hAnsi="Times New Roman" w:cs="Times New Roman"/>
          <w:sz w:val="24"/>
          <w:szCs w:val="24"/>
        </w:rPr>
        <w:t xml:space="preserve"> üzerinde olmalıdır. Birden fazla parselde başvuru yapıldığı durumlarda, bitişik parseller tek parsel gibi değerlendirilmeli, birbirinden bağımsız parsellerde başvuru yapıldığı durumlarda ise her bir parsel için 20 dekar şartı ayrı ayrı </w:t>
      </w:r>
      <w:r w:rsidRPr="00F91D8E">
        <w:rPr>
          <w:rFonts w:ascii="Times New Roman" w:eastAsia="ヒラギノ明朝 Pro W3" w:hAnsi="Times New Roman" w:cs="Times New Roman"/>
          <w:sz w:val="24"/>
          <w:szCs w:val="24"/>
        </w:rPr>
        <w:lastRenderedPageBreak/>
        <w:t>değerlendirilmelidir. Proje için belgelenen su kaynağı da, sistemin çalışacağı arazi büyüklüğü için yeterli miktarda olmalıdır.</w:t>
      </w:r>
    </w:p>
    <w:p w14:paraId="3B2E9FB0" w14:textId="77777777" w:rsidR="00553A5F" w:rsidRPr="00F91D8E" w:rsidRDefault="00553A5F" w:rsidP="00185341">
      <w:pPr>
        <w:tabs>
          <w:tab w:val="left" w:pos="566"/>
          <w:tab w:val="left" w:pos="1134"/>
        </w:tabs>
        <w:spacing w:after="60" w:line="240" w:lineRule="auto"/>
        <w:rPr>
          <w:rFonts w:ascii="Times New Roman" w:eastAsia="ヒラギノ明朝 Pro W3" w:hAnsi="Times New Roman" w:cs="Times New Roman"/>
          <w:sz w:val="24"/>
          <w:szCs w:val="24"/>
        </w:rPr>
      </w:pPr>
      <w:r w:rsidRPr="00F91D8E">
        <w:rPr>
          <w:rFonts w:ascii="Times New Roman" w:eastAsia="ヒラギノ明朝 Pro W3" w:hAnsi="Times New Roman" w:cs="Times New Roman"/>
          <w:sz w:val="24"/>
          <w:szCs w:val="24"/>
        </w:rPr>
        <w:tab/>
        <w:t>b) Sistemin çalışacağı kısımda, seçilen parselin kısa kenar uzunluğu proje hesaplamaları için seçilen makineye ait öngörülen modelin kataloğunda belirtilen minimum ıslatma çapından az olamaz. Buna ilişkin katalog aslı veya il müdürlüğü başvuru kabul personeli tarafından onaylanmış fotokopisi proje ekinde verilmelidir.</w:t>
      </w:r>
    </w:p>
    <w:p w14:paraId="06B0F9A2" w14:textId="77777777" w:rsidR="00553A5F" w:rsidRPr="00F307EB" w:rsidRDefault="00553A5F" w:rsidP="00185341">
      <w:pPr>
        <w:tabs>
          <w:tab w:val="left" w:pos="566"/>
          <w:tab w:val="left" w:pos="1134"/>
        </w:tabs>
        <w:spacing w:after="60" w:line="240" w:lineRule="auto"/>
        <w:rPr>
          <w:rFonts w:ascii="Times New Roman" w:eastAsia="ヒラギノ明朝 Pro W3" w:hAnsi="Times New Roman" w:cs="Times New Roman"/>
          <w:sz w:val="24"/>
          <w:szCs w:val="24"/>
        </w:rPr>
      </w:pPr>
      <w:r w:rsidRPr="00F91D8E">
        <w:rPr>
          <w:rFonts w:ascii="Times New Roman" w:eastAsia="ヒラギノ明朝 Pro W3" w:hAnsi="Times New Roman" w:cs="Times New Roman"/>
          <w:sz w:val="24"/>
          <w:szCs w:val="24"/>
        </w:rPr>
        <w:tab/>
        <w:t xml:space="preserve">c) Sistemin çalışacağı kısımda, seçilen parselin </w:t>
      </w:r>
      <w:r w:rsidRPr="00725C02">
        <w:rPr>
          <w:rFonts w:ascii="Times New Roman" w:eastAsia="ヒラギノ明朝 Pro W3" w:hAnsi="Times New Roman" w:cs="Times New Roman"/>
          <w:sz w:val="24"/>
          <w:szCs w:val="24"/>
        </w:rPr>
        <w:t>En / Boy oranı 1 / 1,5 ‘den fazla olamaz.</w:t>
      </w:r>
      <w:r w:rsidRPr="00F91D8E">
        <w:rPr>
          <w:rFonts w:ascii="Times New Roman" w:eastAsia="ヒラギノ明朝 Pro W3" w:hAnsi="Times New Roman" w:cs="Times New Roman"/>
          <w:sz w:val="24"/>
          <w:szCs w:val="24"/>
        </w:rPr>
        <w:t xml:space="preserve"> Bu durumda aynı yatırım konusu içindeki diğer makine ile taşınan hareketli yağmurlama sulama sistemlerine  ( Lineer sistem veya Tamburlu sistem ) başvuru yapabilir.</w:t>
      </w:r>
    </w:p>
    <w:p w14:paraId="4E657565" w14:textId="77777777" w:rsidR="00553A5F" w:rsidRPr="00F307EB" w:rsidRDefault="00553A5F" w:rsidP="0018534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 xml:space="preserve">4- Tamburlu </w:t>
      </w:r>
      <w:proofErr w:type="gramStart"/>
      <w:r w:rsidRPr="00F307EB">
        <w:rPr>
          <w:rFonts w:ascii="Times New Roman" w:eastAsia="ヒラギノ明朝 Pro W3" w:hAnsi="Times New Roman" w:cs="Times New Roman"/>
          <w:sz w:val="24"/>
          <w:szCs w:val="24"/>
        </w:rPr>
        <w:t>sistemlerde :</w:t>
      </w:r>
      <w:proofErr w:type="gramEnd"/>
    </w:p>
    <w:p w14:paraId="255590B7" w14:textId="77777777" w:rsidR="00553A5F" w:rsidRPr="00F307EB" w:rsidRDefault="00553A5F" w:rsidP="00185341">
      <w:pPr>
        <w:pStyle w:val="ListeParagraf"/>
        <w:tabs>
          <w:tab w:val="left" w:pos="566"/>
          <w:tab w:val="left" w:pos="1134"/>
        </w:tabs>
        <w:spacing w:after="60" w:line="240" w:lineRule="auto"/>
        <w:ind w:left="0"/>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a) Başvuru yapılacak parsel içerisinde, sistemin çalışacağı arazi büyüklüğü ( projelendirilen parsel alanı ) tamburda bulunan PE ana boru çapı ve uzunluğu da dikkate alınarak en küçük parsel 20 dekardan daha az olamaz. Bir veya birden fazla parsel için yapılan başvurularda, toplam proje alanının her bir 250 dekarlık kısmı için tek bir tamburlu sulama makinası için başvuru yapılabilir. Proje için belgelenen su kaynağı, sistemin çalışacağı arazi büyüklüğü için yeterli miktarda olmalıdır.</w:t>
      </w:r>
      <w:r w:rsidR="00A77796" w:rsidRPr="00F307EB">
        <w:rPr>
          <w:rFonts w:ascii="Times New Roman" w:eastAsia="ヒラギノ明朝 Pro W3" w:hAnsi="Times New Roman" w:cs="Times New Roman"/>
          <w:sz w:val="24"/>
          <w:szCs w:val="24"/>
        </w:rPr>
        <w:t xml:space="preserve"> </w:t>
      </w:r>
    </w:p>
    <w:p w14:paraId="5E9D7AF8" w14:textId="77777777" w:rsidR="00553A5F" w:rsidRPr="00F307EB" w:rsidRDefault="00553A5F" w:rsidP="0018534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b) Seçilen parselin kısa kenar uzunluğu proje hesaplamaları için seçilen makineye ait öngörülen modelin kataloğunda belirtilen minimum ıslatma genişliğinden az olamaz. Buna ilişkin katalog aslı veya il müdürlüğü başvuru kabul personeli tarafından onaylanmış fotokopisi proje ekinde verilmelidir.</w:t>
      </w:r>
      <w:bookmarkStart w:id="19" w:name="_Toc197918840"/>
      <w:r w:rsidRPr="00F307EB">
        <w:rPr>
          <w:rFonts w:ascii="Times New Roman" w:eastAsia="ヒラギノ明朝 Pro W3" w:hAnsi="Times New Roman" w:cs="Times New Roman"/>
          <w:sz w:val="24"/>
          <w:szCs w:val="24"/>
        </w:rPr>
        <w:t xml:space="preserve"> </w:t>
      </w:r>
    </w:p>
    <w:p w14:paraId="5A8368AA" w14:textId="77777777" w:rsidR="00B36B6A" w:rsidRPr="00F307EB" w:rsidRDefault="00553A5F" w:rsidP="00185341">
      <w:pPr>
        <w:tabs>
          <w:tab w:val="left" w:pos="566"/>
          <w:tab w:val="left" w:pos="1134"/>
        </w:tabs>
        <w:spacing w:after="60" w:line="240" w:lineRule="auto"/>
        <w:rPr>
          <w:rFonts w:ascii="Times New Roman" w:hAnsi="Times New Roman" w:cs="Times New Roman"/>
          <w:color w:val="FF0000"/>
          <w:sz w:val="24"/>
          <w:szCs w:val="24"/>
        </w:rPr>
      </w:pPr>
      <w:r w:rsidRPr="00F307EB">
        <w:rPr>
          <w:rFonts w:ascii="Times New Roman" w:eastAsia="ヒラギノ明朝 Pro W3" w:hAnsi="Times New Roman" w:cs="Times New Roman"/>
          <w:sz w:val="24"/>
          <w:szCs w:val="24"/>
        </w:rPr>
        <w:tab/>
      </w:r>
      <w:proofErr w:type="gramStart"/>
      <w:r w:rsidRPr="00F307EB">
        <w:rPr>
          <w:rFonts w:ascii="Times New Roman" w:eastAsia="ヒラギノ明朝 Pro W3" w:hAnsi="Times New Roman" w:cs="Times New Roman"/>
          <w:sz w:val="24"/>
          <w:szCs w:val="24"/>
        </w:rPr>
        <w:t>Ayrıca; yukarıdaki tüm makine ile taşınan hareketli yağmurlama sulama sistemlerinde (Lineer sistem, Center Pivot sistem veya Tamburlu sistem) geçerli olmak üzere, başvuru yapılacak parsel içerisinde sistemin çalışacağı arazide (projelendirilen parsel alanı), bu makineler için kataloglarında belirlenen üst limiti geçmemek şartı ile toprak işlemeli tarım yapılan alanlarda % 12 ’</w:t>
      </w:r>
      <w:proofErr w:type="spellStart"/>
      <w:r w:rsidRPr="00F307EB">
        <w:rPr>
          <w:rFonts w:ascii="Times New Roman" w:eastAsia="ヒラギノ明朝 Pro W3" w:hAnsi="Times New Roman" w:cs="Times New Roman"/>
          <w:sz w:val="24"/>
          <w:szCs w:val="24"/>
        </w:rPr>
        <w:t>nin</w:t>
      </w:r>
      <w:proofErr w:type="spellEnd"/>
      <w:r w:rsidRPr="00F307EB">
        <w:rPr>
          <w:rFonts w:ascii="Times New Roman" w:eastAsia="ヒラギノ明朝 Pro W3" w:hAnsi="Times New Roman" w:cs="Times New Roman"/>
          <w:sz w:val="24"/>
          <w:szCs w:val="24"/>
        </w:rPr>
        <w:t xml:space="preserve"> üzerinde, toprak işlemesiz tarım yapılan alanlarda % 18 ’in üzerinde eğim olmamalıdır. </w:t>
      </w:r>
      <w:proofErr w:type="gramEnd"/>
      <w:r w:rsidRPr="00F307EB">
        <w:rPr>
          <w:rFonts w:ascii="Times New Roman" w:eastAsia="ヒラギノ明朝 Pro W3" w:hAnsi="Times New Roman" w:cs="Times New Roman"/>
          <w:sz w:val="24"/>
          <w:szCs w:val="24"/>
        </w:rPr>
        <w:t>Buna ilişkin kataloğun aslı veya il müdürlüğü başvuru kabul personeli tarafından onaylanmış fotokopisi proje ekinde yer almalıdır.</w:t>
      </w:r>
      <w:r w:rsidRPr="00F307EB">
        <w:rPr>
          <w:rFonts w:ascii="Times New Roman" w:hAnsi="Times New Roman" w:cs="Times New Roman"/>
          <w:sz w:val="24"/>
          <w:szCs w:val="24"/>
        </w:rPr>
        <w:t xml:space="preserve">    </w:t>
      </w:r>
      <w:bookmarkEnd w:id="19"/>
    </w:p>
    <w:p w14:paraId="7E532329" w14:textId="77777777" w:rsidR="00C44A5B" w:rsidRPr="00F307EB" w:rsidRDefault="00C44A5B" w:rsidP="00C444E7">
      <w:pPr>
        <w:tabs>
          <w:tab w:val="left" w:pos="566"/>
          <w:tab w:val="left" w:pos="1134"/>
        </w:tabs>
        <w:spacing w:after="60" w:line="240" w:lineRule="auto"/>
        <w:rPr>
          <w:rFonts w:ascii="Times New Roman" w:hAnsi="Times New Roman" w:cs="Times New Roman"/>
          <w:color w:val="00B0F0"/>
          <w:sz w:val="24"/>
          <w:szCs w:val="24"/>
        </w:rPr>
      </w:pPr>
    </w:p>
    <w:p w14:paraId="5678E131" w14:textId="2941C155" w:rsidR="00553A5F" w:rsidRPr="00F307EB" w:rsidRDefault="00553A5F" w:rsidP="003250D4">
      <w:pPr>
        <w:pStyle w:val="Balk1"/>
        <w:rPr>
          <w:rFonts w:cs="Times New Roman"/>
          <w:szCs w:val="24"/>
        </w:rPr>
      </w:pPr>
      <w:bookmarkStart w:id="20" w:name="_Toc65171449"/>
      <w:r w:rsidRPr="00F307EB">
        <w:rPr>
          <w:rFonts w:cs="Times New Roman"/>
          <w:szCs w:val="24"/>
        </w:rPr>
        <w:t xml:space="preserve">VI -BAŞVURULAR, DEĞERLENDİRME VE DEĞERLENDİRME NİHAİ </w:t>
      </w:r>
      <w:r w:rsidR="00B45D89">
        <w:rPr>
          <w:rFonts w:cs="Times New Roman"/>
          <w:szCs w:val="24"/>
        </w:rPr>
        <w:t>K</w:t>
      </w:r>
      <w:r w:rsidRPr="00F307EB">
        <w:rPr>
          <w:rFonts w:cs="Times New Roman"/>
          <w:szCs w:val="24"/>
        </w:rPr>
        <w:t>ARARI</w:t>
      </w:r>
      <w:bookmarkEnd w:id="20"/>
    </w:p>
    <w:p w14:paraId="7663F408" w14:textId="77777777" w:rsidR="00185341" w:rsidRPr="00F307EB" w:rsidRDefault="00185341" w:rsidP="005F318A">
      <w:pPr>
        <w:tabs>
          <w:tab w:val="left" w:pos="566"/>
          <w:tab w:val="left" w:pos="1134"/>
        </w:tabs>
        <w:spacing w:after="60" w:line="240" w:lineRule="auto"/>
        <w:rPr>
          <w:rFonts w:ascii="Times New Roman" w:hAnsi="Times New Roman" w:cs="Times New Roman"/>
          <w:b/>
          <w:sz w:val="24"/>
          <w:szCs w:val="24"/>
        </w:rPr>
      </w:pPr>
    </w:p>
    <w:p w14:paraId="7395D1F0" w14:textId="77777777" w:rsidR="00553A5F" w:rsidRPr="00F307EB" w:rsidRDefault="00553A5F" w:rsidP="003250D4">
      <w:pPr>
        <w:pStyle w:val="KonuBal"/>
      </w:pPr>
      <w:bookmarkStart w:id="21" w:name="_Toc65171450"/>
      <w:r w:rsidRPr="00F307EB">
        <w:t>A-1. Başvuru şekli, yeri ve zamanı</w:t>
      </w:r>
      <w:bookmarkEnd w:id="21"/>
    </w:p>
    <w:p w14:paraId="55A3C7EB" w14:textId="77777777" w:rsidR="002A7CD3" w:rsidRPr="00F307EB" w:rsidRDefault="00553A5F" w:rsidP="0018534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Başvurular, IV-1. Maddede yer alan bireysel sulama sistemi alımlarını gerçekleştirmek amacıyla, güncel Uygulama Rehberinde yer alan başvuru formu (EK-2) ve eklerine uygun olarak hazırlanır. Birden fazla parsel için başvuru yapılacaksa her bir parsel için başvuru formu ayrı ayrı düzenlenir tek proje dosyası olarak sunulur.</w:t>
      </w:r>
      <w:r w:rsidR="002A7CD3" w:rsidRPr="00F307EB">
        <w:rPr>
          <w:rFonts w:ascii="Times New Roman" w:eastAsia="ヒラギノ明朝 Pro W3" w:hAnsi="Times New Roman" w:cs="Times New Roman"/>
          <w:sz w:val="24"/>
          <w:szCs w:val="24"/>
        </w:rPr>
        <w:t xml:space="preserve"> </w:t>
      </w:r>
      <w:r w:rsidR="00094394" w:rsidRPr="00F307EB">
        <w:rPr>
          <w:rFonts w:ascii="Times New Roman" w:eastAsia="ヒラギノ明朝 Pro W3" w:hAnsi="Times New Roman" w:cs="Times New Roman"/>
          <w:sz w:val="24"/>
          <w:szCs w:val="24"/>
        </w:rPr>
        <w:t>Başvurular süresi iç</w:t>
      </w:r>
      <w:r w:rsidR="006B73B4" w:rsidRPr="00F307EB">
        <w:rPr>
          <w:rFonts w:ascii="Times New Roman" w:eastAsia="ヒラギノ明朝 Pro W3" w:hAnsi="Times New Roman" w:cs="Times New Roman"/>
          <w:sz w:val="24"/>
          <w:szCs w:val="24"/>
        </w:rPr>
        <w:t>erisinde e-belge üzerinden kayıt altına alınarak yapılır</w:t>
      </w:r>
      <w:r w:rsidR="002A7CD3" w:rsidRPr="00F307EB">
        <w:rPr>
          <w:rFonts w:ascii="Times New Roman" w:eastAsia="ヒラギノ明朝 Pro W3" w:hAnsi="Times New Roman" w:cs="Times New Roman"/>
          <w:sz w:val="24"/>
          <w:szCs w:val="24"/>
        </w:rPr>
        <w:t xml:space="preserve">. </w:t>
      </w:r>
    </w:p>
    <w:p w14:paraId="07395339" w14:textId="77777777" w:rsidR="00272F76" w:rsidRPr="00F307EB" w:rsidRDefault="008D4FE8" w:rsidP="0018534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r>
    </w:p>
    <w:p w14:paraId="3D3A64CF" w14:textId="77777777" w:rsidR="008D4FE8" w:rsidRPr="00F307EB" w:rsidRDefault="00185341" w:rsidP="0018534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r>
      <w:r w:rsidR="008D4FE8" w:rsidRPr="00F307EB">
        <w:rPr>
          <w:rFonts w:ascii="Times New Roman" w:eastAsia="ヒラギノ明朝 Pro W3" w:hAnsi="Times New Roman" w:cs="Times New Roman"/>
          <w:sz w:val="24"/>
          <w:szCs w:val="24"/>
        </w:rPr>
        <w:t xml:space="preserve">Başvuru dosyası içerisinde yer alan; </w:t>
      </w:r>
    </w:p>
    <w:p w14:paraId="043A2E66" w14:textId="77777777" w:rsidR="008D4FE8" w:rsidRPr="00F307EB" w:rsidRDefault="008D4FE8" w:rsidP="00185341">
      <w:pPr>
        <w:pStyle w:val="ListeParagraf"/>
        <w:numPr>
          <w:ilvl w:val="0"/>
          <w:numId w:val="35"/>
        </w:numPr>
        <w:tabs>
          <w:tab w:val="left" w:pos="566"/>
          <w:tab w:val="left" w:pos="851"/>
        </w:tabs>
        <w:spacing w:after="60" w:line="240" w:lineRule="auto"/>
        <w:ind w:left="0" w:firstLine="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Teslim Alma Belgesi</w:t>
      </w:r>
    </w:p>
    <w:p w14:paraId="4712A053" w14:textId="77777777" w:rsidR="008D4FE8" w:rsidRPr="00F307EB" w:rsidRDefault="008D4FE8" w:rsidP="00185341">
      <w:pPr>
        <w:pStyle w:val="ListeParagraf"/>
        <w:numPr>
          <w:ilvl w:val="0"/>
          <w:numId w:val="35"/>
        </w:numPr>
        <w:tabs>
          <w:tab w:val="left" w:pos="566"/>
          <w:tab w:val="left" w:pos="851"/>
        </w:tabs>
        <w:spacing w:after="60" w:line="240" w:lineRule="auto"/>
        <w:ind w:left="0" w:firstLine="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Hibe başvuru formu,</w:t>
      </w:r>
    </w:p>
    <w:p w14:paraId="309D5C81" w14:textId="77777777" w:rsidR="008D4FE8" w:rsidRPr="00F307EB" w:rsidRDefault="008D4FE8" w:rsidP="00185341">
      <w:pPr>
        <w:pStyle w:val="ListeParagraf"/>
        <w:numPr>
          <w:ilvl w:val="0"/>
          <w:numId w:val="35"/>
        </w:numPr>
        <w:tabs>
          <w:tab w:val="left" w:pos="566"/>
          <w:tab w:val="left" w:pos="851"/>
        </w:tabs>
        <w:spacing w:after="60" w:line="240" w:lineRule="auto"/>
        <w:ind w:left="0" w:firstLine="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Proje Keşfi,</w:t>
      </w:r>
    </w:p>
    <w:p w14:paraId="1FF29E3A" w14:textId="77777777" w:rsidR="008D4FE8" w:rsidRPr="00F307EB" w:rsidRDefault="00557D62" w:rsidP="00185341">
      <w:pPr>
        <w:pStyle w:val="ListeParagraf"/>
        <w:numPr>
          <w:ilvl w:val="0"/>
          <w:numId w:val="35"/>
        </w:numPr>
        <w:tabs>
          <w:tab w:val="left" w:pos="566"/>
          <w:tab w:val="left" w:pos="851"/>
        </w:tabs>
        <w:spacing w:after="60" w:line="240" w:lineRule="auto"/>
        <w:ind w:left="0" w:firstLine="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Toprak ve Su A</w:t>
      </w:r>
      <w:r w:rsidR="008D4FE8" w:rsidRPr="00F307EB">
        <w:rPr>
          <w:rFonts w:ascii="Times New Roman" w:eastAsia="ヒラギノ明朝 Pro W3" w:hAnsi="Times New Roman" w:cs="Times New Roman"/>
          <w:sz w:val="24"/>
          <w:szCs w:val="24"/>
        </w:rPr>
        <w:t xml:space="preserve">naliz </w:t>
      </w:r>
      <w:proofErr w:type="gramStart"/>
      <w:r w:rsidRPr="00F307EB">
        <w:rPr>
          <w:rFonts w:ascii="Times New Roman" w:eastAsia="ヒラギノ明朝 Pro W3" w:hAnsi="Times New Roman" w:cs="Times New Roman"/>
          <w:sz w:val="24"/>
          <w:szCs w:val="24"/>
        </w:rPr>
        <w:t>Raporları  veri</w:t>
      </w:r>
      <w:proofErr w:type="gramEnd"/>
      <w:r w:rsidRPr="00F307EB">
        <w:rPr>
          <w:rFonts w:ascii="Times New Roman" w:eastAsia="ヒラギノ明朝 Pro W3" w:hAnsi="Times New Roman" w:cs="Times New Roman"/>
          <w:sz w:val="24"/>
          <w:szCs w:val="24"/>
        </w:rPr>
        <w:t xml:space="preserve"> tabanına yüklenmelidir.</w:t>
      </w:r>
    </w:p>
    <w:p w14:paraId="39ACD6FC" w14:textId="77777777" w:rsidR="00185341" w:rsidRPr="00F307EB" w:rsidRDefault="00553A5F" w:rsidP="0018534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r>
    </w:p>
    <w:p w14:paraId="36C05910" w14:textId="77777777" w:rsidR="00553A5F" w:rsidRPr="00F307EB" w:rsidRDefault="00185341" w:rsidP="0018534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lastRenderedPageBreak/>
        <w:tab/>
      </w:r>
      <w:r w:rsidR="00553A5F" w:rsidRPr="00F307EB">
        <w:rPr>
          <w:rFonts w:ascii="Times New Roman" w:eastAsia="ヒラギノ明朝 Pro W3" w:hAnsi="Times New Roman" w:cs="Times New Roman"/>
          <w:sz w:val="24"/>
          <w:szCs w:val="24"/>
        </w:rPr>
        <w:t>Başvuru için su kaynağı çeşidine göre alınması gerekli izin belgeleri ve bu belgelere ilişkin şartlar (Birden fazla parsel için başvuru yapılacaksa her bir parsel için bu şartlar sağlanarak belgelenmelidir) ;</w:t>
      </w:r>
    </w:p>
    <w:p w14:paraId="0C259AA6" w14:textId="77777777" w:rsidR="00553A5F" w:rsidRPr="00F307EB" w:rsidRDefault="00553A5F" w:rsidP="0018534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a) Yerüstü su kaynakları için ilgili kurumdan alınacak “Su Kaynağı Kullanım İzni/Tahsis Belgesi”,</w:t>
      </w:r>
    </w:p>
    <w:p w14:paraId="19AA91FF" w14:textId="77777777" w:rsidR="00553A5F" w:rsidRPr="00F307EB" w:rsidRDefault="00553A5F" w:rsidP="0018534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b) Yeraltı su kaynakları için ilgili kurumdan alınacak “Yeraltı Suyu Kullanma Belgesi”,</w:t>
      </w:r>
    </w:p>
    <w:p w14:paraId="3FAFA640" w14:textId="7335C4EE" w:rsidR="00553A5F" w:rsidRPr="00F307EB" w:rsidRDefault="00185341" w:rsidP="00185341">
      <w:pPr>
        <w:tabs>
          <w:tab w:val="left" w:pos="567"/>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r>
      <w:r w:rsidR="00553A5F" w:rsidRPr="00F307EB">
        <w:rPr>
          <w:rFonts w:ascii="Times New Roman" w:eastAsia="ヒラギノ明朝 Pro W3" w:hAnsi="Times New Roman" w:cs="Times New Roman"/>
          <w:sz w:val="24"/>
          <w:szCs w:val="24"/>
        </w:rPr>
        <w:t xml:space="preserve">c) 20/7/1961 tarihli ve 5/1465 sayılı Bakanlar Kurulu Kararıyla yürürlüğe konulan Yeraltı Suları Tüzüğünde yer alan komşu hakkı başlığı kapsamında yeraltı suyu kullanma belgesi alınmış olan kuyular hariç, kişilere ait kuyular için sadece bir başvuru yapılabilir. </w:t>
      </w:r>
      <w:r w:rsidR="00553A5F" w:rsidRPr="00B45D89">
        <w:rPr>
          <w:rFonts w:ascii="Times New Roman" w:eastAsia="ヒラギノ明朝 Pro W3" w:hAnsi="Times New Roman" w:cs="Times New Roman"/>
          <w:sz w:val="24"/>
          <w:szCs w:val="24"/>
        </w:rPr>
        <w:t>Kuyu kiralanmasıyla yapılan başvurulara hibe desteği verilmez</w:t>
      </w:r>
      <w:r w:rsidR="00D554EB">
        <w:rPr>
          <w:rFonts w:ascii="Times New Roman" w:eastAsia="ヒラギノ明朝 Pro W3" w:hAnsi="Times New Roman" w:cs="Times New Roman"/>
          <w:sz w:val="24"/>
          <w:szCs w:val="24"/>
        </w:rPr>
        <w:t>.</w:t>
      </w:r>
      <w:r w:rsidR="00553A5F" w:rsidRPr="00F307EB">
        <w:rPr>
          <w:rFonts w:ascii="Times New Roman" w:eastAsia="ヒラギノ明朝 Pro W3" w:hAnsi="Times New Roman" w:cs="Times New Roman"/>
          <w:sz w:val="24"/>
          <w:szCs w:val="24"/>
        </w:rPr>
        <w:t xml:space="preserve"> Ancak kiralanan arazi içinde arazi sahibi adına yeraltı suyu kullanma belgesi olan kuyu mevcut ise kabul edilir. Satın alınan arazilerde bulunan kuyular için yapılacak başvurularda,  arazinin yeni sahibi adına yeraltı suyu kullanma belgesi alınması gerekir. </w:t>
      </w:r>
    </w:p>
    <w:p w14:paraId="5089AB15" w14:textId="323FA294" w:rsidR="00553A5F" w:rsidRPr="00F307EB" w:rsidRDefault="00185341" w:rsidP="00185341">
      <w:pPr>
        <w:tabs>
          <w:tab w:val="left" w:pos="567"/>
        </w:tabs>
        <w:spacing w:after="60" w:line="240" w:lineRule="auto"/>
        <w:rPr>
          <w:rFonts w:ascii="Times New Roman" w:hAnsi="Times New Roman" w:cs="Times New Roman"/>
          <w:sz w:val="24"/>
          <w:szCs w:val="24"/>
        </w:rPr>
      </w:pPr>
      <w:r w:rsidRPr="00F307EB">
        <w:rPr>
          <w:rFonts w:ascii="Times New Roman" w:eastAsia="ヒラギノ明朝 Pro W3" w:hAnsi="Times New Roman" w:cs="Times New Roman"/>
          <w:sz w:val="24"/>
          <w:szCs w:val="24"/>
        </w:rPr>
        <w:tab/>
      </w:r>
      <w:r w:rsidR="00553A5F" w:rsidRPr="00F307EB">
        <w:rPr>
          <w:rFonts w:ascii="Times New Roman" w:eastAsia="ヒラギノ明朝 Pro W3" w:hAnsi="Times New Roman" w:cs="Times New Roman"/>
          <w:sz w:val="24"/>
          <w:szCs w:val="24"/>
        </w:rPr>
        <w:t xml:space="preserve">ç) Sulama birlikleri veya sulama kooperatifleri tarafından işletilen toplu basınçlı sulama sistemlerinde yer alan </w:t>
      </w:r>
      <w:proofErr w:type="spellStart"/>
      <w:r w:rsidR="00553A5F" w:rsidRPr="00F307EB">
        <w:rPr>
          <w:rFonts w:ascii="Times New Roman" w:eastAsia="ヒラギノ明朝 Pro W3" w:hAnsi="Times New Roman" w:cs="Times New Roman"/>
          <w:sz w:val="24"/>
          <w:szCs w:val="24"/>
        </w:rPr>
        <w:t>hidrantların</w:t>
      </w:r>
      <w:proofErr w:type="spellEnd"/>
      <w:r w:rsidR="00553A5F" w:rsidRPr="00F307EB">
        <w:rPr>
          <w:rFonts w:ascii="Times New Roman" w:eastAsia="ヒラギノ明朝 Pro W3" w:hAnsi="Times New Roman" w:cs="Times New Roman"/>
          <w:sz w:val="24"/>
          <w:szCs w:val="24"/>
        </w:rPr>
        <w:t xml:space="preserve"> birden fazla çiftçiye tahsis edilmesi durumunda, sulama birliği veya sulama kooperatifinden su kullanım izin belgesi alınması şartıyla aynı </w:t>
      </w:r>
      <w:proofErr w:type="spellStart"/>
      <w:r w:rsidR="00553A5F" w:rsidRPr="00F307EB">
        <w:rPr>
          <w:rFonts w:ascii="Times New Roman" w:eastAsia="ヒラギノ明朝 Pro W3" w:hAnsi="Times New Roman" w:cs="Times New Roman"/>
          <w:sz w:val="24"/>
          <w:szCs w:val="24"/>
        </w:rPr>
        <w:t>hidrant</w:t>
      </w:r>
      <w:proofErr w:type="spellEnd"/>
      <w:r w:rsidR="00553A5F" w:rsidRPr="00F307EB">
        <w:rPr>
          <w:rFonts w:ascii="Times New Roman" w:eastAsia="ヒラギノ明朝 Pro W3" w:hAnsi="Times New Roman" w:cs="Times New Roman"/>
          <w:sz w:val="24"/>
          <w:szCs w:val="24"/>
        </w:rPr>
        <w:t xml:space="preserve"> için birden fazla başvuru yapılabilir.</w:t>
      </w:r>
      <w:r w:rsidR="00553A5F" w:rsidRPr="00F307EB">
        <w:rPr>
          <w:rFonts w:ascii="Times New Roman" w:hAnsi="Times New Roman" w:cs="Times New Roman"/>
          <w:sz w:val="24"/>
          <w:szCs w:val="24"/>
        </w:rPr>
        <w:t xml:space="preserve"> Alınacak su kullanım izin belgesinde su tahsisi yapılan parselin, parsel numarası, su alınan </w:t>
      </w:r>
      <w:proofErr w:type="spellStart"/>
      <w:r w:rsidR="00553A5F" w:rsidRPr="00F307EB">
        <w:rPr>
          <w:rFonts w:ascii="Times New Roman" w:hAnsi="Times New Roman" w:cs="Times New Roman"/>
          <w:sz w:val="24"/>
          <w:szCs w:val="24"/>
        </w:rPr>
        <w:t>hidrantın</w:t>
      </w:r>
      <w:proofErr w:type="spellEnd"/>
      <w:r w:rsidR="00553A5F" w:rsidRPr="00F307EB">
        <w:rPr>
          <w:rFonts w:ascii="Times New Roman" w:hAnsi="Times New Roman" w:cs="Times New Roman"/>
          <w:sz w:val="24"/>
          <w:szCs w:val="24"/>
        </w:rPr>
        <w:t xml:space="preserve"> numarası ve projeye esas tahsis edilecek debi miktarı belirtilmelidir. </w:t>
      </w:r>
      <w:r w:rsidR="00553A5F" w:rsidRPr="00F307EB">
        <w:rPr>
          <w:rFonts w:ascii="Times New Roman" w:eastAsia="ヒラギノ明朝 Pro W3" w:hAnsi="Times New Roman" w:cs="Times New Roman"/>
          <w:sz w:val="24"/>
          <w:szCs w:val="24"/>
        </w:rPr>
        <w:t xml:space="preserve">Ancak, tahsis edilen debilerin toplamı, her bir </w:t>
      </w:r>
      <w:proofErr w:type="spellStart"/>
      <w:r w:rsidR="00553A5F" w:rsidRPr="00F307EB">
        <w:rPr>
          <w:rFonts w:ascii="Times New Roman" w:eastAsia="ヒラギノ明朝 Pro W3" w:hAnsi="Times New Roman" w:cs="Times New Roman"/>
          <w:sz w:val="24"/>
          <w:szCs w:val="24"/>
        </w:rPr>
        <w:t>hidrant</w:t>
      </w:r>
      <w:proofErr w:type="spellEnd"/>
      <w:r w:rsidR="00553A5F" w:rsidRPr="00F307EB">
        <w:rPr>
          <w:rFonts w:ascii="Times New Roman" w:eastAsia="ヒラギノ明朝 Pro W3" w:hAnsi="Times New Roman" w:cs="Times New Roman"/>
          <w:sz w:val="24"/>
          <w:szCs w:val="24"/>
        </w:rPr>
        <w:t xml:space="preserve"> için toplu basınçlı sulama sisteminin projesinde belirtilen debinin üzerinde olması durumunda bu belgeler uygun görülmez. </w:t>
      </w:r>
      <w:proofErr w:type="gramStart"/>
      <w:r w:rsidR="002245DD">
        <w:rPr>
          <w:rFonts w:ascii="Times New Roman" w:eastAsia="ヒラギノ明朝 Pro W3" w:hAnsi="Times New Roman" w:cs="Times New Roman"/>
          <w:sz w:val="24"/>
          <w:szCs w:val="24"/>
        </w:rPr>
        <w:t>(</w:t>
      </w:r>
      <w:r w:rsidR="00553A5F" w:rsidRPr="00F307EB">
        <w:rPr>
          <w:rFonts w:ascii="Times New Roman" w:hAnsi="Times New Roman" w:cs="Times New Roman"/>
          <w:sz w:val="24"/>
          <w:szCs w:val="24"/>
        </w:rPr>
        <w:t xml:space="preserve">Sulama kooperatifleri ve sulama birliklerine ait açık kanal sulama sistemlerinden su tahsis edilmesi durumunda ise sulama kooperatifi veya sulama birliğinden alınacak su kullanma izin belgesinde su tahsisi yapılan parselin, parsel numarası, söz konusu parselin sulama şebekesinde yer aldığı ve su alınan kanalının numarası, çeşidi (ana kanal, tersiyer, </w:t>
      </w:r>
      <w:proofErr w:type="spellStart"/>
      <w:r w:rsidR="00553A5F" w:rsidRPr="00F307EB">
        <w:rPr>
          <w:rFonts w:ascii="Times New Roman" w:hAnsi="Times New Roman" w:cs="Times New Roman"/>
          <w:sz w:val="24"/>
          <w:szCs w:val="24"/>
        </w:rPr>
        <w:t>sekonder</w:t>
      </w:r>
      <w:proofErr w:type="spellEnd"/>
      <w:r w:rsidR="00553A5F" w:rsidRPr="00F307EB">
        <w:rPr>
          <w:rFonts w:ascii="Times New Roman" w:hAnsi="Times New Roman" w:cs="Times New Roman"/>
          <w:sz w:val="24"/>
          <w:szCs w:val="24"/>
        </w:rPr>
        <w:t xml:space="preserve"> vb.)  ve projeye esas tahsis edilecek debi miktarı belirtilmelidir. </w:t>
      </w:r>
      <w:proofErr w:type="gramEnd"/>
      <w:r w:rsidR="00553A5F" w:rsidRPr="00F307EB">
        <w:rPr>
          <w:rFonts w:ascii="Times New Roman" w:hAnsi="Times New Roman" w:cs="Times New Roman"/>
          <w:sz w:val="24"/>
          <w:szCs w:val="24"/>
        </w:rPr>
        <w:t>Ancak, kanal çeşidine göre bu kanaldan tahsis edilen debilerin toplamı, her bir kanal için toplu sulama sisteminin projesinde belirtilen debinin üzerinde olması durumunda bu belgeler uygun görülmez.</w:t>
      </w:r>
      <w:r w:rsidR="002245DD" w:rsidRPr="002245DD">
        <w:rPr>
          <w:rFonts w:ascii="Times New Roman" w:eastAsia="ヒラギノ明朝 Pro W3" w:hAnsi="Times New Roman" w:cs="Times New Roman"/>
          <w:sz w:val="24"/>
          <w:szCs w:val="24"/>
          <w:highlight w:val="cyan"/>
        </w:rPr>
        <w:t xml:space="preserve"> </w:t>
      </w:r>
    </w:p>
    <w:p w14:paraId="4C75298F" w14:textId="77777777" w:rsidR="00553A5F" w:rsidRPr="00F307EB" w:rsidRDefault="00553A5F" w:rsidP="00185341">
      <w:pPr>
        <w:pStyle w:val="3-normalyaz0"/>
        <w:tabs>
          <w:tab w:val="left" w:pos="567"/>
        </w:tabs>
        <w:spacing w:before="0" w:beforeAutospacing="0" w:after="60" w:afterAutospacing="0"/>
        <w:jc w:val="both"/>
        <w:rPr>
          <w:rFonts w:ascii="Times New Roman" w:hAnsi="Times New Roman" w:cs="Times New Roman"/>
          <w:sz w:val="24"/>
          <w:szCs w:val="24"/>
        </w:rPr>
      </w:pPr>
      <w:r w:rsidRPr="00F307EB">
        <w:rPr>
          <w:rFonts w:ascii="Times New Roman" w:hAnsi="Times New Roman" w:cs="Times New Roman"/>
          <w:sz w:val="24"/>
          <w:szCs w:val="24"/>
        </w:rPr>
        <w:tab/>
        <w:t xml:space="preserve">d) Su kaynağı </w:t>
      </w:r>
      <w:proofErr w:type="spellStart"/>
      <w:r w:rsidRPr="00F307EB">
        <w:rPr>
          <w:rFonts w:ascii="Times New Roman" w:hAnsi="Times New Roman" w:cs="Times New Roman"/>
          <w:sz w:val="24"/>
          <w:szCs w:val="24"/>
        </w:rPr>
        <w:t>keson</w:t>
      </w:r>
      <w:proofErr w:type="spellEnd"/>
      <w:r w:rsidRPr="00F307EB">
        <w:rPr>
          <w:rFonts w:ascii="Times New Roman" w:hAnsi="Times New Roman" w:cs="Times New Roman"/>
          <w:sz w:val="24"/>
          <w:szCs w:val="24"/>
        </w:rPr>
        <w:t xml:space="preserve"> kuyu olan başvurularda kuyu ruhsatı şartı aranmayacak olup, jeoloji mühendisi veya il proje yürütme birimi elemanlarınca kuyunun </w:t>
      </w:r>
      <w:proofErr w:type="spellStart"/>
      <w:r w:rsidRPr="00F307EB">
        <w:rPr>
          <w:rFonts w:ascii="Times New Roman" w:hAnsi="Times New Roman" w:cs="Times New Roman"/>
          <w:sz w:val="24"/>
          <w:szCs w:val="24"/>
        </w:rPr>
        <w:t>keson</w:t>
      </w:r>
      <w:proofErr w:type="spellEnd"/>
      <w:r w:rsidRPr="00F307EB">
        <w:rPr>
          <w:rFonts w:ascii="Times New Roman" w:hAnsi="Times New Roman" w:cs="Times New Roman"/>
          <w:sz w:val="24"/>
          <w:szCs w:val="24"/>
        </w:rPr>
        <w:t xml:space="preserve"> kuyu olduğunun belirlenmesi ve kuyuya ait debinin tespit edilerek tutanağa bağlanması yeterli olacaktır. </w:t>
      </w:r>
    </w:p>
    <w:p w14:paraId="45C82020" w14:textId="77777777" w:rsidR="00553A5F" w:rsidRPr="00F307EB" w:rsidRDefault="00553A5F" w:rsidP="005B73D1">
      <w:pPr>
        <w:tabs>
          <w:tab w:val="left" w:pos="566"/>
          <w:tab w:val="left" w:pos="1134"/>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t xml:space="preserve">e) Yerüstü su kaynakları için ilgili kurumdan alınacak Su Kaynağı Kullanım İzni / Tahsis Belgesi veya yeraltı su kaynakları için ilgili kurumdan alınacak Yeraltı Suyu Kullanma Belgesinde uygun görülen debilerle, </w:t>
      </w:r>
      <w:proofErr w:type="spellStart"/>
      <w:r w:rsidRPr="00F307EB">
        <w:rPr>
          <w:rFonts w:ascii="Times New Roman" w:hAnsi="Times New Roman" w:cs="Times New Roman"/>
          <w:sz w:val="24"/>
          <w:szCs w:val="24"/>
        </w:rPr>
        <w:t>keson</w:t>
      </w:r>
      <w:proofErr w:type="spellEnd"/>
      <w:r w:rsidRPr="00F307EB">
        <w:rPr>
          <w:rFonts w:ascii="Times New Roman" w:hAnsi="Times New Roman" w:cs="Times New Roman"/>
          <w:sz w:val="24"/>
          <w:szCs w:val="24"/>
        </w:rPr>
        <w:t xml:space="preserve"> kuyularda ölçülerek tespit edilen debiler, sulama projelerinde hesaplama sonucunda bulunan sezonluk toplam sulama suyu ihtiyacını karşılayacak miktarda olmalıdır. Söz konusu debileri karşılamayan sulama projeleri uygun görülmeyecektir.</w:t>
      </w:r>
    </w:p>
    <w:p w14:paraId="298548EA" w14:textId="07B389A8" w:rsidR="00553A5F" w:rsidRPr="00F307EB" w:rsidRDefault="00553A5F" w:rsidP="005B73D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Tebliğ kapsamında yapılacak başvurular</w:t>
      </w:r>
      <w:r w:rsidRPr="00725C02">
        <w:rPr>
          <w:rFonts w:ascii="Times New Roman" w:eastAsia="ヒラギノ明朝 Pro W3" w:hAnsi="Times New Roman" w:cs="Times New Roman"/>
          <w:sz w:val="24"/>
          <w:szCs w:val="24"/>
        </w:rPr>
        <w:t xml:space="preserve">; </w:t>
      </w:r>
      <w:r w:rsidR="00C950BD" w:rsidRPr="00725C02">
        <w:rPr>
          <w:rFonts w:ascii="Times New Roman" w:eastAsia="ヒラギノ明朝 Pro W3" w:hAnsi="Times New Roman" w:cs="Times New Roman"/>
          <w:sz w:val="24"/>
          <w:szCs w:val="24"/>
        </w:rPr>
        <w:t>202</w:t>
      </w:r>
      <w:r w:rsidR="002347A4" w:rsidRPr="00725C02">
        <w:rPr>
          <w:rFonts w:ascii="Times New Roman" w:eastAsia="ヒラギノ明朝 Pro W3" w:hAnsi="Times New Roman" w:cs="Times New Roman"/>
          <w:sz w:val="24"/>
          <w:szCs w:val="24"/>
        </w:rPr>
        <w:t>2</w:t>
      </w:r>
      <w:r w:rsidR="00C07F68" w:rsidRPr="00725C02">
        <w:rPr>
          <w:rFonts w:ascii="Times New Roman" w:eastAsia="ヒラギノ明朝 Pro W3" w:hAnsi="Times New Roman" w:cs="Times New Roman"/>
          <w:sz w:val="24"/>
          <w:szCs w:val="24"/>
        </w:rPr>
        <w:t xml:space="preserve"> </w:t>
      </w:r>
      <w:r w:rsidR="00C950BD" w:rsidRPr="00725C02">
        <w:rPr>
          <w:rFonts w:ascii="Times New Roman" w:eastAsia="ヒラギノ明朝 Pro W3" w:hAnsi="Times New Roman" w:cs="Times New Roman"/>
          <w:sz w:val="24"/>
          <w:szCs w:val="24"/>
        </w:rPr>
        <w:t xml:space="preserve">yılı için </w:t>
      </w:r>
      <w:r w:rsidR="00D1761A" w:rsidRPr="00725C02">
        <w:rPr>
          <w:rFonts w:ascii="Times New Roman" w:eastAsia="ヒラギノ明朝 Pro W3" w:hAnsi="Times New Roman" w:cs="Times New Roman"/>
          <w:sz w:val="24"/>
          <w:szCs w:val="24"/>
        </w:rPr>
        <w:t>10</w:t>
      </w:r>
      <w:r w:rsidR="00C950BD" w:rsidRPr="00725C02">
        <w:rPr>
          <w:rFonts w:ascii="Times New Roman" w:eastAsia="ヒラギノ明朝 Pro W3" w:hAnsi="Times New Roman" w:cs="Times New Roman"/>
          <w:sz w:val="24"/>
          <w:szCs w:val="24"/>
        </w:rPr>
        <w:t xml:space="preserve"> </w:t>
      </w:r>
      <w:r w:rsidR="002347A4" w:rsidRPr="00725C02">
        <w:rPr>
          <w:rFonts w:ascii="Times New Roman" w:eastAsia="ヒラギノ明朝 Pro W3" w:hAnsi="Times New Roman" w:cs="Times New Roman"/>
          <w:sz w:val="24"/>
          <w:szCs w:val="24"/>
        </w:rPr>
        <w:t xml:space="preserve">Ocak </w:t>
      </w:r>
      <w:r w:rsidR="00C950BD" w:rsidRPr="00725C02">
        <w:rPr>
          <w:rFonts w:ascii="Times New Roman" w:eastAsia="ヒラギノ明朝 Pro W3" w:hAnsi="Times New Roman" w:cs="Times New Roman"/>
          <w:sz w:val="24"/>
          <w:szCs w:val="24"/>
        </w:rPr>
        <w:t xml:space="preserve">’tan başlayarak </w:t>
      </w:r>
      <w:r w:rsidR="00C07F68" w:rsidRPr="00725C02">
        <w:rPr>
          <w:rFonts w:ascii="Times New Roman" w:eastAsia="ヒラギノ明朝 Pro W3" w:hAnsi="Times New Roman" w:cs="Times New Roman"/>
          <w:sz w:val="24"/>
          <w:szCs w:val="24"/>
        </w:rPr>
        <w:t>28 Şubat tarihine kadar</w:t>
      </w:r>
      <w:r w:rsidRPr="00725C02">
        <w:rPr>
          <w:rFonts w:ascii="Times New Roman" w:eastAsia="ヒラギノ明朝 Pro W3" w:hAnsi="Times New Roman" w:cs="Times New Roman"/>
          <w:sz w:val="24"/>
          <w:szCs w:val="24"/>
        </w:rPr>
        <w:t>,</w:t>
      </w:r>
      <w:r w:rsidR="00C950BD" w:rsidRPr="00725C02">
        <w:rPr>
          <w:rFonts w:ascii="Times New Roman" w:eastAsia="ヒラギノ明朝 Pro W3" w:hAnsi="Times New Roman" w:cs="Times New Roman"/>
          <w:sz w:val="24"/>
          <w:szCs w:val="24"/>
        </w:rPr>
        <w:t xml:space="preserve"> </w:t>
      </w:r>
      <w:r w:rsidRPr="00725C02">
        <w:rPr>
          <w:rFonts w:ascii="Times New Roman" w:eastAsia="ヒラギノ明朝 Pro W3" w:hAnsi="Times New Roman" w:cs="Times New Roman"/>
          <w:sz w:val="24"/>
          <w:szCs w:val="24"/>
        </w:rPr>
        <w:t xml:space="preserve"> son başvuru tarihi tatil gününe denk gelmesi halinde ilk mesai bitimine kadar, başvuru sahipleri tarafından, dosya halinde tek</w:t>
      </w:r>
      <w:r w:rsidRPr="00F307EB">
        <w:rPr>
          <w:rFonts w:ascii="Times New Roman" w:eastAsia="ヒラギノ明朝 Pro W3" w:hAnsi="Times New Roman" w:cs="Times New Roman"/>
          <w:sz w:val="24"/>
          <w:szCs w:val="24"/>
        </w:rPr>
        <w:t xml:space="preserve"> nüsha olarak elden il müdürlüğüne teslim edilerek yapılır. Başvuru sahibinin, herhangi bir zorunluluk nedeniyle şahsen başvuru yapamaması durumunda, </w:t>
      </w:r>
      <w:r w:rsidR="00E07763" w:rsidRPr="00F307EB">
        <w:rPr>
          <w:rFonts w:ascii="Times New Roman" w:eastAsia="ヒラギノ明朝 Pro W3" w:hAnsi="Times New Roman" w:cs="Times New Roman"/>
          <w:sz w:val="24"/>
          <w:szCs w:val="24"/>
        </w:rPr>
        <w:t xml:space="preserve">noterden vekaletname verdiği bir kişi </w:t>
      </w:r>
      <w:r w:rsidRPr="00F307EB">
        <w:rPr>
          <w:rFonts w:ascii="Times New Roman" w:eastAsia="ヒラギノ明朝 Pro W3" w:hAnsi="Times New Roman" w:cs="Times New Roman"/>
          <w:sz w:val="24"/>
          <w:szCs w:val="24"/>
        </w:rPr>
        <w:t>bu pr</w:t>
      </w:r>
      <w:r w:rsidR="00E07763" w:rsidRPr="00F307EB">
        <w:rPr>
          <w:rFonts w:ascii="Times New Roman" w:eastAsia="ヒラギノ明朝 Pro W3" w:hAnsi="Times New Roman" w:cs="Times New Roman"/>
          <w:sz w:val="24"/>
          <w:szCs w:val="24"/>
        </w:rPr>
        <w:t xml:space="preserve">ogram kapsamında hibe başvurusunu </w:t>
      </w:r>
      <w:r w:rsidRPr="00F307EB">
        <w:rPr>
          <w:rFonts w:ascii="Times New Roman" w:eastAsia="ヒラギノ明朝 Pro W3" w:hAnsi="Times New Roman" w:cs="Times New Roman"/>
          <w:sz w:val="24"/>
          <w:szCs w:val="24"/>
        </w:rPr>
        <w:t xml:space="preserve">vekaleten yapabilir. Bu durumda vekaletnamenin başvuru ile birlikte verilmesi gerekmektedir. Ayrıca, güncel Uygulama Rehberinde formatı ve içeriği belirlenen ve başvuru sahibi tarafından imzalanan dosya teslim alma/dosya iade belgesi </w:t>
      </w:r>
      <w:r w:rsidRPr="00F307EB">
        <w:rPr>
          <w:rFonts w:ascii="Times New Roman" w:hAnsi="Times New Roman" w:cs="Times New Roman"/>
          <w:sz w:val="24"/>
          <w:szCs w:val="24"/>
        </w:rPr>
        <w:t xml:space="preserve">(EK-1) </w:t>
      </w:r>
      <w:r w:rsidRPr="00F307EB">
        <w:rPr>
          <w:rFonts w:ascii="Times New Roman" w:eastAsia="ヒラギノ明朝 Pro W3" w:hAnsi="Times New Roman" w:cs="Times New Roman"/>
          <w:sz w:val="24"/>
          <w:szCs w:val="24"/>
        </w:rPr>
        <w:t xml:space="preserve">başvuru esnasında iki nüsha olarak dosya ile birlikte verilir. </w:t>
      </w:r>
    </w:p>
    <w:p w14:paraId="794AF1F3" w14:textId="77777777" w:rsidR="00553A5F" w:rsidRPr="00F307EB" w:rsidRDefault="00E07763" w:rsidP="005B73D1">
      <w:pPr>
        <w:tabs>
          <w:tab w:val="left" w:pos="566"/>
          <w:tab w:val="left" w:pos="1134"/>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 xml:space="preserve">Dosyayı teslim alan başvuru kabul personeli tarafından yapılan, başvuru sahibinin statüsüne göre belgelerin “var/yok” kontrolünde; başvuru belgelerinin eksiksiz olması durumunda, başvuruya ait bilgiler veri tabanına girilir. </w:t>
      </w:r>
    </w:p>
    <w:p w14:paraId="4B30F947" w14:textId="77777777" w:rsidR="00553A5F" w:rsidRPr="00F307EB" w:rsidRDefault="00E07763" w:rsidP="005B73D1">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hAnsi="Times New Roman" w:cs="Times New Roman"/>
          <w:sz w:val="24"/>
          <w:szCs w:val="24"/>
        </w:rPr>
        <w:lastRenderedPageBreak/>
        <w:tab/>
      </w:r>
      <w:r w:rsidR="00553A5F" w:rsidRPr="00F307EB">
        <w:rPr>
          <w:rFonts w:ascii="Times New Roman" w:hAnsi="Times New Roman" w:cs="Times New Roman"/>
          <w:sz w:val="24"/>
          <w:szCs w:val="24"/>
        </w:rPr>
        <w:t>Güncel Uygulama Rehberinde örnekleri yer alan, Hibe Başvuru Formu (EK-2), Dosya Teslim A</w:t>
      </w:r>
      <w:r w:rsidR="009C42CB" w:rsidRPr="00F307EB">
        <w:rPr>
          <w:rFonts w:ascii="Times New Roman" w:hAnsi="Times New Roman" w:cs="Times New Roman"/>
          <w:sz w:val="24"/>
          <w:szCs w:val="24"/>
        </w:rPr>
        <w:t xml:space="preserve">lma / Dosya İade Belgesi (EK-1), </w:t>
      </w:r>
      <w:r w:rsidR="00553A5F" w:rsidRPr="00F307EB">
        <w:rPr>
          <w:rFonts w:ascii="Times New Roman" w:hAnsi="Times New Roman" w:cs="Times New Roman"/>
          <w:sz w:val="24"/>
          <w:szCs w:val="24"/>
        </w:rPr>
        <w:t>Proje Keşfi</w:t>
      </w:r>
      <w:r w:rsidR="009C42CB" w:rsidRPr="00F307EB">
        <w:rPr>
          <w:rFonts w:ascii="Times New Roman" w:hAnsi="Times New Roman" w:cs="Times New Roman"/>
          <w:sz w:val="24"/>
          <w:szCs w:val="24"/>
        </w:rPr>
        <w:t xml:space="preserve"> ve toprak ve su analiz </w:t>
      </w:r>
      <w:proofErr w:type="gramStart"/>
      <w:r w:rsidR="009C42CB" w:rsidRPr="00F307EB">
        <w:rPr>
          <w:rFonts w:ascii="Times New Roman" w:hAnsi="Times New Roman" w:cs="Times New Roman"/>
          <w:sz w:val="24"/>
          <w:szCs w:val="24"/>
        </w:rPr>
        <w:t xml:space="preserve">raporları  </w:t>
      </w:r>
      <w:r w:rsidR="00553A5F" w:rsidRPr="00F307EB">
        <w:rPr>
          <w:rFonts w:ascii="Times New Roman" w:hAnsi="Times New Roman" w:cs="Times New Roman"/>
          <w:sz w:val="24"/>
          <w:szCs w:val="24"/>
        </w:rPr>
        <w:t>taranarak</w:t>
      </w:r>
      <w:proofErr w:type="gramEnd"/>
      <w:r w:rsidR="00553A5F" w:rsidRPr="00F307EB">
        <w:rPr>
          <w:rFonts w:ascii="Times New Roman" w:hAnsi="Times New Roman" w:cs="Times New Roman"/>
          <w:sz w:val="24"/>
          <w:szCs w:val="24"/>
        </w:rPr>
        <w:t xml:space="preserve"> (</w:t>
      </w:r>
      <w:proofErr w:type="spellStart"/>
      <w:r w:rsidR="00553A5F" w:rsidRPr="00F307EB">
        <w:rPr>
          <w:rFonts w:ascii="Times New Roman" w:hAnsi="Times New Roman" w:cs="Times New Roman"/>
          <w:sz w:val="24"/>
          <w:szCs w:val="24"/>
        </w:rPr>
        <w:t>pdf</w:t>
      </w:r>
      <w:proofErr w:type="spellEnd"/>
      <w:r w:rsidR="00553A5F" w:rsidRPr="00F307EB">
        <w:rPr>
          <w:rFonts w:ascii="Times New Roman" w:hAnsi="Times New Roman" w:cs="Times New Roman"/>
          <w:sz w:val="24"/>
          <w:szCs w:val="24"/>
        </w:rPr>
        <w:t xml:space="preserve">) veya resim formatında  veri tabanına eklenir. </w:t>
      </w:r>
      <w:r w:rsidR="00553A5F" w:rsidRPr="00F307EB">
        <w:rPr>
          <w:rFonts w:ascii="Times New Roman" w:eastAsia="ヒラギノ明朝 Pro W3" w:hAnsi="Times New Roman" w:cs="Times New Roman"/>
          <w:sz w:val="24"/>
          <w:szCs w:val="24"/>
        </w:rPr>
        <w:t xml:space="preserve">Başvuruya ait bilgiler veri tabanına girilerek veri tabanından başvuru numarası alınır. </w:t>
      </w:r>
    </w:p>
    <w:p w14:paraId="30D7F854" w14:textId="77777777" w:rsidR="00553A5F" w:rsidRPr="00F307EB" w:rsidRDefault="00E07763" w:rsidP="005B73D1">
      <w:pPr>
        <w:tabs>
          <w:tab w:val="left" w:pos="566"/>
          <w:tab w:val="left" w:pos="1134"/>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 xml:space="preserve">Başvuru sahibi ve başvuru kabul personeli tarafından imzalanan ve başvuru tarihini içeren dosya teslim alma/dosya iade belgesine (EK-1) başvuru numarası verilir ve “Dosya iade” kısmının üstü çizilerek bir nüshası başvuru sahibine teslim edilir. Başvuru </w:t>
      </w:r>
      <w:proofErr w:type="gramStart"/>
      <w:r w:rsidR="00553A5F" w:rsidRPr="00F307EB">
        <w:rPr>
          <w:rFonts w:ascii="Times New Roman" w:hAnsi="Times New Roman" w:cs="Times New Roman"/>
          <w:sz w:val="24"/>
          <w:szCs w:val="24"/>
        </w:rPr>
        <w:t>belgelerinin  eksik</w:t>
      </w:r>
      <w:proofErr w:type="gramEnd"/>
      <w:r w:rsidR="00553A5F" w:rsidRPr="00F307EB">
        <w:rPr>
          <w:rFonts w:ascii="Times New Roman" w:hAnsi="Times New Roman" w:cs="Times New Roman"/>
          <w:sz w:val="24"/>
          <w:szCs w:val="24"/>
        </w:rPr>
        <w:t xml:space="preserve"> olması durumunda başvuru kabul edilmeyerek, başvuru sahibi ve başvuru kabul personeli tarafından imzalanan ve başvuru tarihini içeren dosya teslim alma/dosya iade belgesine (EK-1) başvuru numarası verilmez ve “Dosya teslim alma” kısmının üstü çizilir ve  dosya iade belgesinin bir nüshası başvuru sahibine verilerek başvuru dosyası iade edilir. Başvuru sahibi tarafından eksik belgeler tamamlanarak başvuru süresi içinde yeniden başvuru yapılabilecektir. Başvuru Belgesinde yer alan belgelerin mevcudiyeti, bu belgelerin içeriklerinin uygun olduğu anlamına gelmez.</w:t>
      </w:r>
      <w:r w:rsidR="00553A5F" w:rsidRPr="00F307EB">
        <w:rPr>
          <w:rFonts w:ascii="Times New Roman" w:eastAsia="ヒラギノ明朝 Pro W3" w:hAnsi="Times New Roman" w:cs="Times New Roman"/>
          <w:sz w:val="24"/>
          <w:szCs w:val="24"/>
        </w:rPr>
        <w:t xml:space="preserve">  Başvuru son gününün tatil gününe denk gelmesi halinde, takip eden ilk iş günü mesai bitimine kadar başvuru yapılabilir. </w:t>
      </w:r>
    </w:p>
    <w:p w14:paraId="685E78B1" w14:textId="77777777" w:rsidR="00553A5F" w:rsidRPr="00F307EB" w:rsidRDefault="0033202E" w:rsidP="0033202E">
      <w:pPr>
        <w:tabs>
          <w:tab w:val="left" w:pos="567"/>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Başvuru süresi tamamlandıktan sonra İl Müdürlüğünce hazırlanacak, ilin bütününü içeren ve veri tabanında oluşturulan Başvuru Listesi EK-5 – [TABLO-1] Bakanlığa gönderilir</w:t>
      </w:r>
    </w:p>
    <w:p w14:paraId="0E21582E" w14:textId="77777777" w:rsidR="00553A5F" w:rsidRPr="00F307EB" w:rsidRDefault="009321AF" w:rsidP="003250D4">
      <w:pPr>
        <w:pStyle w:val="KonuBal"/>
      </w:pPr>
      <w:bookmarkStart w:id="22" w:name="_Toc65171451"/>
      <w:r w:rsidRPr="00F307EB">
        <w:t>A-</w:t>
      </w:r>
      <w:r w:rsidR="00553A5F" w:rsidRPr="00F307EB">
        <w:t>2</w:t>
      </w:r>
      <w:r w:rsidRPr="00F307EB">
        <w:t xml:space="preserve">. </w:t>
      </w:r>
      <w:r w:rsidR="00553A5F" w:rsidRPr="00F307EB">
        <w:t>Başvuracak yatırımcılara sağlanacak bilgi</w:t>
      </w:r>
      <w:bookmarkEnd w:id="22"/>
    </w:p>
    <w:p w14:paraId="30408300" w14:textId="77777777" w:rsidR="00553A5F" w:rsidRPr="00F307EB" w:rsidRDefault="00553A5F" w:rsidP="0033202E">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Tebliğ kapsamında başvuru yapacaklar, başvuru konusunda il proje yürütme birimlerine müracaat ederek ihtiyaç duyulan bilgileri alabilirler.</w:t>
      </w:r>
    </w:p>
    <w:p w14:paraId="35EE69DF" w14:textId="77777777" w:rsidR="00553A5F" w:rsidRPr="00F307EB" w:rsidRDefault="00553A5F" w:rsidP="0033202E">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İl proje yürütme birimlerince verilecek bilgiler, başvuru hazırlanmasında karşılaşılacak sorulara cevap vermekle sınırlı olacaktır. Bu bilgi, başvurunun kabul edilmesi konusunda bir taahhüt niteliği taşımaz.</w:t>
      </w:r>
    </w:p>
    <w:p w14:paraId="166065CF" w14:textId="77777777" w:rsidR="00553A5F" w:rsidRPr="00F307EB" w:rsidRDefault="00553A5F" w:rsidP="0033202E">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İl proje yürütme birimlerinin, başvuru sahiplerine başvuru dosyası hazırlama sorumluluğu yoktur.</w:t>
      </w:r>
    </w:p>
    <w:p w14:paraId="0B2E68DB" w14:textId="77777777" w:rsidR="00553A5F" w:rsidRPr="00F307EB" w:rsidRDefault="00553A5F" w:rsidP="0033202E">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Başvuru sahipleri, güncel Uygulama Rehberi ve içinde yer alan başvuru formları ile bilgilendirici dokümanları il müdürlüğü veya Genel Müdürlük internet sayfasından temin edebilirler.</w:t>
      </w:r>
    </w:p>
    <w:p w14:paraId="0E7944F2" w14:textId="77777777" w:rsidR="00553A5F" w:rsidRPr="00F307EB" w:rsidRDefault="00553A5F" w:rsidP="0033202E">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 xml:space="preserve">İl müdürlükleri tarafından düzenlenecek </w:t>
      </w:r>
      <w:proofErr w:type="spellStart"/>
      <w:r w:rsidRPr="00F307EB">
        <w:rPr>
          <w:rFonts w:ascii="Times New Roman" w:eastAsia="ヒラギノ明朝 Pro W3" w:hAnsi="Times New Roman" w:cs="Times New Roman"/>
          <w:sz w:val="24"/>
          <w:szCs w:val="24"/>
        </w:rPr>
        <w:t>çalıştay</w:t>
      </w:r>
      <w:proofErr w:type="spellEnd"/>
      <w:r w:rsidRPr="00F307EB">
        <w:rPr>
          <w:rFonts w:ascii="Times New Roman" w:eastAsia="ヒラギノ明朝 Pro W3" w:hAnsi="Times New Roman" w:cs="Times New Roman"/>
          <w:sz w:val="24"/>
          <w:szCs w:val="24"/>
        </w:rPr>
        <w:t>, bilgilendirme toplantıları veya internet sayfası vasıtasıyla ilgililere bilgi aktarılabilir.</w:t>
      </w:r>
    </w:p>
    <w:p w14:paraId="5D56B1E8" w14:textId="77777777" w:rsidR="00C44A5B" w:rsidRPr="00F307EB" w:rsidRDefault="00C44A5B" w:rsidP="0033202E">
      <w:pPr>
        <w:tabs>
          <w:tab w:val="left" w:pos="566"/>
          <w:tab w:val="left" w:pos="1134"/>
        </w:tabs>
        <w:spacing w:after="60" w:line="240" w:lineRule="auto"/>
        <w:rPr>
          <w:rFonts w:ascii="Times New Roman" w:eastAsia="ヒラギノ明朝 Pro W3" w:hAnsi="Times New Roman" w:cs="Times New Roman"/>
          <w:sz w:val="24"/>
          <w:szCs w:val="24"/>
        </w:rPr>
      </w:pPr>
    </w:p>
    <w:p w14:paraId="61F401BF" w14:textId="77777777" w:rsidR="00553A5F" w:rsidRPr="00F307EB" w:rsidRDefault="00553A5F" w:rsidP="003250D4">
      <w:pPr>
        <w:pStyle w:val="KonuBal"/>
      </w:pPr>
      <w:bookmarkStart w:id="23" w:name="_Toc65171452"/>
      <w:r w:rsidRPr="00F307EB">
        <w:t>B-1</w:t>
      </w:r>
      <w:r w:rsidR="009321AF" w:rsidRPr="00F307EB">
        <w:t xml:space="preserve">. </w:t>
      </w:r>
      <w:r w:rsidRPr="00F307EB">
        <w:t>Başvuruların idari yönden incelenmesi</w:t>
      </w:r>
      <w:bookmarkEnd w:id="23"/>
    </w:p>
    <w:p w14:paraId="68F3EEE0" w14:textId="77777777" w:rsidR="00553A5F" w:rsidRPr="00F307EB" w:rsidRDefault="00553A5F" w:rsidP="0033202E">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Başvurunun idari yönden incelenmesi il proje yürütme birimi tarafından yapılır. Gerektiğinde bu birime konu ile ilgili ilave personel il müdürlüğünce görevlendirilebilir.</w:t>
      </w:r>
    </w:p>
    <w:p w14:paraId="711FF631" w14:textId="77777777" w:rsidR="00553A5F" w:rsidRPr="00F307EB" w:rsidRDefault="00553A5F" w:rsidP="0033202E">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 xml:space="preserve">İl müdürlükleri öncelikli olarak başvuru evraklarını, başvuru sahibinin Tebliğin 10 uncu maddesinde belirtilen niteliklere sahip olup olmadığı yönünden inceler. </w:t>
      </w:r>
      <w:r w:rsidRPr="00F307EB">
        <w:rPr>
          <w:rFonts w:ascii="Times New Roman" w:hAnsi="Times New Roman" w:cs="Times New Roman"/>
          <w:sz w:val="24"/>
          <w:szCs w:val="24"/>
        </w:rPr>
        <w:t xml:space="preserve">Teslim alma belgesinde (EK-1) yer alan belgelerin var olması, bu belgelerin içeriklerinin uygun olduğu anlamına gelmez. </w:t>
      </w:r>
      <w:r w:rsidRPr="00F307EB">
        <w:rPr>
          <w:rFonts w:ascii="Times New Roman" w:eastAsia="ヒラギノ明朝 Pro W3" w:hAnsi="Times New Roman" w:cs="Times New Roman"/>
          <w:sz w:val="24"/>
          <w:szCs w:val="24"/>
        </w:rPr>
        <w:t xml:space="preserve"> Başvuru evraklarının içeriklerinin uygunluk kontrollerinde, uygunluk kriterlerini sağlamayan hususlar olması halinde bir tutanağa bağlanarak başvuru reddedilir. </w:t>
      </w:r>
    </w:p>
    <w:p w14:paraId="7234A870" w14:textId="77777777" w:rsidR="00C44A5B" w:rsidRPr="00F307EB" w:rsidRDefault="00C44A5B" w:rsidP="0033202E">
      <w:pPr>
        <w:tabs>
          <w:tab w:val="left" w:pos="566"/>
          <w:tab w:val="left" w:pos="1134"/>
        </w:tabs>
        <w:spacing w:after="60" w:line="240" w:lineRule="auto"/>
        <w:rPr>
          <w:rFonts w:ascii="Times New Roman" w:eastAsia="ヒラギノ明朝 Pro W3" w:hAnsi="Times New Roman" w:cs="Times New Roman"/>
          <w:sz w:val="24"/>
          <w:szCs w:val="24"/>
        </w:rPr>
      </w:pPr>
    </w:p>
    <w:p w14:paraId="692ECD97" w14:textId="77777777" w:rsidR="00553A5F" w:rsidRPr="00F307EB" w:rsidRDefault="00553A5F" w:rsidP="003250D4">
      <w:pPr>
        <w:pStyle w:val="KonuBal"/>
      </w:pPr>
      <w:r w:rsidRPr="00F307EB">
        <w:t xml:space="preserve"> </w:t>
      </w:r>
      <w:bookmarkStart w:id="24" w:name="_Toc65171453"/>
      <w:r w:rsidR="009321AF" w:rsidRPr="00F307EB">
        <w:t>B-</w:t>
      </w:r>
      <w:r w:rsidRPr="00F307EB">
        <w:t>2</w:t>
      </w:r>
      <w:r w:rsidR="009321AF" w:rsidRPr="00F307EB">
        <w:t xml:space="preserve">. </w:t>
      </w:r>
      <w:r w:rsidRPr="00F307EB">
        <w:t>Başvuruların teknik inceleme ve değerlendirilmesi</w:t>
      </w:r>
      <w:bookmarkEnd w:id="24"/>
    </w:p>
    <w:p w14:paraId="43921244" w14:textId="77777777" w:rsidR="00553A5F" w:rsidRPr="00F307EB" w:rsidRDefault="00553A5F" w:rsidP="0033202E">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 xml:space="preserve">İl proje yürütme birimi tarafından, başvuru ekinde yer alan ve formatı güncel Uygulama Rehberinde bulunan sulama projesinin teknik açıdan değerlendirilmesi ve incelemesinde, başvuru sahibi tarafından alımı talep edilen bireysel sulama sisteminin su kaynağı, arazi koşulları ve üretim desenine uygunluğu ve teknik özellikleri araştırılır. Gerektiğinde bu birime </w:t>
      </w:r>
      <w:r w:rsidRPr="00F307EB">
        <w:rPr>
          <w:rFonts w:ascii="Times New Roman" w:eastAsia="ヒラギノ明朝 Pro W3" w:hAnsi="Times New Roman" w:cs="Times New Roman"/>
          <w:sz w:val="24"/>
          <w:szCs w:val="24"/>
        </w:rPr>
        <w:lastRenderedPageBreak/>
        <w:t>konu ile ilgili teknik personel il müdürlüğü bünyesinden veya diğer kamu kurumlarından görevlendirilebilir.</w:t>
      </w:r>
    </w:p>
    <w:p w14:paraId="55D39092" w14:textId="77777777" w:rsidR="00553A5F" w:rsidRPr="00F307EB" w:rsidRDefault="0033202E" w:rsidP="0033202E">
      <w:pPr>
        <w:tabs>
          <w:tab w:val="left" w:pos="567"/>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r>
      <w:r w:rsidR="00553A5F" w:rsidRPr="00F307EB">
        <w:rPr>
          <w:rFonts w:ascii="Times New Roman" w:eastAsia="ヒラギノ明朝 Pro W3" w:hAnsi="Times New Roman" w:cs="Times New Roman"/>
          <w:sz w:val="24"/>
          <w:szCs w:val="24"/>
        </w:rPr>
        <w:t>Başvuru evraklarının teknik açıdan değerlendirilmesi ve incelenmesinde uygunluk kriterlerini sağlamayan hususlar ve eksik başvurular olması halinde bir tutanağa bağlanarak başvuru reddedilir.</w:t>
      </w:r>
    </w:p>
    <w:p w14:paraId="305E1106" w14:textId="77777777" w:rsidR="00C44A5B" w:rsidRPr="00F307EB" w:rsidRDefault="00C44A5B" w:rsidP="0033202E">
      <w:pPr>
        <w:tabs>
          <w:tab w:val="left" w:pos="1134"/>
        </w:tabs>
        <w:spacing w:after="60" w:line="240" w:lineRule="auto"/>
        <w:ind w:firstLine="153"/>
        <w:rPr>
          <w:rFonts w:ascii="Times New Roman" w:eastAsia="ヒラギノ明朝 Pro W3" w:hAnsi="Times New Roman" w:cs="Times New Roman"/>
          <w:sz w:val="24"/>
          <w:szCs w:val="24"/>
        </w:rPr>
      </w:pPr>
    </w:p>
    <w:p w14:paraId="23BFE0CF" w14:textId="77777777" w:rsidR="00553A5F" w:rsidRPr="00F307EB" w:rsidRDefault="00553A5F" w:rsidP="003250D4">
      <w:pPr>
        <w:pStyle w:val="KonuBal"/>
      </w:pPr>
      <w:bookmarkStart w:id="25" w:name="_Toc65171454"/>
      <w:r w:rsidRPr="00F307EB">
        <w:t>C-1. Değerlendirme nihai kararı</w:t>
      </w:r>
      <w:bookmarkEnd w:id="25"/>
      <w:r w:rsidRPr="00F307EB">
        <w:t xml:space="preserve"> </w:t>
      </w:r>
    </w:p>
    <w:p w14:paraId="13201F92" w14:textId="2BF2FE92" w:rsidR="00553A5F" w:rsidRPr="00F307EB" w:rsidRDefault="0033202E" w:rsidP="0033202E">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r>
      <w:r w:rsidR="00553A5F" w:rsidRPr="00F307EB">
        <w:rPr>
          <w:rFonts w:ascii="Times New Roman" w:eastAsia="ヒラギノ明朝 Pro W3" w:hAnsi="Times New Roman" w:cs="Times New Roman"/>
          <w:sz w:val="24"/>
          <w:szCs w:val="24"/>
        </w:rPr>
        <w:t>Program kapsamında başvuruların yapıldığı her il için Genel Müdürlük tarafından tahsis edilen ödenek miktarı kadar başvuruya puan sıralamasına göre hibe desteği sağlanır. Değerlendirme nihai kararı söz konusu ödenek esas alınarak verilir. İllere tahsis edilecek ödenek tutarı, iller bazında toplam başvuru sayısı ve talep edilen hibe miktarına göre bütçe imkânları çerçevesinde, Türkiye İstatistik Kurumu</w:t>
      </w:r>
      <w:r w:rsidR="00C07F68">
        <w:rPr>
          <w:rFonts w:ascii="Times New Roman" w:eastAsia="ヒラギノ明朝 Pro W3" w:hAnsi="Times New Roman" w:cs="Times New Roman"/>
          <w:sz w:val="24"/>
          <w:szCs w:val="24"/>
        </w:rPr>
        <w:t>nun</w:t>
      </w:r>
      <w:r w:rsidR="00553A5F" w:rsidRPr="00F307EB">
        <w:rPr>
          <w:rFonts w:ascii="Times New Roman" w:eastAsia="ヒラギノ明朝 Pro W3" w:hAnsi="Times New Roman" w:cs="Times New Roman"/>
          <w:sz w:val="24"/>
          <w:szCs w:val="24"/>
        </w:rPr>
        <w:t xml:space="preserve"> belirlemiş olduğu İllerin tarım alanı, tarımsal üretim değeri, </w:t>
      </w:r>
      <w:r w:rsidR="00055DA4" w:rsidRPr="00F307EB">
        <w:rPr>
          <w:rFonts w:ascii="Times New Roman" w:eastAsia="ヒラギノ明朝 Pro W3" w:hAnsi="Times New Roman" w:cs="Times New Roman"/>
          <w:sz w:val="24"/>
          <w:szCs w:val="24"/>
        </w:rPr>
        <w:t xml:space="preserve">tarımsal </w:t>
      </w:r>
      <w:r w:rsidR="00553A5F" w:rsidRPr="00F307EB">
        <w:rPr>
          <w:rFonts w:ascii="Times New Roman" w:eastAsia="ヒラギノ明朝 Pro W3" w:hAnsi="Times New Roman" w:cs="Times New Roman"/>
          <w:sz w:val="24"/>
          <w:szCs w:val="24"/>
        </w:rPr>
        <w:t xml:space="preserve">işletme sayısı </w:t>
      </w:r>
      <w:r w:rsidR="00C07F68">
        <w:rPr>
          <w:rFonts w:ascii="Times New Roman" w:eastAsia="ヒラギノ明朝 Pro W3" w:hAnsi="Times New Roman" w:cs="Times New Roman"/>
          <w:sz w:val="24"/>
          <w:szCs w:val="24"/>
        </w:rPr>
        <w:t xml:space="preserve">ile </w:t>
      </w:r>
      <w:proofErr w:type="spellStart"/>
      <w:r w:rsidR="00C07F68" w:rsidRPr="00725C02">
        <w:rPr>
          <w:rFonts w:ascii="Times New Roman" w:eastAsia="ヒラギノ明朝 Pro W3" w:hAnsi="Times New Roman" w:cs="Times New Roman"/>
          <w:sz w:val="24"/>
          <w:szCs w:val="24"/>
        </w:rPr>
        <w:t>ÇKS’ye</w:t>
      </w:r>
      <w:proofErr w:type="spellEnd"/>
      <w:r w:rsidR="00C07F68" w:rsidRPr="00725C02">
        <w:rPr>
          <w:rFonts w:ascii="Times New Roman" w:eastAsia="ヒラギノ明朝 Pro W3" w:hAnsi="Times New Roman" w:cs="Times New Roman"/>
          <w:sz w:val="24"/>
          <w:szCs w:val="24"/>
        </w:rPr>
        <w:t xml:space="preserve"> kayıtlı çiftçi sayısı,</w:t>
      </w:r>
      <w:r w:rsidR="00C07F68" w:rsidRPr="00C07F68">
        <w:rPr>
          <w:rFonts w:ascii="Times New Roman" w:eastAsia="ヒラギノ明朝 Pro W3" w:hAnsi="Times New Roman" w:cs="Times New Roman"/>
          <w:sz w:val="24"/>
          <w:szCs w:val="24"/>
        </w:rPr>
        <w:t xml:space="preserve"> </w:t>
      </w:r>
      <w:r w:rsidR="00553A5F" w:rsidRPr="00F307EB">
        <w:rPr>
          <w:rFonts w:ascii="Times New Roman" w:eastAsia="ヒラギノ明朝 Pro W3" w:hAnsi="Times New Roman" w:cs="Times New Roman"/>
          <w:sz w:val="24"/>
          <w:szCs w:val="24"/>
        </w:rPr>
        <w:t>dikkate alınarak illerin katsayısı hesaplanır. Bu nihai katsayılar dikkate alınarak İllerin yaklaşık bütçesi belirlenir.</w:t>
      </w:r>
    </w:p>
    <w:p w14:paraId="5267EA9F" w14:textId="77777777" w:rsidR="00553A5F" w:rsidRPr="00F307EB" w:rsidRDefault="00553A5F" w:rsidP="0033202E">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 xml:space="preserve">Başvuruların, idari, teknik ve ekonomik </w:t>
      </w:r>
      <w:proofErr w:type="gramStart"/>
      <w:r w:rsidRPr="00F307EB">
        <w:rPr>
          <w:rFonts w:ascii="Times New Roman" w:eastAsia="ヒラギノ明朝 Pro W3" w:hAnsi="Times New Roman" w:cs="Times New Roman"/>
          <w:sz w:val="24"/>
          <w:szCs w:val="24"/>
        </w:rPr>
        <w:t>açılardan  incelenmesi</w:t>
      </w:r>
      <w:proofErr w:type="gramEnd"/>
      <w:r w:rsidRPr="00F307EB">
        <w:rPr>
          <w:rFonts w:ascii="Times New Roman" w:eastAsia="ヒラギノ明朝 Pro W3" w:hAnsi="Times New Roman" w:cs="Times New Roman"/>
          <w:sz w:val="24"/>
          <w:szCs w:val="24"/>
        </w:rPr>
        <w:t xml:space="preserve"> ve değerlendirilmesi neticesinde uygun görülen başvurular için  </w:t>
      </w:r>
      <w:r w:rsidRPr="00F307EB">
        <w:rPr>
          <w:rFonts w:ascii="Times New Roman" w:hAnsi="Times New Roman" w:cs="Times New Roman"/>
          <w:sz w:val="24"/>
          <w:szCs w:val="24"/>
        </w:rPr>
        <w:t xml:space="preserve">veri tabanından proje numarası alınır. </w:t>
      </w:r>
      <w:r w:rsidRPr="00F307EB">
        <w:rPr>
          <w:rFonts w:ascii="Times New Roman" w:eastAsia="ヒラギノ明朝 Pro W3" w:hAnsi="Times New Roman" w:cs="Times New Roman"/>
          <w:sz w:val="24"/>
          <w:szCs w:val="24"/>
        </w:rPr>
        <w:t xml:space="preserve"> Uygun görülen başvurulara ait hibe tutarının, illere tahsis edilmiş ödenek tutarını geçmemesi durumunda uygun görülen başvurular için asil başvuru sahibi listesi EK-6 – [TABLO-2] hazırlanır. Uygun görülen başvurulara ait hibe tutarının, illere tahsis edilmiş ödenek tutarından fazla olması durumunda ise, güncel Uygulama Rehberinde formatı ve içeriği verilen Başvuru Değerlendirme Kriterleri Tablosu (EK-3) düzenlenerek puanlama yapılır. Yapılan puanlama sonuçlarına göre asil EK-6 – [TABLO-2] ve yedek EK-7 – [TABLO-2a] başvuru sahibi listeleri hazırlanır. Hazırlanan bu listeler il müdürlüğünün onayı ile kesinleşir.</w:t>
      </w:r>
    </w:p>
    <w:p w14:paraId="77A0B3A5" w14:textId="77777777" w:rsidR="00553A5F" w:rsidRPr="00F307EB" w:rsidRDefault="00553A5F" w:rsidP="0033202E">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İl müdürlüğünün bir başvuruyu reddetme ya da hibe vermeme kararı kesindir.</w:t>
      </w:r>
    </w:p>
    <w:p w14:paraId="6B18B1A2" w14:textId="77777777" w:rsidR="00C44A5B" w:rsidRPr="00F307EB" w:rsidRDefault="00C44A5B" w:rsidP="00553A5F">
      <w:pPr>
        <w:tabs>
          <w:tab w:val="left" w:pos="566"/>
          <w:tab w:val="left" w:pos="1134"/>
        </w:tabs>
        <w:spacing w:after="60" w:line="240" w:lineRule="auto"/>
        <w:ind w:left="567"/>
        <w:rPr>
          <w:rFonts w:ascii="Times New Roman" w:eastAsia="ヒラギノ明朝 Pro W3" w:hAnsi="Times New Roman" w:cs="Times New Roman"/>
          <w:sz w:val="24"/>
          <w:szCs w:val="24"/>
        </w:rPr>
      </w:pPr>
    </w:p>
    <w:p w14:paraId="2D6374E3" w14:textId="77777777" w:rsidR="00553A5F" w:rsidRPr="00F307EB" w:rsidRDefault="003250D4" w:rsidP="00710FD1">
      <w:pPr>
        <w:pStyle w:val="KonuBal"/>
      </w:pPr>
      <w:bookmarkStart w:id="26" w:name="_Toc65171455"/>
      <w:r w:rsidRPr="00F307EB">
        <w:t xml:space="preserve">C-2. </w:t>
      </w:r>
      <w:r w:rsidR="00553A5F" w:rsidRPr="00F307EB">
        <w:t>Değerlendirme sonuçlarının açıklanması</w:t>
      </w:r>
      <w:bookmarkEnd w:id="26"/>
    </w:p>
    <w:p w14:paraId="5B87E4A2" w14:textId="77777777" w:rsidR="00553A5F" w:rsidRPr="00F307EB" w:rsidRDefault="00553A5F" w:rsidP="0033202E">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 xml:space="preserve">Son başvuru tarihi mesai bitimine kadar teslim edilen başvurular en fazla 30 (otuz) günde il proje yürütme birimi tarafından incelenerek değerlendirilir. Değerlendirme </w:t>
      </w:r>
      <w:proofErr w:type="gramStart"/>
      <w:r w:rsidRPr="00F307EB">
        <w:rPr>
          <w:rFonts w:ascii="Times New Roman" w:eastAsia="ヒラギノ明朝 Pro W3" w:hAnsi="Times New Roman" w:cs="Times New Roman"/>
          <w:sz w:val="24"/>
          <w:szCs w:val="24"/>
        </w:rPr>
        <w:t>kriterlerine</w:t>
      </w:r>
      <w:proofErr w:type="gramEnd"/>
      <w:r w:rsidRPr="00F307EB">
        <w:rPr>
          <w:rFonts w:ascii="Times New Roman" w:eastAsia="ヒラギノ明朝 Pro W3" w:hAnsi="Times New Roman" w:cs="Times New Roman"/>
          <w:sz w:val="24"/>
          <w:szCs w:val="24"/>
        </w:rPr>
        <w:t xml:space="preserve"> ve ödenek durumuna göre asil </w:t>
      </w:r>
      <w:r w:rsidRPr="00F307EB">
        <w:rPr>
          <w:rFonts w:ascii="Times New Roman" w:hAnsi="Times New Roman" w:cs="Times New Roman"/>
          <w:sz w:val="24"/>
          <w:szCs w:val="24"/>
        </w:rPr>
        <w:t>EK-6 – [TABLO-2]</w:t>
      </w:r>
      <w:r w:rsidRPr="00F307EB">
        <w:rPr>
          <w:rFonts w:ascii="Times New Roman" w:eastAsia="ヒラギノ明朝 Pro W3" w:hAnsi="Times New Roman" w:cs="Times New Roman"/>
          <w:sz w:val="24"/>
          <w:szCs w:val="24"/>
        </w:rPr>
        <w:t xml:space="preserve">, reddedilen </w:t>
      </w:r>
      <w:r w:rsidRPr="00F307EB">
        <w:rPr>
          <w:rFonts w:ascii="Times New Roman" w:hAnsi="Times New Roman" w:cs="Times New Roman"/>
          <w:sz w:val="24"/>
          <w:szCs w:val="24"/>
        </w:rPr>
        <w:t xml:space="preserve">EK-9– [TABLO-2c] </w:t>
      </w:r>
      <w:r w:rsidRPr="00F307EB">
        <w:rPr>
          <w:rFonts w:ascii="Times New Roman" w:eastAsia="ヒラギノ明朝 Pro W3" w:hAnsi="Times New Roman" w:cs="Times New Roman"/>
          <w:sz w:val="24"/>
          <w:szCs w:val="24"/>
        </w:rPr>
        <w:t xml:space="preserve"> ve yeterli ödenek tahsis edilememesi durumunda yedek </w:t>
      </w:r>
      <w:r w:rsidRPr="00F307EB">
        <w:rPr>
          <w:rFonts w:ascii="Times New Roman" w:hAnsi="Times New Roman" w:cs="Times New Roman"/>
          <w:sz w:val="24"/>
          <w:szCs w:val="24"/>
        </w:rPr>
        <w:t>EK-7 – [TABLO-2a]</w:t>
      </w:r>
      <w:r w:rsidRPr="00F307EB">
        <w:rPr>
          <w:rFonts w:ascii="Times New Roman" w:eastAsia="ヒラギノ明朝 Pro W3" w:hAnsi="Times New Roman" w:cs="Times New Roman"/>
          <w:sz w:val="24"/>
          <w:szCs w:val="24"/>
        </w:rPr>
        <w:t xml:space="preserve"> başvuru sahipleri listeleri hazırlanarak onaya sunulur, onay süresi 5 günü geçemez. İl müdürlüğünün onayından sonra reddedilen </w:t>
      </w:r>
      <w:r w:rsidRPr="00F307EB">
        <w:rPr>
          <w:rFonts w:ascii="Times New Roman" w:hAnsi="Times New Roman" w:cs="Times New Roman"/>
          <w:sz w:val="24"/>
          <w:szCs w:val="24"/>
        </w:rPr>
        <w:t xml:space="preserve">EK-9– [TABLO-2c] </w:t>
      </w:r>
      <w:r w:rsidRPr="00F307EB">
        <w:rPr>
          <w:rFonts w:ascii="Times New Roman" w:eastAsia="ヒラギノ明朝 Pro W3" w:hAnsi="Times New Roman" w:cs="Times New Roman"/>
          <w:sz w:val="24"/>
          <w:szCs w:val="24"/>
        </w:rPr>
        <w:t xml:space="preserve">başvurular, başvuru sahiplerine 10 (on) gün içerisinde yazılı tebliğ edilir. Onaylanan asil </w:t>
      </w:r>
      <w:r w:rsidRPr="00F307EB">
        <w:rPr>
          <w:rFonts w:ascii="Times New Roman" w:hAnsi="Times New Roman" w:cs="Times New Roman"/>
          <w:sz w:val="24"/>
          <w:szCs w:val="24"/>
        </w:rPr>
        <w:t xml:space="preserve">EK-6 – [TABLO-2] </w:t>
      </w:r>
      <w:r w:rsidRPr="00F307EB">
        <w:rPr>
          <w:rFonts w:ascii="Times New Roman" w:eastAsia="ヒラギノ明朝 Pro W3" w:hAnsi="Times New Roman" w:cs="Times New Roman"/>
          <w:sz w:val="24"/>
          <w:szCs w:val="24"/>
        </w:rPr>
        <w:t xml:space="preserve">ve varsa yedek </w:t>
      </w:r>
      <w:r w:rsidRPr="00F307EB">
        <w:rPr>
          <w:rFonts w:ascii="Times New Roman" w:hAnsi="Times New Roman" w:cs="Times New Roman"/>
          <w:sz w:val="24"/>
          <w:szCs w:val="24"/>
        </w:rPr>
        <w:t xml:space="preserve">EK-7 – [TABLO-2a] </w:t>
      </w:r>
      <w:r w:rsidRPr="00F307EB">
        <w:rPr>
          <w:rFonts w:ascii="Times New Roman" w:eastAsia="ヒラギノ明朝 Pro W3" w:hAnsi="Times New Roman" w:cs="Times New Roman"/>
          <w:sz w:val="24"/>
          <w:szCs w:val="24"/>
        </w:rPr>
        <w:t xml:space="preserve"> başvuru sahibi listeleri 10 (on) gün süresince il müdürlüğü internet sitesinde ve duyuru panolarında yayınlanır, bu başvuru sahiplerine ayrıca yazılı tebligat yapılmaz.</w:t>
      </w:r>
    </w:p>
    <w:p w14:paraId="075AEF39" w14:textId="77777777" w:rsidR="00553A5F" w:rsidRPr="00F307EB" w:rsidRDefault="00553A5F" w:rsidP="00E07763">
      <w:pPr>
        <w:tabs>
          <w:tab w:val="left" w:pos="567"/>
        </w:tabs>
        <w:spacing w:after="60" w:line="240" w:lineRule="auto"/>
        <w:ind w:firstLine="153"/>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r>
      <w:proofErr w:type="gramStart"/>
      <w:r w:rsidRPr="00F307EB">
        <w:rPr>
          <w:rFonts w:ascii="Times New Roman" w:eastAsia="ヒラギノ明朝 Pro W3" w:hAnsi="Times New Roman" w:cs="Times New Roman"/>
          <w:sz w:val="24"/>
          <w:szCs w:val="24"/>
        </w:rPr>
        <w:t xml:space="preserve">Asil listedeki </w:t>
      </w:r>
      <w:r w:rsidRPr="00F307EB">
        <w:rPr>
          <w:rFonts w:ascii="Times New Roman" w:hAnsi="Times New Roman" w:cs="Times New Roman"/>
          <w:sz w:val="24"/>
          <w:szCs w:val="24"/>
        </w:rPr>
        <w:t xml:space="preserve">EK-6 – [TABLO-2] </w:t>
      </w:r>
      <w:r w:rsidRPr="00F307EB">
        <w:rPr>
          <w:rFonts w:ascii="Times New Roman" w:eastAsia="ヒラギノ明朝 Pro W3" w:hAnsi="Times New Roman" w:cs="Times New Roman"/>
          <w:sz w:val="24"/>
          <w:szCs w:val="24"/>
        </w:rPr>
        <w:t xml:space="preserve"> başvuru sahiplerinden değerlendirme sonuçlarının yayınlanmasının son gününden itibaren 10 (on) günlük süre içerisinde hibe sözleşmesi imzalamayan başvuru sahiplerinin yerine, varsa yedek </w:t>
      </w:r>
      <w:r w:rsidRPr="00F307EB">
        <w:rPr>
          <w:rFonts w:ascii="Times New Roman" w:hAnsi="Times New Roman" w:cs="Times New Roman"/>
          <w:sz w:val="24"/>
          <w:szCs w:val="24"/>
        </w:rPr>
        <w:t xml:space="preserve">EK-7 – [TABLO-2a] </w:t>
      </w:r>
      <w:r w:rsidRPr="00F307EB">
        <w:rPr>
          <w:rFonts w:ascii="Times New Roman" w:eastAsia="ヒラギノ明朝 Pro W3" w:hAnsi="Times New Roman" w:cs="Times New Roman"/>
          <w:sz w:val="24"/>
          <w:szCs w:val="24"/>
        </w:rPr>
        <w:t xml:space="preserve"> listeden puan sıralamasına göre gerekli sayıda başvuru sahibi belirlenerek, </w:t>
      </w:r>
      <w:r w:rsidRPr="00F307EB">
        <w:rPr>
          <w:rFonts w:ascii="Times New Roman" w:hAnsi="Times New Roman" w:cs="Times New Roman"/>
          <w:sz w:val="24"/>
          <w:szCs w:val="24"/>
        </w:rPr>
        <w:t>yedek listeden hibe desteği almaya hak kazanan başvuru sahibi listesi</w:t>
      </w:r>
      <w:r w:rsidRPr="00F307EB">
        <w:rPr>
          <w:rFonts w:ascii="Times New Roman" w:hAnsi="Times New Roman" w:cs="Times New Roman"/>
          <w:b/>
          <w:sz w:val="24"/>
          <w:szCs w:val="24"/>
        </w:rPr>
        <w:t xml:space="preserve"> </w:t>
      </w:r>
      <w:r w:rsidRPr="00F307EB">
        <w:rPr>
          <w:rFonts w:ascii="Times New Roman" w:hAnsi="Times New Roman" w:cs="Times New Roman"/>
          <w:sz w:val="24"/>
          <w:szCs w:val="24"/>
        </w:rPr>
        <w:t xml:space="preserve">EK-8 – [TABLO-2b] oluşturulur. </w:t>
      </w:r>
      <w:proofErr w:type="gramEnd"/>
      <w:r w:rsidRPr="00F307EB">
        <w:rPr>
          <w:rFonts w:ascii="Times New Roman" w:hAnsi="Times New Roman" w:cs="Times New Roman"/>
          <w:sz w:val="24"/>
          <w:szCs w:val="24"/>
        </w:rPr>
        <w:t>Oluşturulan liste</w:t>
      </w:r>
      <w:r w:rsidRPr="00F307EB">
        <w:rPr>
          <w:rFonts w:ascii="Times New Roman" w:eastAsia="ヒラギノ明朝 Pro W3" w:hAnsi="Times New Roman" w:cs="Times New Roman"/>
          <w:sz w:val="24"/>
          <w:szCs w:val="24"/>
        </w:rPr>
        <w:t xml:space="preserve"> il müdürlüğü internet sitesinde ve duyuru panolarında 5 (beş) gün süresince yayınlanır, bu başvuru sahiplerine ayrıca yazılı tebligat yapılmaz.</w:t>
      </w:r>
    </w:p>
    <w:p w14:paraId="4698256A" w14:textId="77777777" w:rsidR="00553A5F" w:rsidRPr="00F307EB" w:rsidRDefault="00553A5F" w:rsidP="00E07763">
      <w:pPr>
        <w:tabs>
          <w:tab w:val="left" w:pos="567"/>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t>İl Müdürlüğünce hazırlanacak, ilin bütününü içeren ve ver</w:t>
      </w:r>
      <w:r w:rsidR="00E07763" w:rsidRPr="00F307EB">
        <w:rPr>
          <w:rFonts w:ascii="Times New Roman" w:hAnsi="Times New Roman" w:cs="Times New Roman"/>
          <w:sz w:val="24"/>
          <w:szCs w:val="24"/>
        </w:rPr>
        <w:t>i tabanında oluşturulan asil EK</w:t>
      </w:r>
      <w:r w:rsidRPr="00F307EB">
        <w:rPr>
          <w:rFonts w:ascii="Times New Roman" w:hAnsi="Times New Roman" w:cs="Times New Roman"/>
          <w:sz w:val="24"/>
          <w:szCs w:val="24"/>
        </w:rPr>
        <w:t>6 – [TABLO-2], reddedilen EK-9– [TABLO-2c]  ve yeterli ödenek tahsis edilememesi durumunda yedek EK-7 – [TABLO-2a] başvuru sahibi listelerinin birer sureti Bakanlığa gönderilir.</w:t>
      </w:r>
    </w:p>
    <w:p w14:paraId="55E026D4" w14:textId="77777777" w:rsidR="005F318A" w:rsidRPr="00F307EB" w:rsidRDefault="005F318A" w:rsidP="00553A5F">
      <w:pPr>
        <w:tabs>
          <w:tab w:val="left" w:pos="1134"/>
        </w:tabs>
        <w:spacing w:after="60" w:line="240" w:lineRule="auto"/>
        <w:ind w:left="567"/>
        <w:rPr>
          <w:rFonts w:ascii="Times New Roman" w:hAnsi="Times New Roman" w:cs="Times New Roman"/>
          <w:sz w:val="24"/>
          <w:szCs w:val="24"/>
        </w:rPr>
      </w:pPr>
    </w:p>
    <w:p w14:paraId="133E6C42" w14:textId="77777777" w:rsidR="00553A5F" w:rsidRPr="00F307EB" w:rsidRDefault="003250D4" w:rsidP="003250D4">
      <w:pPr>
        <w:pStyle w:val="Balk1"/>
        <w:rPr>
          <w:rFonts w:cs="Times New Roman"/>
          <w:szCs w:val="24"/>
        </w:rPr>
      </w:pPr>
      <w:bookmarkStart w:id="27" w:name="_Toc65171456"/>
      <w:r w:rsidRPr="00F307EB">
        <w:rPr>
          <w:rFonts w:cs="Times New Roman"/>
          <w:szCs w:val="24"/>
        </w:rPr>
        <w:t>VII-</w:t>
      </w:r>
      <w:r w:rsidR="00553A5F" w:rsidRPr="00F307EB">
        <w:rPr>
          <w:rFonts w:cs="Times New Roman"/>
          <w:szCs w:val="24"/>
        </w:rPr>
        <w:t>HİBE SÖZLEŞMESİ, UYGULAMA VE HİBE DESTEĞİ ÖDEMESİ</w:t>
      </w:r>
      <w:bookmarkEnd w:id="27"/>
    </w:p>
    <w:p w14:paraId="5CCBE043" w14:textId="77777777" w:rsidR="00E07763" w:rsidRPr="00F307EB" w:rsidRDefault="00E07763" w:rsidP="00E07763">
      <w:pPr>
        <w:pStyle w:val="ListeParagraf"/>
        <w:tabs>
          <w:tab w:val="left" w:pos="566"/>
          <w:tab w:val="left" w:pos="851"/>
          <w:tab w:val="left" w:pos="993"/>
          <w:tab w:val="left" w:pos="1134"/>
        </w:tabs>
        <w:spacing w:after="60" w:line="240" w:lineRule="auto"/>
        <w:ind w:left="567"/>
        <w:rPr>
          <w:rFonts w:ascii="Times New Roman" w:hAnsi="Times New Roman" w:cs="Times New Roman"/>
          <w:b/>
          <w:sz w:val="24"/>
          <w:szCs w:val="24"/>
        </w:rPr>
      </w:pPr>
    </w:p>
    <w:p w14:paraId="146764B3" w14:textId="77777777" w:rsidR="00553A5F" w:rsidRPr="00F307EB" w:rsidRDefault="003250D4" w:rsidP="003250D4">
      <w:pPr>
        <w:pStyle w:val="KonuBal"/>
      </w:pPr>
      <w:bookmarkStart w:id="28" w:name="_Toc65171457"/>
      <w:r w:rsidRPr="00F307EB">
        <w:t>1-</w:t>
      </w:r>
      <w:r w:rsidR="00553A5F" w:rsidRPr="00F307EB">
        <w:t>Hibe sözleşmesi</w:t>
      </w:r>
      <w:bookmarkEnd w:id="28"/>
    </w:p>
    <w:p w14:paraId="5D8EF241" w14:textId="77777777" w:rsidR="00553A5F" w:rsidRPr="00F307EB" w:rsidRDefault="00553A5F" w:rsidP="00E07763">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 xml:space="preserve">Asil listedeki </w:t>
      </w:r>
      <w:r w:rsidRPr="00F307EB">
        <w:rPr>
          <w:rFonts w:ascii="Times New Roman" w:hAnsi="Times New Roman" w:cs="Times New Roman"/>
          <w:sz w:val="24"/>
          <w:szCs w:val="24"/>
        </w:rPr>
        <w:t xml:space="preserve">EK-6 – [TABLO-2] </w:t>
      </w:r>
      <w:r w:rsidRPr="00F307EB">
        <w:rPr>
          <w:rFonts w:ascii="Times New Roman" w:eastAsia="ヒラギノ明朝 Pro W3" w:hAnsi="Times New Roman" w:cs="Times New Roman"/>
          <w:sz w:val="24"/>
          <w:szCs w:val="24"/>
        </w:rPr>
        <w:t xml:space="preserve"> </w:t>
      </w:r>
      <w:r w:rsidRPr="00F307EB">
        <w:rPr>
          <w:rFonts w:ascii="Times New Roman" w:hAnsi="Times New Roman" w:cs="Times New Roman"/>
          <w:sz w:val="24"/>
          <w:szCs w:val="24"/>
        </w:rPr>
        <w:t>başvuru sahipleri, değerlendirme sonuçlarının il müdürlüğü internet sitesinde ve duyuru panolarında yayınlanmasının son gününden itibaren 10 (on) gün içerisinde, il müdürlüğü ile hibe sözleşmesi imzalamak zorundadır.</w:t>
      </w:r>
      <w:r w:rsidR="00CD0841" w:rsidRPr="00F307EB">
        <w:rPr>
          <w:rFonts w:ascii="Times New Roman" w:hAnsi="Times New Roman" w:cs="Times New Roman"/>
          <w:sz w:val="24"/>
          <w:szCs w:val="24"/>
        </w:rPr>
        <w:t xml:space="preserve"> Bu süre hiçbir şekilde uzatılamaz</w:t>
      </w:r>
      <w:r w:rsidR="00742C8A" w:rsidRPr="00F307EB">
        <w:rPr>
          <w:rFonts w:ascii="Times New Roman" w:hAnsi="Times New Roman" w:cs="Times New Roman"/>
          <w:sz w:val="24"/>
          <w:szCs w:val="24"/>
        </w:rPr>
        <w:t>.</w:t>
      </w:r>
      <w:r w:rsidR="007E3640" w:rsidRPr="00F307EB">
        <w:rPr>
          <w:rFonts w:ascii="Times New Roman" w:eastAsia="ヒラギノ明朝 Pro W3" w:hAnsi="Times New Roman" w:cs="Times New Roman"/>
          <w:sz w:val="24"/>
          <w:szCs w:val="24"/>
        </w:rPr>
        <w:t xml:space="preserve"> Hibe sözleşmesi</w:t>
      </w:r>
      <w:r w:rsidR="00742C8A" w:rsidRPr="00F307EB">
        <w:rPr>
          <w:rFonts w:ascii="Times New Roman" w:eastAsia="ヒラギノ明朝 Pro W3" w:hAnsi="Times New Roman" w:cs="Times New Roman"/>
          <w:sz w:val="24"/>
          <w:szCs w:val="24"/>
        </w:rPr>
        <w:t>,</w:t>
      </w:r>
      <w:r w:rsidR="007E3640" w:rsidRPr="00F307EB">
        <w:rPr>
          <w:rFonts w:ascii="Times New Roman" w:eastAsia="ヒラギノ明朝 Pro W3" w:hAnsi="Times New Roman" w:cs="Times New Roman"/>
          <w:sz w:val="24"/>
          <w:szCs w:val="24"/>
        </w:rPr>
        <w:t xml:space="preserve"> başvuru sahibi veya noterden vekalet verdiği</w:t>
      </w:r>
      <w:r w:rsidR="00FC32BE" w:rsidRPr="00F307EB">
        <w:rPr>
          <w:rFonts w:ascii="Times New Roman" w:eastAsia="ヒラギノ明朝 Pro W3" w:hAnsi="Times New Roman" w:cs="Times New Roman"/>
          <w:sz w:val="24"/>
          <w:szCs w:val="24"/>
        </w:rPr>
        <w:t xml:space="preserve"> kişi </w:t>
      </w:r>
      <w:r w:rsidR="007E3640" w:rsidRPr="00F307EB">
        <w:rPr>
          <w:rFonts w:ascii="Times New Roman" w:eastAsia="ヒラギノ明朝 Pro W3" w:hAnsi="Times New Roman" w:cs="Times New Roman"/>
          <w:sz w:val="24"/>
          <w:szCs w:val="24"/>
        </w:rPr>
        <w:t>tarafından imzalanabilir.</w:t>
      </w:r>
      <w:r w:rsidRPr="00F307EB">
        <w:rPr>
          <w:rFonts w:ascii="Times New Roman" w:hAnsi="Times New Roman" w:cs="Times New Roman"/>
          <w:sz w:val="24"/>
          <w:szCs w:val="24"/>
        </w:rPr>
        <w:t xml:space="preserve"> Hibe sözleşmesinin imzalanacağı son günün tatil gününe denk gelmesi halinde, takip eden ilk iş günü</w:t>
      </w:r>
      <w:r w:rsidRPr="00F307EB">
        <w:rPr>
          <w:rFonts w:ascii="Times New Roman" w:eastAsia="ヒラギノ明朝 Pro W3" w:hAnsi="Times New Roman" w:cs="Times New Roman"/>
          <w:sz w:val="24"/>
          <w:szCs w:val="24"/>
        </w:rPr>
        <w:t xml:space="preserve"> mesai bitimine kadar hibe sözleşmesi imzalanabilir. Hibe sözleşmesi, il müdürlüğü ile başvuru sahipleri arasında akdedilir. Hibe sözleşmesi </w:t>
      </w:r>
      <w:r w:rsidRPr="00F307EB">
        <w:rPr>
          <w:rFonts w:ascii="Times New Roman" w:hAnsi="Times New Roman" w:cs="Times New Roman"/>
          <w:sz w:val="24"/>
          <w:szCs w:val="24"/>
        </w:rPr>
        <w:t xml:space="preserve">(EK-10) </w:t>
      </w:r>
      <w:r w:rsidRPr="00F307EB">
        <w:rPr>
          <w:rFonts w:ascii="Times New Roman" w:eastAsia="ヒラギノ明朝 Pro W3" w:hAnsi="Times New Roman" w:cs="Times New Roman"/>
          <w:sz w:val="24"/>
          <w:szCs w:val="24"/>
        </w:rPr>
        <w:t xml:space="preserve">  içerik ve formatı, Genel Müdürlük tarafından Tebliğ çerçevesinde hazırlanan güncel Uygulama Rehberinde yer alır.</w:t>
      </w:r>
    </w:p>
    <w:p w14:paraId="4FF08F8A" w14:textId="77777777" w:rsidR="00553A5F" w:rsidRPr="00F307EB" w:rsidRDefault="00553A5F" w:rsidP="00E07763">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hAnsi="Times New Roman" w:cs="Times New Roman"/>
          <w:sz w:val="24"/>
          <w:szCs w:val="24"/>
        </w:rPr>
        <w:tab/>
        <w:t>Yedek listeden hibe desteği almaya hak kazanan başvuru sahipleri</w:t>
      </w:r>
      <w:r w:rsidRPr="00F307EB">
        <w:rPr>
          <w:rFonts w:ascii="Times New Roman" w:eastAsia="ヒラギノ明朝 Pro W3" w:hAnsi="Times New Roman" w:cs="Times New Roman"/>
          <w:sz w:val="24"/>
          <w:szCs w:val="24"/>
        </w:rPr>
        <w:t xml:space="preserve"> </w:t>
      </w:r>
      <w:r w:rsidRPr="00F307EB">
        <w:rPr>
          <w:rFonts w:ascii="Times New Roman" w:hAnsi="Times New Roman" w:cs="Times New Roman"/>
          <w:sz w:val="24"/>
          <w:szCs w:val="24"/>
        </w:rPr>
        <w:t>EK-8– [TABLO-2b]</w:t>
      </w:r>
      <w:r w:rsidRPr="00F307EB">
        <w:rPr>
          <w:rFonts w:ascii="Times New Roman" w:eastAsia="ヒラギノ明朝 Pro W3" w:hAnsi="Times New Roman" w:cs="Times New Roman"/>
          <w:sz w:val="24"/>
          <w:szCs w:val="24"/>
        </w:rPr>
        <w:t>, yedek liste değerlendirme sonuçlarının yayınlanmasından itibaren 10 (on) gün içerisinde il müdürlüğü ile hibe sözleşmesi imzalamak zorundadır</w:t>
      </w:r>
      <w:proofErr w:type="gramStart"/>
      <w:r w:rsidRPr="00F307EB">
        <w:rPr>
          <w:rFonts w:ascii="Times New Roman" w:eastAsia="ヒラギノ明朝 Pro W3" w:hAnsi="Times New Roman" w:cs="Times New Roman"/>
          <w:sz w:val="24"/>
          <w:szCs w:val="24"/>
        </w:rPr>
        <w:t>.</w:t>
      </w:r>
      <w:r w:rsidR="005166E6" w:rsidRPr="00F307EB">
        <w:rPr>
          <w:rFonts w:ascii="Times New Roman" w:eastAsia="ヒラギノ明朝 Pro W3" w:hAnsi="Times New Roman" w:cs="Times New Roman"/>
          <w:color w:val="FF0000"/>
          <w:sz w:val="24"/>
          <w:szCs w:val="24"/>
        </w:rPr>
        <w:t>.</w:t>
      </w:r>
      <w:proofErr w:type="gramEnd"/>
      <w:r w:rsidRPr="00F307EB">
        <w:rPr>
          <w:rFonts w:ascii="Times New Roman" w:eastAsia="ヒラギノ明朝 Pro W3" w:hAnsi="Times New Roman" w:cs="Times New Roman"/>
          <w:color w:val="FF0000"/>
          <w:sz w:val="24"/>
          <w:szCs w:val="24"/>
        </w:rPr>
        <w:t xml:space="preserve"> </w:t>
      </w:r>
      <w:r w:rsidRPr="00F307EB">
        <w:rPr>
          <w:rFonts w:ascii="Times New Roman" w:eastAsia="ヒラギノ明朝 Pro W3" w:hAnsi="Times New Roman" w:cs="Times New Roman"/>
          <w:sz w:val="24"/>
          <w:szCs w:val="24"/>
        </w:rPr>
        <w:t>Hibe sözleşmesinin imzalanacağı son günün tatil gününe denk gelmesi halinde takip eden ilk iş günü mesai bitimine kadar hibe sözleşmesi imzalanabilir.</w:t>
      </w:r>
    </w:p>
    <w:p w14:paraId="5ABF787F" w14:textId="77777777" w:rsidR="00553A5F" w:rsidRPr="00F307EB" w:rsidRDefault="00553A5F" w:rsidP="00E07763">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Başvuru sahibinin başvuruda belirlediği hibeye esas mal alım tutarının, sözleşmede yer alacak referans fiyat farkı tutarı ve hibeye esas mal alım tutarı miktarları, başvuru süresinin bitiminden sonra Bakanlık ve/veya Genel Müdürlük resmi internet sitesinde yayınlanan referans fiyat listeleri yardımıyla belirlenir. Sözleşmede yer alacak hibeye esas mal alım tutarı üst limitleri ifade eder ve bu tutarın tespitinde kullanılan fiyatlar referans fiyatın üzerinde olamaz. Referans fiyat listesinde olmayan veya metraj gerektiren bireysel sulama sisteminin hibe sözleşme değerini belirlemekte il proje yürütme birimi yetkilidir.</w:t>
      </w:r>
    </w:p>
    <w:p w14:paraId="7E7E9865" w14:textId="77777777" w:rsidR="00553A5F" w:rsidRPr="00F307EB" w:rsidRDefault="00553A5F" w:rsidP="00F518BE">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Hibe sözleşmesi, il müdürlüğü ile yatırımcı arasında iki adet olarak akdedilir. Taraflarca imzalanmış hibe sözleşmesinin bir adedi il müdürlüğünde, bir adedi de yatırımcı tarafından muhafaza edilir.</w:t>
      </w:r>
    </w:p>
    <w:p w14:paraId="59A948FC" w14:textId="77777777" w:rsidR="005A1F14" w:rsidRPr="00F307EB" w:rsidRDefault="00553A5F" w:rsidP="00F518BE">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Süresi içerisinde hibe sözleşmesi imzalamayan başvuru sahipleri hibe desteğinden yararlandırılmazlar.</w:t>
      </w:r>
      <w:r w:rsidR="007A185D" w:rsidRPr="00F307EB">
        <w:rPr>
          <w:rFonts w:ascii="Times New Roman" w:eastAsia="ヒラギノ明朝 Pro W3" w:hAnsi="Times New Roman" w:cs="Times New Roman"/>
          <w:sz w:val="24"/>
          <w:szCs w:val="24"/>
        </w:rPr>
        <w:t xml:space="preserve"> </w:t>
      </w:r>
    </w:p>
    <w:p w14:paraId="4E61D3C6" w14:textId="77777777" w:rsidR="00553A5F" w:rsidRPr="00F307EB" w:rsidRDefault="00F518BE" w:rsidP="00F518BE">
      <w:pPr>
        <w:shd w:val="clear" w:color="auto" w:fill="FFFFFF" w:themeFill="background1"/>
        <w:tabs>
          <w:tab w:val="left" w:pos="567"/>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r>
      <w:r w:rsidR="00553A5F" w:rsidRPr="00F307EB">
        <w:rPr>
          <w:rFonts w:ascii="Times New Roman" w:eastAsia="ヒラギノ明朝 Pro W3" w:hAnsi="Times New Roman" w:cs="Times New Roman"/>
          <w:sz w:val="24"/>
          <w:szCs w:val="24"/>
        </w:rPr>
        <w:t xml:space="preserve">Gerçek kişilerin başvurularında başvuru sahibinin, hibe sözleşmesini imzalamadan önce veya sözleşme imzalandıktan sonra vefat etmesi halinde, yasal mirasçılarının talep etmesi durumunda başvuru koşullarının sağlanması koşulu ile hibe başvurusu veya hibe sözleşmesi tadil edilerek uygulamalara devam edilir. </w:t>
      </w:r>
    </w:p>
    <w:p w14:paraId="1A061FCF" w14:textId="77777777" w:rsidR="00553A5F" w:rsidRPr="00F307EB" w:rsidRDefault="00553A5F" w:rsidP="00F518BE">
      <w:pPr>
        <w:shd w:val="clear" w:color="auto" w:fill="FFFFFF" w:themeFill="background1"/>
        <w:tabs>
          <w:tab w:val="left" w:pos="567"/>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Tadil edilen hibe sözleşmesine ilişkin bilgiler veri tabanına girilir ve taraflarca imzalanan hibe sözleşmesinin güncellenen sayfaları tarayıcıdan geçirilerek veri tabanındaki ilgili kısma eklenir. Söz konusu güncellemenin yapılmasının gerektiği hallerde öncelikle Genel Müdürlüğün İlgili birimine resmi yazı ile bilgi verilmesi gerekmektedir.</w:t>
      </w:r>
    </w:p>
    <w:p w14:paraId="77FF099C" w14:textId="77777777" w:rsidR="00553A5F" w:rsidRPr="00F307EB" w:rsidRDefault="00553A5F" w:rsidP="00F518BE">
      <w:pPr>
        <w:tabs>
          <w:tab w:val="left" w:pos="567"/>
          <w:tab w:val="left" w:pos="1134"/>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t>İl müdürlüğü tarafından veri tabanında oluşturulan, asil listeden hibe sözleşmesi imzalayan yatırımcıların listesi EK-6 – [TABLO-2] ve varsa yedek listeden hibe sözleşmesi imzalayan yatırımcıların listesinin EK-12 – [TABLO-3a] bir sureti Genel Müdürlüğe gönderilir.</w:t>
      </w:r>
    </w:p>
    <w:p w14:paraId="0E209578" w14:textId="77777777" w:rsidR="00C44A5B" w:rsidRPr="00F307EB" w:rsidRDefault="00C44A5B" w:rsidP="00553A5F">
      <w:pPr>
        <w:tabs>
          <w:tab w:val="left" w:pos="567"/>
          <w:tab w:val="left" w:pos="1134"/>
        </w:tabs>
        <w:spacing w:after="60" w:line="240" w:lineRule="auto"/>
        <w:ind w:left="567"/>
        <w:rPr>
          <w:rFonts w:ascii="Times New Roman" w:hAnsi="Times New Roman" w:cs="Times New Roman"/>
          <w:sz w:val="24"/>
          <w:szCs w:val="24"/>
        </w:rPr>
      </w:pPr>
    </w:p>
    <w:p w14:paraId="1312D05F" w14:textId="77777777" w:rsidR="00553A5F" w:rsidRPr="00F307EB" w:rsidRDefault="003250D4" w:rsidP="003250D4">
      <w:pPr>
        <w:pStyle w:val="KonuBal"/>
      </w:pPr>
      <w:bookmarkStart w:id="29" w:name="_Toc65171458"/>
      <w:r w:rsidRPr="00F307EB">
        <w:t>2-</w:t>
      </w:r>
      <w:r w:rsidR="00553A5F" w:rsidRPr="00F307EB">
        <w:t>Bireysel sulama sistemi alımlarında yükümlülüklerin yerine getirilmemesi</w:t>
      </w:r>
      <w:bookmarkEnd w:id="29"/>
    </w:p>
    <w:p w14:paraId="53D093B1" w14:textId="77777777" w:rsidR="00553A5F" w:rsidRPr="00F307EB" w:rsidRDefault="00553A5F" w:rsidP="00F518BE">
      <w:pPr>
        <w:tabs>
          <w:tab w:val="left" w:pos="567"/>
        </w:tabs>
        <w:spacing w:after="60" w:line="240" w:lineRule="auto"/>
        <w:rPr>
          <w:rFonts w:ascii="Times New Roman" w:hAnsi="Times New Roman" w:cs="Times New Roman"/>
          <w:sz w:val="24"/>
          <w:szCs w:val="24"/>
        </w:rPr>
      </w:pPr>
      <w:r w:rsidRPr="00F307EB">
        <w:rPr>
          <w:rFonts w:ascii="Times New Roman" w:eastAsia="ヒラギノ明朝 Pro W3" w:hAnsi="Times New Roman" w:cs="Times New Roman"/>
          <w:sz w:val="24"/>
          <w:szCs w:val="24"/>
        </w:rPr>
        <w:tab/>
        <w:t xml:space="preserve">Yatırımcı, Tebliğ, güncel Uygulama Rehberi ve hibe sözleşmesi koşullarına uygun olarak hareket etmediği takdirde, il müdürlüğü hibe sözleşmesini fesih eder. </w:t>
      </w:r>
      <w:r w:rsidRPr="00F307EB">
        <w:rPr>
          <w:rFonts w:ascii="Times New Roman" w:hAnsi="Times New Roman" w:cs="Times New Roman"/>
          <w:sz w:val="24"/>
          <w:szCs w:val="24"/>
        </w:rPr>
        <w:t xml:space="preserve">Fesih işleminin </w:t>
      </w:r>
      <w:r w:rsidRPr="00F307EB">
        <w:rPr>
          <w:rFonts w:ascii="Times New Roman" w:hAnsi="Times New Roman" w:cs="Times New Roman"/>
          <w:sz w:val="24"/>
          <w:szCs w:val="24"/>
        </w:rPr>
        <w:lastRenderedPageBreak/>
        <w:t xml:space="preserve">gerçekleşmesi için, </w:t>
      </w:r>
      <w:proofErr w:type="spellStart"/>
      <w:r w:rsidRPr="00F307EB">
        <w:rPr>
          <w:rFonts w:ascii="Times New Roman" w:hAnsi="Times New Roman" w:cs="Times New Roman"/>
          <w:sz w:val="24"/>
          <w:szCs w:val="24"/>
        </w:rPr>
        <w:t>fesihe</w:t>
      </w:r>
      <w:proofErr w:type="spellEnd"/>
      <w:r w:rsidRPr="00F307EB">
        <w:rPr>
          <w:rFonts w:ascii="Times New Roman" w:hAnsi="Times New Roman" w:cs="Times New Roman"/>
          <w:sz w:val="24"/>
          <w:szCs w:val="24"/>
        </w:rPr>
        <w:t xml:space="preserve"> neden olan ve yatırımcı tarafından ihlal edilen hususlar belirtilerek hibe sözleşmesinin ilgili maddesine göre sözleşmenin tek taraflı feshine ilişkin sözleşme makamı olan İl Müdüründen “ Fesih Onayı “ alınır. Daha sonra fesih gerekçeleri ile birlikte alınan bu fesih onayı yatırımcıya tebliğ edilerek fesih işlemi tamamlanır. Sözleşmenin feshine ilişkin bilgiler veri tabanına girilir.</w:t>
      </w:r>
    </w:p>
    <w:p w14:paraId="03BEDC93" w14:textId="3BD349AA" w:rsidR="00C44A5B" w:rsidRDefault="00553A5F" w:rsidP="00F518BE">
      <w:pPr>
        <w:tabs>
          <w:tab w:val="left" w:pos="567"/>
        </w:tabs>
        <w:spacing w:after="60" w:line="240" w:lineRule="auto"/>
        <w:ind w:firstLine="153"/>
        <w:rPr>
          <w:rFonts w:ascii="Times New Roman" w:hAnsi="Times New Roman" w:cs="Times New Roman"/>
          <w:sz w:val="24"/>
          <w:szCs w:val="24"/>
        </w:rPr>
      </w:pPr>
      <w:r w:rsidRPr="00F307EB">
        <w:rPr>
          <w:rFonts w:ascii="Times New Roman" w:hAnsi="Times New Roman" w:cs="Times New Roman"/>
          <w:sz w:val="24"/>
          <w:szCs w:val="24"/>
        </w:rPr>
        <w:tab/>
        <w:t>Hibe sözleşmesi imzalayıp mal alımından vazgeçen veya hibe sözleşmesi koşullarına uygun olarak hareket etmediği için hibe sözleşmesi fesih edilen yatırımcılar, hibe sözleşmesi hükümlerine göre 2 (iki) yıl süreyle bireysel sulama sistemlerinin desteklenmesi kapsamında hibe desteğinden yararlanamaz.</w:t>
      </w:r>
    </w:p>
    <w:p w14:paraId="4C209CC3" w14:textId="77777777" w:rsidR="00C44A5B" w:rsidRPr="00F307EB" w:rsidRDefault="00C44A5B" w:rsidP="00C44A5B">
      <w:pPr>
        <w:tabs>
          <w:tab w:val="left" w:pos="1134"/>
        </w:tabs>
        <w:spacing w:after="60" w:line="240" w:lineRule="auto"/>
        <w:ind w:left="567" w:firstLine="153"/>
        <w:rPr>
          <w:rFonts w:ascii="Times New Roman" w:hAnsi="Times New Roman" w:cs="Times New Roman"/>
          <w:sz w:val="24"/>
          <w:szCs w:val="24"/>
        </w:rPr>
      </w:pPr>
    </w:p>
    <w:p w14:paraId="1A2AC8DF" w14:textId="77777777" w:rsidR="00553A5F" w:rsidRPr="00F307EB" w:rsidRDefault="003250D4" w:rsidP="003250D4">
      <w:pPr>
        <w:pStyle w:val="KonuBal"/>
        <w:rPr>
          <w:rFonts w:eastAsia="ヒラギノ明朝 Pro W3"/>
        </w:rPr>
      </w:pPr>
      <w:bookmarkStart w:id="30" w:name="_Toc65171459"/>
      <w:bookmarkStart w:id="31" w:name="OLE_LINK3"/>
      <w:r w:rsidRPr="00F307EB">
        <w:t>3-</w:t>
      </w:r>
      <w:r w:rsidR="00553A5F" w:rsidRPr="00F307EB">
        <w:t>Mal alım usul ve esasları</w:t>
      </w:r>
      <w:bookmarkEnd w:id="30"/>
    </w:p>
    <w:p w14:paraId="7668D94B" w14:textId="77777777" w:rsidR="00553A5F" w:rsidRPr="00F307EB" w:rsidRDefault="00553A5F" w:rsidP="00F518BE">
      <w:pPr>
        <w:tabs>
          <w:tab w:val="left" w:pos="566"/>
          <w:tab w:val="left" w:pos="1134"/>
        </w:tabs>
        <w:spacing w:after="60" w:line="240" w:lineRule="auto"/>
        <w:rPr>
          <w:rFonts w:ascii="Times New Roman" w:hAnsi="Times New Roman" w:cs="Times New Roman"/>
          <w:sz w:val="24"/>
          <w:szCs w:val="24"/>
        </w:rPr>
      </w:pPr>
      <w:r w:rsidRPr="00F307EB">
        <w:rPr>
          <w:rFonts w:ascii="Times New Roman" w:eastAsia="ヒラギノ明朝 Pro W3" w:hAnsi="Times New Roman" w:cs="Times New Roman"/>
          <w:sz w:val="24"/>
          <w:szCs w:val="24"/>
        </w:rPr>
        <w:tab/>
        <w:t>Yatırımcılar, yatırımın uygulamasında yapacakları her türlü mal alımını başvuruda belirlediği ve ekinde verdiği teknik şartnameye uygun olarak yapar.</w:t>
      </w:r>
      <w:r w:rsidRPr="00F307EB">
        <w:rPr>
          <w:rFonts w:ascii="Times New Roman" w:hAnsi="Times New Roman" w:cs="Times New Roman"/>
          <w:sz w:val="24"/>
          <w:szCs w:val="24"/>
        </w:rPr>
        <w:t xml:space="preserve"> Güneş enerjili sulama sistemlerinde enerji üretimine ilişkin parçalarla </w:t>
      </w:r>
      <w:proofErr w:type="gramStart"/>
      <w:r w:rsidRPr="00F307EB">
        <w:rPr>
          <w:rFonts w:ascii="Times New Roman" w:hAnsi="Times New Roman" w:cs="Times New Roman"/>
          <w:sz w:val="24"/>
          <w:szCs w:val="24"/>
        </w:rPr>
        <w:t>ilgili  teknik</w:t>
      </w:r>
      <w:proofErr w:type="gramEnd"/>
      <w:r w:rsidRPr="00F307EB">
        <w:rPr>
          <w:rFonts w:ascii="Times New Roman" w:hAnsi="Times New Roman" w:cs="Times New Roman"/>
          <w:sz w:val="24"/>
          <w:szCs w:val="24"/>
        </w:rPr>
        <w:t xml:space="preserve"> şartname güncel Uygulama Rehberinin çeşitli hükümler başlığı altında belirtilen teknik özelliklere uygun olmalıdır. </w:t>
      </w:r>
    </w:p>
    <w:p w14:paraId="2F64FA9F" w14:textId="3EF53720" w:rsidR="00553A5F" w:rsidRPr="00F307EB" w:rsidRDefault="00553A5F" w:rsidP="00F518BE">
      <w:pPr>
        <w:tabs>
          <w:tab w:val="left" w:pos="566"/>
          <w:tab w:val="left" w:pos="1134"/>
        </w:tabs>
        <w:spacing w:after="60" w:line="240" w:lineRule="auto"/>
        <w:ind w:hanging="1"/>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r>
      <w:r w:rsidRPr="00F307EB">
        <w:rPr>
          <w:rFonts w:ascii="Times New Roman" w:eastAsia="ヒラギノ明朝 Pro W3" w:hAnsi="Times New Roman" w:cs="Times New Roman"/>
          <w:sz w:val="24"/>
          <w:szCs w:val="24"/>
        </w:rPr>
        <w:tab/>
        <w:t xml:space="preserve">İl proje yürütme birimi onayı olmaksızın başvuruya ait proje unsurları değiştirilemez.  Ancak, başvuruya ait proje unsurlarında teknik bir gerekçe ile değişiklik yapılması gerektiği takdirde mal alım süresi içinde yatırımcı durumu gösterir belgeler ve dilekçe ile il müdürlüğüne başvurur. İl proje yürütme birimi 10 (on) gün içerisinde değişiklik talebini inceler, değişikliğin uygun görülmesi halinde, hibe sözleşmesinde belirtilen hibeye esas mal alım </w:t>
      </w:r>
      <w:r w:rsidRPr="00725C02">
        <w:rPr>
          <w:rFonts w:ascii="Times New Roman" w:eastAsia="ヒラギノ明朝 Pro W3" w:hAnsi="Times New Roman" w:cs="Times New Roman"/>
          <w:sz w:val="24"/>
          <w:szCs w:val="24"/>
        </w:rPr>
        <w:t xml:space="preserve">tutarı ile bu tutara ilişkin sözleşme ekindeki malzeme miktarını aşmaması ve puanlamayı etkilememesi </w:t>
      </w:r>
      <w:r w:rsidRPr="00F307EB">
        <w:rPr>
          <w:rFonts w:ascii="Times New Roman" w:eastAsia="ヒラギノ明朝 Pro W3" w:hAnsi="Times New Roman" w:cs="Times New Roman"/>
          <w:sz w:val="24"/>
          <w:szCs w:val="24"/>
        </w:rPr>
        <w:t>kaydıyla yatırımcı ile il müdürlüğü arasında hibe sözleşmesi ek metni düzenlenerek değişiklik yapılabilir.</w:t>
      </w:r>
    </w:p>
    <w:p w14:paraId="4FEF80A6" w14:textId="77777777" w:rsidR="00BE0B1A" w:rsidRPr="00F307EB" w:rsidRDefault="00553A5F" w:rsidP="00AE4522">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 xml:space="preserve">Referans fiyat listesinde yer alan sınırlamalar dikkate alınmak şartı ile, Referans fiyat listesinde bulunmayan veya metraj gerektiren bireysel sulama sistemi için, fiyat tespitlerini il proje yürütme birimi bir rapora bağlayarak hazırlar. Fatura kalemlerinin veya bedelinin referans fiyattan fazla olması durumunda, sadece referans fiyatın % 50’si üzerinden hibe desteği ödenir. Ancak, bireysel sulama sisteminin hibeye esas yatırım tutarı referans fiyatın altında olduğunda malın satın alımında gerçekleşen fiyat üzerinden kesilen fatura kalemlerinin veya bedelinin KDV hariç % </w:t>
      </w:r>
      <w:r w:rsidR="001D2F7C" w:rsidRPr="00F307EB">
        <w:rPr>
          <w:rFonts w:ascii="Times New Roman" w:eastAsia="ヒラギノ明朝 Pro W3" w:hAnsi="Times New Roman" w:cs="Times New Roman"/>
          <w:sz w:val="24"/>
          <w:szCs w:val="24"/>
        </w:rPr>
        <w:t xml:space="preserve">50’sine hibe desteği sağlanır. </w:t>
      </w:r>
    </w:p>
    <w:p w14:paraId="322746CF" w14:textId="7906FC6F" w:rsidR="007A185D" w:rsidRPr="00F307EB" w:rsidRDefault="007A185D" w:rsidP="00AE4522">
      <w:pPr>
        <w:spacing w:after="60" w:line="240" w:lineRule="auto"/>
        <w:ind w:firstLine="567"/>
        <w:rPr>
          <w:rFonts w:ascii="Times New Roman" w:hAnsi="Times New Roman" w:cs="Times New Roman"/>
          <w:sz w:val="24"/>
          <w:szCs w:val="24"/>
        </w:rPr>
      </w:pPr>
      <w:r w:rsidRPr="00F307EB">
        <w:rPr>
          <w:rFonts w:ascii="Times New Roman" w:hAnsi="Times New Roman" w:cs="Times New Roman"/>
          <w:sz w:val="24"/>
          <w:szCs w:val="24"/>
        </w:rPr>
        <w:t>Ödeme talebi ile birlikte ibra edilmesi gereken fatura tutarı, en az gerçekleşen mal alım tutarı kadar olmalıdır. Faturada</w:t>
      </w:r>
      <w:r w:rsidR="009F2AD4" w:rsidRPr="00F307EB">
        <w:rPr>
          <w:rFonts w:ascii="Times New Roman" w:hAnsi="Times New Roman" w:cs="Times New Roman"/>
          <w:sz w:val="24"/>
          <w:szCs w:val="24"/>
        </w:rPr>
        <w:t>,</w:t>
      </w:r>
      <w:r w:rsidRPr="00F307EB">
        <w:rPr>
          <w:rFonts w:ascii="Times New Roman" w:hAnsi="Times New Roman" w:cs="Times New Roman"/>
          <w:sz w:val="24"/>
          <w:szCs w:val="24"/>
        </w:rPr>
        <w:t xml:space="preserve"> malzeme birim fiyatlarının referans fiyatlardan yüksek olması halinde</w:t>
      </w:r>
      <w:r w:rsidR="009F2AD4" w:rsidRPr="00F307EB">
        <w:rPr>
          <w:rFonts w:ascii="Times New Roman" w:hAnsi="Times New Roman" w:cs="Times New Roman"/>
          <w:sz w:val="24"/>
          <w:szCs w:val="24"/>
        </w:rPr>
        <w:t>,</w:t>
      </w:r>
      <w:r w:rsidRPr="00F307EB">
        <w:rPr>
          <w:rFonts w:ascii="Times New Roman" w:hAnsi="Times New Roman" w:cs="Times New Roman"/>
          <w:sz w:val="24"/>
          <w:szCs w:val="24"/>
        </w:rPr>
        <w:t xml:space="preserve"> r</w:t>
      </w:r>
      <w:r w:rsidR="009F2AD4" w:rsidRPr="00F307EB">
        <w:rPr>
          <w:rFonts w:ascii="Times New Roman" w:hAnsi="Times New Roman" w:cs="Times New Roman"/>
          <w:sz w:val="24"/>
          <w:szCs w:val="24"/>
        </w:rPr>
        <w:t>eferans fiyatlar, d</w:t>
      </w:r>
      <w:r w:rsidRPr="00F307EB">
        <w:rPr>
          <w:rFonts w:ascii="Times New Roman" w:hAnsi="Times New Roman" w:cs="Times New Roman"/>
          <w:sz w:val="24"/>
          <w:szCs w:val="24"/>
        </w:rPr>
        <w:t xml:space="preserve">üşük olması halinde </w:t>
      </w:r>
      <w:r w:rsidR="009F2AD4" w:rsidRPr="00F307EB">
        <w:rPr>
          <w:rFonts w:ascii="Times New Roman" w:hAnsi="Times New Roman" w:cs="Times New Roman"/>
          <w:sz w:val="24"/>
          <w:szCs w:val="24"/>
        </w:rPr>
        <w:t xml:space="preserve">ise faturada belirtilen fiyatlar ödemede </w:t>
      </w:r>
      <w:r w:rsidR="00D232B1" w:rsidRPr="00F307EB">
        <w:rPr>
          <w:rFonts w:ascii="Times New Roman" w:hAnsi="Times New Roman" w:cs="Times New Roman"/>
          <w:sz w:val="24"/>
          <w:szCs w:val="24"/>
        </w:rPr>
        <w:t>dikkate</w:t>
      </w:r>
      <w:r w:rsidR="009F2AD4" w:rsidRPr="00F307EB">
        <w:rPr>
          <w:rFonts w:ascii="Times New Roman" w:hAnsi="Times New Roman" w:cs="Times New Roman"/>
          <w:sz w:val="24"/>
          <w:szCs w:val="24"/>
        </w:rPr>
        <w:t xml:space="preserve"> alınır.</w:t>
      </w:r>
      <w:r w:rsidR="00CD5677" w:rsidRPr="00F307EB">
        <w:rPr>
          <w:rFonts w:ascii="Times New Roman" w:hAnsi="Times New Roman" w:cs="Times New Roman"/>
          <w:sz w:val="24"/>
          <w:szCs w:val="24"/>
        </w:rPr>
        <w:t xml:space="preserve"> </w:t>
      </w:r>
    </w:p>
    <w:p w14:paraId="27D43942" w14:textId="77777777" w:rsidR="00553A5F" w:rsidRPr="00F307EB" w:rsidRDefault="00AE4522" w:rsidP="00AE4522">
      <w:pPr>
        <w:tabs>
          <w:tab w:val="left" w:pos="566"/>
          <w:tab w:val="left" w:pos="709"/>
          <w:tab w:val="left" w:pos="851"/>
          <w:tab w:val="left" w:pos="993"/>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r>
      <w:r w:rsidR="00553A5F" w:rsidRPr="00F307EB">
        <w:rPr>
          <w:rFonts w:ascii="Times New Roman" w:eastAsia="ヒラギノ明朝 Pro W3" w:hAnsi="Times New Roman" w:cs="Times New Roman"/>
          <w:sz w:val="24"/>
          <w:szCs w:val="24"/>
        </w:rPr>
        <w:t xml:space="preserve">Yatırımcı, satın aldığı bireysel sulama sisteminin, başvuru yaptığı parselde montajının tamamlanmasından sonra alıma ait faturayı kestirir ve güncel Uygulama Rehberinde örneği yer alan Mal Teslim Tutanağını </w:t>
      </w:r>
      <w:r w:rsidR="00553A5F" w:rsidRPr="00F307EB">
        <w:rPr>
          <w:rFonts w:ascii="Times New Roman" w:hAnsi="Times New Roman" w:cs="Times New Roman"/>
          <w:sz w:val="24"/>
          <w:szCs w:val="24"/>
        </w:rPr>
        <w:t xml:space="preserve">(EK-15) </w:t>
      </w:r>
      <w:r w:rsidR="00553A5F" w:rsidRPr="00F307EB">
        <w:rPr>
          <w:rFonts w:ascii="Times New Roman" w:eastAsia="ヒラギノ明朝 Pro W3" w:hAnsi="Times New Roman" w:cs="Times New Roman"/>
          <w:sz w:val="24"/>
          <w:szCs w:val="24"/>
        </w:rPr>
        <w:t>düzenletir.</w:t>
      </w:r>
    </w:p>
    <w:p w14:paraId="13A56C73" w14:textId="79BA5A0A" w:rsidR="00553A5F" w:rsidRPr="00BD2105" w:rsidRDefault="00553A5F" w:rsidP="00AE4522">
      <w:pPr>
        <w:tabs>
          <w:tab w:val="left" w:pos="566"/>
          <w:tab w:val="left" w:pos="1134"/>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t xml:space="preserve">Mal alımı kapsamında yüklenicilerle yapılacak uygulama sözleşmeleri ve bunlara ait ödemeler Türk Lirası olarak yapılır. </w:t>
      </w:r>
      <w:r w:rsidRPr="00BD2105">
        <w:rPr>
          <w:rFonts w:ascii="Times New Roman" w:hAnsi="Times New Roman" w:cs="Times New Roman"/>
          <w:sz w:val="24"/>
          <w:szCs w:val="24"/>
        </w:rPr>
        <w:t>Tedarikçilerle yapılacak uygulama sözleşmelerinde fiyatların artırılamayacağı belirtilir</w:t>
      </w:r>
      <w:r w:rsidR="00BD2105" w:rsidRPr="00BD2105">
        <w:rPr>
          <w:rFonts w:ascii="Times New Roman" w:hAnsi="Times New Roman" w:cs="Times New Roman"/>
          <w:sz w:val="24"/>
          <w:szCs w:val="24"/>
        </w:rPr>
        <w:t>.</w:t>
      </w:r>
      <w:r w:rsidRPr="00BD2105">
        <w:rPr>
          <w:rFonts w:ascii="Times New Roman" w:hAnsi="Times New Roman" w:cs="Times New Roman"/>
          <w:sz w:val="24"/>
          <w:szCs w:val="24"/>
        </w:rPr>
        <w:t xml:space="preserve"> </w:t>
      </w:r>
    </w:p>
    <w:p w14:paraId="4C3E3897" w14:textId="3D8DAE30" w:rsidR="00C44A5B" w:rsidRPr="00F307EB" w:rsidRDefault="00553A5F" w:rsidP="00AE4522">
      <w:pPr>
        <w:tabs>
          <w:tab w:val="left" w:pos="566"/>
          <w:tab w:val="left" w:pos="1134"/>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t>Satın alınacak yağmurlama sulama makineleri, bireysel sulama sistemi unsurlarına (pompa, filtre, gübre tankı) ait,  model, üretim yılı, şase ve seri numarası gövdeye işlenmiş ve görülebilecek bir yerde olmalıdır.</w:t>
      </w:r>
      <w:r w:rsidR="00793262">
        <w:rPr>
          <w:rFonts w:ascii="Times New Roman" w:hAnsi="Times New Roman" w:cs="Times New Roman"/>
          <w:sz w:val="24"/>
          <w:szCs w:val="24"/>
        </w:rPr>
        <w:t xml:space="preserve"> </w:t>
      </w:r>
    </w:p>
    <w:p w14:paraId="0A0DD745" w14:textId="77777777" w:rsidR="00BE0B1A" w:rsidRPr="00F307EB" w:rsidRDefault="00BE0B1A" w:rsidP="008114B2">
      <w:pPr>
        <w:tabs>
          <w:tab w:val="left" w:pos="566"/>
          <w:tab w:val="left" w:pos="1134"/>
        </w:tabs>
        <w:spacing w:after="60" w:line="240" w:lineRule="auto"/>
        <w:ind w:left="567"/>
        <w:rPr>
          <w:rFonts w:ascii="Times New Roman" w:hAnsi="Times New Roman" w:cs="Times New Roman"/>
          <w:color w:val="548DD4" w:themeColor="text2" w:themeTint="99"/>
          <w:sz w:val="24"/>
          <w:szCs w:val="24"/>
        </w:rPr>
      </w:pPr>
      <w:r w:rsidRPr="00F307EB">
        <w:rPr>
          <w:rFonts w:ascii="Times New Roman" w:hAnsi="Times New Roman" w:cs="Times New Roman"/>
          <w:color w:val="548DD4" w:themeColor="text2" w:themeTint="99"/>
          <w:sz w:val="24"/>
          <w:szCs w:val="24"/>
        </w:rPr>
        <w:t xml:space="preserve"> </w:t>
      </w:r>
    </w:p>
    <w:p w14:paraId="50082072" w14:textId="77777777" w:rsidR="00553A5F" w:rsidRPr="00F307EB" w:rsidRDefault="003250D4" w:rsidP="003250D4">
      <w:pPr>
        <w:pStyle w:val="KonuBal"/>
      </w:pPr>
      <w:bookmarkStart w:id="32" w:name="_Toc65171460"/>
      <w:bookmarkEnd w:id="31"/>
      <w:r w:rsidRPr="00F307EB">
        <w:t>4-</w:t>
      </w:r>
      <w:r w:rsidR="00553A5F" w:rsidRPr="00F307EB">
        <w:t>Hibe desteği ödeme talebi</w:t>
      </w:r>
      <w:bookmarkEnd w:id="32"/>
    </w:p>
    <w:p w14:paraId="62D19FF6" w14:textId="77777777" w:rsidR="00553A5F" w:rsidRPr="00F307EB" w:rsidRDefault="00553A5F" w:rsidP="00AE4522">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 xml:space="preserve">Yatırımcılar, mal alımlarına ait fiili gerçekleşmelerden sonra ödeme taleplerini, 4/1/1961 tarihli ve 213 sayılı Vergi Usul Kanunu ve diğer ilgili mevzuat hükümlerine uygun olarak </w:t>
      </w:r>
      <w:r w:rsidRPr="00F307EB">
        <w:rPr>
          <w:rFonts w:ascii="Times New Roman" w:eastAsia="ヒラギノ明朝 Pro W3" w:hAnsi="Times New Roman" w:cs="Times New Roman"/>
          <w:sz w:val="24"/>
          <w:szCs w:val="24"/>
        </w:rPr>
        <w:lastRenderedPageBreak/>
        <w:t xml:space="preserve">düzenlenmiş fatura ve güncel Uygulama Rehberinde yer alan Ödeme Talep Formu </w:t>
      </w:r>
      <w:r w:rsidRPr="00F307EB">
        <w:rPr>
          <w:rFonts w:ascii="Times New Roman" w:hAnsi="Times New Roman" w:cs="Times New Roman"/>
          <w:sz w:val="24"/>
          <w:szCs w:val="24"/>
        </w:rPr>
        <w:t xml:space="preserve">(EK-16) </w:t>
      </w:r>
      <w:r w:rsidRPr="00F307EB">
        <w:rPr>
          <w:rFonts w:ascii="Times New Roman" w:eastAsia="ヒラギノ明朝 Pro W3" w:hAnsi="Times New Roman" w:cs="Times New Roman"/>
          <w:sz w:val="24"/>
          <w:szCs w:val="24"/>
        </w:rPr>
        <w:t>ekinde istenilen belgeler ile birlikte mal alım süresini takiben 10 (on) gün içerisinde, son gününün tatil gününe denk gelmesi halinde takip eden ilk iş günü mesai bitimine kadar, il müdürlüğüne teslim eder.</w:t>
      </w:r>
    </w:p>
    <w:p w14:paraId="1EF28573" w14:textId="77777777" w:rsidR="00553A5F" w:rsidRPr="00F307EB" w:rsidRDefault="00AE4522" w:rsidP="00AE4522">
      <w:pPr>
        <w:tabs>
          <w:tab w:val="left" w:pos="567"/>
        </w:tabs>
        <w:spacing w:after="60" w:line="240" w:lineRule="auto"/>
        <w:rPr>
          <w:rFonts w:ascii="Times New Roman" w:eastAsia="ヒラギノ明朝 Pro W3" w:hAnsi="Times New Roman" w:cs="Times New Roman"/>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Yatırımcı tarafından sunulan belgeler tam ve uygun değilse, tespit edilen eksiklikleri bildiren bir yazı ekinde ödeme talebi iade edilir. Yatırımcılar belirtilen eksiklikleri tamamladıktan sonra süresi içinde tekrar ödeme talebinde bulunabilir.</w:t>
      </w:r>
    </w:p>
    <w:p w14:paraId="3C803467" w14:textId="77777777" w:rsidR="00F85C7D" w:rsidRDefault="00553A5F" w:rsidP="00AE4522">
      <w:pPr>
        <w:tabs>
          <w:tab w:val="left" w:pos="566"/>
          <w:tab w:val="left" w:pos="1134"/>
        </w:tabs>
        <w:spacing w:after="60" w:line="240" w:lineRule="auto"/>
        <w:rPr>
          <w:rFonts w:ascii="Times New Roman" w:hAnsi="Times New Roman" w:cs="Times New Roman"/>
          <w:sz w:val="24"/>
          <w:szCs w:val="24"/>
        </w:rPr>
      </w:pPr>
      <w:r w:rsidRPr="00F307EB">
        <w:rPr>
          <w:rFonts w:ascii="Times New Roman" w:eastAsia="ヒラギノ明朝 Pro W3" w:hAnsi="Times New Roman" w:cs="Times New Roman"/>
          <w:sz w:val="24"/>
          <w:szCs w:val="24"/>
        </w:rPr>
        <w:tab/>
      </w:r>
      <w:r w:rsidR="00F85C7D" w:rsidRPr="00F85C7D">
        <w:rPr>
          <w:rFonts w:ascii="Times New Roman" w:hAnsi="Times New Roman" w:cs="Times New Roman"/>
          <w:sz w:val="24"/>
          <w:szCs w:val="24"/>
        </w:rPr>
        <w:t>Kabul edilen başvurulara ilişkin olarak başvuru sahibi ile il müdürlüğü arasında hibe sözleşmesinin imzalanmasından sonra, IV-1. Maddede yer alan (a), (b), (c) ve (ç) bentlerindeki yatırım konularında (60) altmış gün, (d), (e) ve (f) bentlerinde belirtilen yatırım konularında ise (90) doksan gün içerisinde, alımı yapılan malzemelerin tarlada montajının tamamlanmış olması gerekir. Fatura tarihinin bu süreyi aşması ve/veya ödeme talebinin süresi içinde yapılmaması durumunda il müdürlüğünce hibe sözleşmesi feshedilir. Hibe sözleşmesinde belirtilen durum ve mücbir sebepler haricinde hibe sözleşmesine ilişkin süre uzatımı ve askıya alınma söz konusu değildir.</w:t>
      </w:r>
    </w:p>
    <w:p w14:paraId="7A3CAD15" w14:textId="2FFB0DB7" w:rsidR="00553A5F" w:rsidRPr="00F307EB" w:rsidRDefault="00553A5F" w:rsidP="00AE4522">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hAnsi="Times New Roman" w:cs="Times New Roman"/>
          <w:sz w:val="24"/>
          <w:szCs w:val="24"/>
        </w:rPr>
        <w:tab/>
        <w:t xml:space="preserve">Yatırımcı tarafından verilen ödeme talebi ve eklerinin uygun görülmesi halinde, kopyaların aslına uygunluğu onaylanır ve aslı yatırımcıya iade edilir. </w:t>
      </w:r>
      <w:r w:rsidRPr="00F307EB">
        <w:rPr>
          <w:rFonts w:ascii="Times New Roman" w:eastAsia="ヒラギノ明朝 Pro W3" w:hAnsi="Times New Roman" w:cs="Times New Roman"/>
          <w:sz w:val="24"/>
          <w:szCs w:val="24"/>
        </w:rPr>
        <w:t xml:space="preserve">İl proje yürütme birimi, yatırımcının ödeme talebi tarihinden itibaren (45) </w:t>
      </w:r>
      <w:proofErr w:type="spellStart"/>
      <w:r w:rsidRPr="00F307EB">
        <w:rPr>
          <w:rFonts w:ascii="Times New Roman" w:eastAsia="ヒラギノ明朝 Pro W3" w:hAnsi="Times New Roman" w:cs="Times New Roman"/>
          <w:sz w:val="24"/>
          <w:szCs w:val="24"/>
        </w:rPr>
        <w:t>kırkbeş</w:t>
      </w:r>
      <w:proofErr w:type="spellEnd"/>
      <w:r w:rsidRPr="00F307EB">
        <w:rPr>
          <w:rFonts w:ascii="Times New Roman" w:eastAsia="ヒラギノ明朝 Pro W3" w:hAnsi="Times New Roman" w:cs="Times New Roman"/>
          <w:sz w:val="24"/>
          <w:szCs w:val="24"/>
        </w:rPr>
        <w:t xml:space="preserve"> gün içerisinde bireysel sulama sisteminin başvuruya ait parselde montaj kontrollerini yaparak tespit tutanaklarını </w:t>
      </w:r>
      <w:r w:rsidRPr="00F307EB">
        <w:rPr>
          <w:rFonts w:ascii="Times New Roman" w:hAnsi="Times New Roman" w:cs="Times New Roman"/>
          <w:sz w:val="24"/>
          <w:szCs w:val="24"/>
        </w:rPr>
        <w:t xml:space="preserve">(EK-17) </w:t>
      </w:r>
      <w:r w:rsidRPr="00F307EB">
        <w:rPr>
          <w:rFonts w:ascii="Times New Roman" w:eastAsia="ヒラギノ明朝 Pro W3" w:hAnsi="Times New Roman" w:cs="Times New Roman"/>
          <w:sz w:val="24"/>
          <w:szCs w:val="24"/>
        </w:rPr>
        <w:t xml:space="preserve">düzenler. </w:t>
      </w:r>
      <w:r w:rsidRPr="00F307EB">
        <w:rPr>
          <w:rFonts w:ascii="Times New Roman" w:hAnsi="Times New Roman" w:cs="Times New Roman"/>
          <w:sz w:val="24"/>
          <w:szCs w:val="24"/>
        </w:rPr>
        <w:t>Tutanakta, alınan bireysel sulama sisteminin Tebliğ, güncel Uygulama Rehberi ve hibe sözleşmesindeki hususlara uygun olup olmadığı, teknik özelliklere</w:t>
      </w:r>
      <w:r w:rsidR="007D639D" w:rsidRPr="00F307EB">
        <w:rPr>
          <w:rFonts w:ascii="Times New Roman" w:hAnsi="Times New Roman" w:cs="Times New Roman"/>
          <w:sz w:val="24"/>
          <w:szCs w:val="24"/>
        </w:rPr>
        <w:t>,</w:t>
      </w:r>
      <w:r w:rsidRPr="00F307EB">
        <w:rPr>
          <w:rFonts w:ascii="Times New Roman" w:hAnsi="Times New Roman" w:cs="Times New Roman"/>
          <w:sz w:val="24"/>
          <w:szCs w:val="24"/>
        </w:rPr>
        <w:t xml:space="preserve"> sunulan </w:t>
      </w:r>
      <w:r w:rsidR="007D639D" w:rsidRPr="00F307EB">
        <w:rPr>
          <w:rFonts w:ascii="Times New Roman" w:hAnsi="Times New Roman" w:cs="Times New Roman"/>
          <w:sz w:val="24"/>
          <w:szCs w:val="24"/>
        </w:rPr>
        <w:t xml:space="preserve">projeye ve </w:t>
      </w:r>
      <w:r w:rsidRPr="00F307EB">
        <w:rPr>
          <w:rFonts w:ascii="Times New Roman" w:hAnsi="Times New Roman" w:cs="Times New Roman"/>
          <w:sz w:val="24"/>
          <w:szCs w:val="24"/>
        </w:rPr>
        <w:t xml:space="preserve">faturaya uyumlu olup olmadığı belirtilir. Faturada mutlaka yazılı olması gereken şase ve seri numarası tespit tutanağında teyit edilmelidir. Tespit Tutanağı (EK-17) düzenlendikten sonra ödeme talebine ilişkin gerekli bilgiler veri tabanına girilerek, ödeme icmaline dahil edilir. </w:t>
      </w:r>
      <w:r w:rsidR="007D639D" w:rsidRPr="00F307EB">
        <w:rPr>
          <w:rFonts w:ascii="Times New Roman" w:hAnsi="Times New Roman" w:cs="Times New Roman"/>
          <w:sz w:val="24"/>
          <w:szCs w:val="24"/>
        </w:rPr>
        <w:t xml:space="preserve">Ödeme talebi formu, </w:t>
      </w:r>
      <w:r w:rsidR="001E7674" w:rsidRPr="00F307EB">
        <w:rPr>
          <w:rFonts w:ascii="Times New Roman" w:hAnsi="Times New Roman" w:cs="Times New Roman"/>
          <w:sz w:val="24"/>
          <w:szCs w:val="24"/>
        </w:rPr>
        <w:t xml:space="preserve"> </w:t>
      </w:r>
      <w:r w:rsidR="007D639D" w:rsidRPr="00F307EB">
        <w:rPr>
          <w:rFonts w:ascii="Times New Roman" w:hAnsi="Times New Roman" w:cs="Times New Roman"/>
          <w:sz w:val="24"/>
          <w:szCs w:val="24"/>
        </w:rPr>
        <w:t>tespit tutanağı</w:t>
      </w:r>
      <w:r w:rsidR="001E7674" w:rsidRPr="00F307EB">
        <w:rPr>
          <w:rFonts w:ascii="Times New Roman" w:hAnsi="Times New Roman" w:cs="Times New Roman"/>
          <w:sz w:val="24"/>
          <w:szCs w:val="24"/>
        </w:rPr>
        <w:t xml:space="preserve"> (ekindeki malzeme listesi </w:t>
      </w:r>
      <w:proofErr w:type="gramStart"/>
      <w:r w:rsidR="001E7674" w:rsidRPr="00F307EB">
        <w:rPr>
          <w:rFonts w:ascii="Times New Roman" w:hAnsi="Times New Roman" w:cs="Times New Roman"/>
          <w:sz w:val="24"/>
          <w:szCs w:val="24"/>
        </w:rPr>
        <w:t>dahil</w:t>
      </w:r>
      <w:proofErr w:type="gramEnd"/>
      <w:r w:rsidR="001E7674" w:rsidRPr="00F307EB">
        <w:rPr>
          <w:rFonts w:ascii="Times New Roman" w:hAnsi="Times New Roman" w:cs="Times New Roman"/>
          <w:sz w:val="24"/>
          <w:szCs w:val="24"/>
        </w:rPr>
        <w:t xml:space="preserve">) </w:t>
      </w:r>
      <w:r w:rsidR="007D639D" w:rsidRPr="00F307EB">
        <w:rPr>
          <w:rFonts w:ascii="Times New Roman" w:hAnsi="Times New Roman" w:cs="Times New Roman"/>
          <w:sz w:val="24"/>
          <w:szCs w:val="24"/>
        </w:rPr>
        <w:t xml:space="preserve">ve fatura görüntüleri sisteme yüklenmelidir.  </w:t>
      </w:r>
    </w:p>
    <w:p w14:paraId="04C9050E" w14:textId="32D063B5" w:rsidR="00553A5F" w:rsidRPr="00F307EB" w:rsidRDefault="00553A5F" w:rsidP="00AE4522">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Hibe sözleşmesine uygun olarak mal alımı yapan ve tespit işlemleri tamamlanan yatırımcıların ödeme taleplerine ait veriler il müdürlüklerindeki yetkili kişilerce, veri tabanına girilir. İl müdürlüğü tarafından</w:t>
      </w:r>
      <w:r w:rsidR="00FB16D7" w:rsidRPr="00F307EB">
        <w:rPr>
          <w:rFonts w:ascii="Times New Roman" w:eastAsia="ヒラギノ明朝 Pro W3" w:hAnsi="Times New Roman" w:cs="Times New Roman"/>
          <w:sz w:val="24"/>
          <w:szCs w:val="24"/>
        </w:rPr>
        <w:t>,</w:t>
      </w:r>
      <w:r w:rsidRPr="00F307EB">
        <w:rPr>
          <w:rFonts w:ascii="Times New Roman" w:eastAsia="ヒラギノ明朝 Pro W3" w:hAnsi="Times New Roman" w:cs="Times New Roman"/>
          <w:sz w:val="24"/>
          <w:szCs w:val="24"/>
        </w:rPr>
        <w:t xml:space="preserve"> veri tabanından alınan ödemeye esas yatırımcı listesi </w:t>
      </w:r>
      <w:r w:rsidRPr="00F307EB">
        <w:rPr>
          <w:rFonts w:ascii="Times New Roman" w:hAnsi="Times New Roman" w:cs="Times New Roman"/>
          <w:sz w:val="24"/>
          <w:szCs w:val="24"/>
        </w:rPr>
        <w:t xml:space="preserve">EK-13 – [TABLO-4] </w:t>
      </w:r>
      <w:r w:rsidRPr="00F307EB">
        <w:rPr>
          <w:rFonts w:ascii="Times New Roman" w:eastAsia="ヒラギノ明朝 Pro W3" w:hAnsi="Times New Roman" w:cs="Times New Roman"/>
          <w:sz w:val="24"/>
          <w:szCs w:val="24"/>
        </w:rPr>
        <w:t xml:space="preserve">iki nüsha, ilçe detayında icmal tablosu </w:t>
      </w:r>
      <w:r w:rsidRPr="00F307EB">
        <w:rPr>
          <w:rFonts w:ascii="Times New Roman" w:hAnsi="Times New Roman" w:cs="Times New Roman"/>
          <w:sz w:val="24"/>
          <w:szCs w:val="24"/>
        </w:rPr>
        <w:t xml:space="preserve">EK-14 – [TABLO-5] </w:t>
      </w:r>
      <w:r w:rsidRPr="00F307EB">
        <w:rPr>
          <w:rFonts w:ascii="Times New Roman" w:eastAsia="ヒラギノ明朝 Pro W3" w:hAnsi="Times New Roman" w:cs="Times New Roman"/>
          <w:sz w:val="24"/>
          <w:szCs w:val="24"/>
        </w:rPr>
        <w:t xml:space="preserve">ise bir nüsha şeklinde düzenlenir. Düzenlenen ödemeye esas yatırımcı listesi </w:t>
      </w:r>
      <w:r w:rsidRPr="00F307EB">
        <w:rPr>
          <w:rFonts w:ascii="Times New Roman" w:hAnsi="Times New Roman" w:cs="Times New Roman"/>
          <w:sz w:val="24"/>
          <w:szCs w:val="24"/>
        </w:rPr>
        <w:t xml:space="preserve">EK-13 – [TABLO-4] bir nüshası </w:t>
      </w:r>
      <w:r w:rsidRPr="00F307EB">
        <w:rPr>
          <w:rFonts w:ascii="Times New Roman" w:eastAsia="ヒラギノ明朝 Pro W3" w:hAnsi="Times New Roman" w:cs="Times New Roman"/>
          <w:sz w:val="24"/>
          <w:szCs w:val="24"/>
        </w:rPr>
        <w:t xml:space="preserve">Genel Müdürlüğe gönderilir, bir nüshası da il müdürlüğünde muhafaza edilir. Onay sorumluluğu il müdürlüklerine ait olan ödemeye esas yatırımcı listesi </w:t>
      </w:r>
      <w:r w:rsidRPr="00F307EB">
        <w:rPr>
          <w:rFonts w:ascii="Times New Roman" w:hAnsi="Times New Roman" w:cs="Times New Roman"/>
          <w:sz w:val="24"/>
          <w:szCs w:val="24"/>
        </w:rPr>
        <w:t>EK-13 – [TABLO-4]</w:t>
      </w:r>
      <w:r w:rsidRPr="00F307EB">
        <w:rPr>
          <w:rFonts w:ascii="Times New Roman" w:eastAsia="ヒラギノ明朝 Pro W3" w:hAnsi="Times New Roman" w:cs="Times New Roman"/>
          <w:sz w:val="24"/>
          <w:szCs w:val="24"/>
        </w:rPr>
        <w:t xml:space="preserve">, Genel Müdürlüğün ilgili birimlerince banka ödeme formatına dönüştürülür. </w:t>
      </w:r>
    </w:p>
    <w:p w14:paraId="2ED39878" w14:textId="31C504A0" w:rsidR="00FB16D7" w:rsidRPr="00F307EB" w:rsidRDefault="00553A5F" w:rsidP="00AE4522">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 xml:space="preserve">İl müdürlükleri, ödeme işleminden sonra yatırımcıların banka bilgilerinde ve ödenecek rakamda hata tespit ederse, yetkili kişilerce “Hata Düzeltme” başlığı altında doğru bilgiler, uygulama yılı itibarıyla ödemelerin son ayı olan Aralık ayının en geç </w:t>
      </w:r>
      <w:r w:rsidRPr="00B36F4E">
        <w:rPr>
          <w:rFonts w:ascii="Times New Roman" w:eastAsia="ヒラギノ明朝 Pro W3" w:hAnsi="Times New Roman" w:cs="Times New Roman"/>
          <w:sz w:val="24"/>
          <w:szCs w:val="24"/>
        </w:rPr>
        <w:t>yedisine</w:t>
      </w:r>
      <w:r w:rsidRPr="00F307EB">
        <w:rPr>
          <w:rFonts w:ascii="Times New Roman" w:eastAsia="ヒラギノ明朝 Pro W3" w:hAnsi="Times New Roman" w:cs="Times New Roman"/>
          <w:sz w:val="24"/>
          <w:szCs w:val="24"/>
        </w:rPr>
        <w:t xml:space="preserve"> kadar Genel Müdürlüğe tablo halinde gönderir. Genel Müdürlük bu hata düzeltmelerini tek liste halinde ödeme yapan Bankaya yazı ile bildirir.</w:t>
      </w:r>
    </w:p>
    <w:p w14:paraId="068CF7C8" w14:textId="77777777" w:rsidR="00C44A5B" w:rsidRPr="00F307EB" w:rsidRDefault="00C44A5B" w:rsidP="00553A5F">
      <w:pPr>
        <w:tabs>
          <w:tab w:val="left" w:pos="566"/>
          <w:tab w:val="left" w:pos="1134"/>
        </w:tabs>
        <w:spacing w:after="60" w:line="240" w:lineRule="auto"/>
        <w:ind w:left="567"/>
        <w:rPr>
          <w:rFonts w:ascii="Times New Roman" w:eastAsia="ヒラギノ明朝 Pro W3" w:hAnsi="Times New Roman" w:cs="Times New Roman"/>
          <w:sz w:val="24"/>
          <w:szCs w:val="24"/>
        </w:rPr>
      </w:pPr>
    </w:p>
    <w:p w14:paraId="690A725E" w14:textId="77777777" w:rsidR="00553A5F" w:rsidRPr="00F307EB" w:rsidRDefault="003250D4" w:rsidP="003250D4">
      <w:pPr>
        <w:pStyle w:val="KonuBal"/>
      </w:pPr>
      <w:bookmarkStart w:id="33" w:name="_Toc65171461"/>
      <w:r w:rsidRPr="00F307EB">
        <w:t>5-</w:t>
      </w:r>
      <w:r w:rsidR="00553A5F" w:rsidRPr="00F307EB">
        <w:t>Hibe desteği ödemeleri</w:t>
      </w:r>
      <w:bookmarkEnd w:id="33"/>
    </w:p>
    <w:p w14:paraId="50D281A0" w14:textId="77777777" w:rsidR="00553A5F" w:rsidRPr="00F307EB" w:rsidRDefault="00553A5F" w:rsidP="00D77604">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Ödemeler bütçe serbestliği çerçevesinde yapılır.</w:t>
      </w:r>
      <w:r w:rsidR="009321AF" w:rsidRPr="00F307EB">
        <w:rPr>
          <w:rFonts w:ascii="Times New Roman" w:eastAsia="ヒラギノ明朝 Pro W3" w:hAnsi="Times New Roman" w:cs="Times New Roman"/>
          <w:sz w:val="24"/>
          <w:szCs w:val="24"/>
        </w:rPr>
        <w:t xml:space="preserve"> </w:t>
      </w:r>
    </w:p>
    <w:p w14:paraId="36C3AC2B" w14:textId="00B1E079" w:rsidR="007F6F0D" w:rsidRPr="00F307EB" w:rsidRDefault="009B3467" w:rsidP="00D77604">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H</w:t>
      </w:r>
      <w:r w:rsidR="007F6F0D" w:rsidRPr="00F307EB">
        <w:rPr>
          <w:rFonts w:ascii="Times New Roman" w:eastAsia="ヒラギノ明朝 Pro W3" w:hAnsi="Times New Roman" w:cs="Times New Roman"/>
          <w:sz w:val="24"/>
          <w:szCs w:val="24"/>
        </w:rPr>
        <w:t xml:space="preserve">er parsele ait </w:t>
      </w:r>
      <w:r w:rsidRPr="00F307EB">
        <w:rPr>
          <w:rFonts w:ascii="Times New Roman" w:eastAsia="ヒラギノ明朝 Pro W3" w:hAnsi="Times New Roman" w:cs="Times New Roman"/>
          <w:sz w:val="24"/>
          <w:szCs w:val="24"/>
        </w:rPr>
        <w:t xml:space="preserve">ödemeye ilişkin </w:t>
      </w:r>
      <w:r w:rsidR="007F6F0D" w:rsidRPr="00F307EB">
        <w:rPr>
          <w:rFonts w:ascii="Times New Roman" w:eastAsia="ヒラギノ明朝 Pro W3" w:hAnsi="Times New Roman" w:cs="Times New Roman"/>
          <w:sz w:val="24"/>
          <w:szCs w:val="24"/>
        </w:rPr>
        <w:t xml:space="preserve">veriler </w:t>
      </w:r>
      <w:r w:rsidRPr="00F307EB">
        <w:rPr>
          <w:rFonts w:ascii="Times New Roman" w:eastAsia="ヒラギノ明朝 Pro W3" w:hAnsi="Times New Roman" w:cs="Times New Roman"/>
          <w:sz w:val="24"/>
          <w:szCs w:val="24"/>
        </w:rPr>
        <w:t xml:space="preserve">sisteme </w:t>
      </w:r>
      <w:r w:rsidR="002A7CD3" w:rsidRPr="00F307EB">
        <w:rPr>
          <w:rFonts w:ascii="Times New Roman" w:eastAsia="ヒラギノ明朝 Pro W3" w:hAnsi="Times New Roman" w:cs="Times New Roman"/>
          <w:sz w:val="24"/>
          <w:szCs w:val="24"/>
        </w:rPr>
        <w:t xml:space="preserve">ayrı ayrı </w:t>
      </w:r>
      <w:r w:rsidR="007F6F0D" w:rsidRPr="00F307EB">
        <w:rPr>
          <w:rFonts w:ascii="Times New Roman" w:eastAsia="ヒラギノ明朝 Pro W3" w:hAnsi="Times New Roman" w:cs="Times New Roman"/>
          <w:sz w:val="24"/>
          <w:szCs w:val="24"/>
        </w:rPr>
        <w:t>giril</w:t>
      </w:r>
      <w:r w:rsidR="002A7CD3" w:rsidRPr="00F307EB">
        <w:rPr>
          <w:rFonts w:ascii="Times New Roman" w:eastAsia="ヒラギノ明朝 Pro W3" w:hAnsi="Times New Roman" w:cs="Times New Roman"/>
          <w:sz w:val="24"/>
          <w:szCs w:val="24"/>
        </w:rPr>
        <w:t>meli</w:t>
      </w:r>
      <w:r w:rsidRPr="00F307EB">
        <w:rPr>
          <w:rFonts w:ascii="Times New Roman" w:eastAsia="ヒラギノ明朝 Pro W3" w:hAnsi="Times New Roman" w:cs="Times New Roman"/>
          <w:sz w:val="24"/>
          <w:szCs w:val="24"/>
        </w:rPr>
        <w:t>dir.</w:t>
      </w:r>
      <w:r w:rsidR="007F6F0D" w:rsidRPr="00F307EB">
        <w:rPr>
          <w:rFonts w:ascii="Times New Roman" w:eastAsia="ヒラギノ明朝 Pro W3" w:hAnsi="Times New Roman" w:cs="Times New Roman"/>
          <w:sz w:val="24"/>
          <w:szCs w:val="24"/>
        </w:rPr>
        <w:t xml:space="preserve"> </w:t>
      </w:r>
    </w:p>
    <w:p w14:paraId="0BB0CDAF" w14:textId="77777777" w:rsidR="00553A5F" w:rsidRPr="00F307EB" w:rsidRDefault="00553A5F" w:rsidP="00D77604">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 xml:space="preserve">Hibe ödemesi, yatırımcı gerçek kişi ise T.C. kimlik numarasına, tüzel kişi ise vergi numarasına göre yatırımcı adına Bankadaki hesaba gönderilir. </w:t>
      </w:r>
    </w:p>
    <w:p w14:paraId="18CF60CF" w14:textId="77777777" w:rsidR="00553A5F" w:rsidRPr="00F307EB" w:rsidRDefault="00553A5F" w:rsidP="00D77604">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Hibe ödemeleri, Türk Lirası olarak yapılır.</w:t>
      </w:r>
    </w:p>
    <w:p w14:paraId="66C19B72" w14:textId="77777777" w:rsidR="00553A5F" w:rsidRPr="00F307EB" w:rsidRDefault="00553A5F" w:rsidP="00D77604">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lastRenderedPageBreak/>
        <w:tab/>
        <w:t>Ödemeyle birlikte, yatırımcılar tarafından, vergi dairelerinden alınacak veya il müdürlüğü tarafından internet ortamından çıkartılacak vadesi geçmiş vergi borcu olmadığına dair belge ile tüzel kişiliği haiz yatırımcılar tarafından bunlara ilaveten Sosyal Güvenlik Kurumuna vadesi geçmiş prim borcu olmadığına dair belgenin ibraz edilmesi gerekir.</w:t>
      </w:r>
    </w:p>
    <w:p w14:paraId="2C7551BC" w14:textId="7928CA36" w:rsidR="00553A5F" w:rsidRPr="00F307EB" w:rsidRDefault="00553A5F" w:rsidP="00D77604">
      <w:pPr>
        <w:tabs>
          <w:tab w:val="left" w:pos="567"/>
          <w:tab w:val="left" w:pos="1134"/>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t>Maliye Bakanlığı tarafından taksitlendirilmesi gerçekleşenler hariç olmak üzere vadesi geçmiş vergi borcu olan yatırımcılara hibe ödemesi yapılmaz.</w:t>
      </w:r>
      <w:r w:rsidR="0055689F">
        <w:rPr>
          <w:rFonts w:ascii="Times New Roman" w:hAnsi="Times New Roman" w:cs="Times New Roman"/>
          <w:sz w:val="24"/>
          <w:szCs w:val="24"/>
        </w:rPr>
        <w:t xml:space="preserve"> </w:t>
      </w:r>
    </w:p>
    <w:p w14:paraId="2BCD73A9" w14:textId="77777777" w:rsidR="00553A5F" w:rsidRPr="00F307EB" w:rsidRDefault="00553A5F" w:rsidP="00D77604">
      <w:pPr>
        <w:tabs>
          <w:tab w:val="left" w:pos="567"/>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Haksız yere yapılan destekleme ödemeleri, ödeme tarihinden itibaren 21/7/1953 tarihli ve 6183 sayılı Amme Alacaklarının Tahsil Usulü Hakkında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r w:rsidR="00D7723F" w:rsidRPr="00F307EB">
        <w:rPr>
          <w:rFonts w:ascii="Times New Roman" w:eastAsia="ヒラギノ明朝 Pro W3" w:hAnsi="Times New Roman" w:cs="Times New Roman"/>
          <w:sz w:val="24"/>
          <w:szCs w:val="24"/>
        </w:rPr>
        <w:t xml:space="preserve"> </w:t>
      </w:r>
      <w:r w:rsidR="00ED44F6" w:rsidRPr="00F307EB">
        <w:rPr>
          <w:rFonts w:ascii="Times New Roman" w:eastAsia="ヒラギノ明朝 Pro W3" w:hAnsi="Times New Roman" w:cs="Times New Roman"/>
          <w:sz w:val="24"/>
          <w:szCs w:val="24"/>
        </w:rPr>
        <w:t xml:space="preserve">Haksız ödemenin tahsili için gerekli </w:t>
      </w:r>
      <w:r w:rsidR="00380C17" w:rsidRPr="00F307EB">
        <w:rPr>
          <w:rFonts w:ascii="Times New Roman" w:eastAsia="ヒラギノ明朝 Pro W3" w:hAnsi="Times New Roman" w:cs="Times New Roman"/>
          <w:sz w:val="24"/>
          <w:szCs w:val="24"/>
        </w:rPr>
        <w:t>işlemler İ</w:t>
      </w:r>
      <w:r w:rsidR="00ED44F6" w:rsidRPr="00F307EB">
        <w:rPr>
          <w:rFonts w:ascii="Times New Roman" w:eastAsia="ヒラギノ明朝 Pro W3" w:hAnsi="Times New Roman" w:cs="Times New Roman"/>
          <w:sz w:val="24"/>
          <w:szCs w:val="24"/>
        </w:rPr>
        <w:t>l müdürlüğünce yürütülür.</w:t>
      </w:r>
    </w:p>
    <w:p w14:paraId="03DAF67C" w14:textId="17B769DA" w:rsidR="00553A5F" w:rsidRPr="00F307EB" w:rsidRDefault="00553A5F" w:rsidP="00D77604">
      <w:pPr>
        <w:tabs>
          <w:tab w:val="left" w:pos="566"/>
          <w:tab w:val="left" w:pos="1134"/>
        </w:tabs>
        <w:spacing w:after="60" w:line="240" w:lineRule="auto"/>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ab/>
        <w:t>Tebliğle belirlenen destekleme ödemelerinden, idari hata sonucu düzenlenen belgelerle yapılan ödemeler hariç, haksız yere yararlandığı tespit edilen yatırımcılar il müdürlüklerinin internet sitelerinde ilan edilerek, 5 (beş) yıl süreyle 5488 sayılı Tarım Kanununun 23 üncü maddesi gereğince hiçbir destekleme programından yararlandırılmazlar.</w:t>
      </w:r>
      <w:r w:rsidR="0055689F">
        <w:rPr>
          <w:rFonts w:ascii="Times New Roman" w:eastAsia="ヒラギノ明朝 Pro W3" w:hAnsi="Times New Roman" w:cs="Times New Roman"/>
          <w:sz w:val="24"/>
          <w:szCs w:val="24"/>
        </w:rPr>
        <w:t xml:space="preserve"> </w:t>
      </w:r>
    </w:p>
    <w:p w14:paraId="022EAF98" w14:textId="77777777" w:rsidR="00C44A5B" w:rsidRPr="00F307EB" w:rsidRDefault="00C44A5B" w:rsidP="00553A5F">
      <w:pPr>
        <w:tabs>
          <w:tab w:val="left" w:pos="566"/>
          <w:tab w:val="left" w:pos="1134"/>
        </w:tabs>
        <w:spacing w:after="60" w:line="240" w:lineRule="auto"/>
        <w:ind w:left="567"/>
        <w:rPr>
          <w:rFonts w:ascii="Times New Roman" w:eastAsia="ヒラギノ明朝 Pro W3" w:hAnsi="Times New Roman" w:cs="Times New Roman"/>
          <w:sz w:val="24"/>
          <w:szCs w:val="24"/>
        </w:rPr>
      </w:pPr>
    </w:p>
    <w:p w14:paraId="541304B4" w14:textId="77777777" w:rsidR="00553A5F" w:rsidRPr="00F307EB" w:rsidRDefault="003250D4" w:rsidP="003250D4">
      <w:pPr>
        <w:pStyle w:val="KonuBal"/>
      </w:pPr>
      <w:bookmarkStart w:id="34" w:name="_Toc65171462"/>
      <w:r w:rsidRPr="00F307EB">
        <w:t>6-</w:t>
      </w:r>
      <w:r w:rsidR="00553A5F" w:rsidRPr="00F307EB">
        <w:t>Programdan sağlanan malların mülkiyeti</w:t>
      </w:r>
      <w:bookmarkEnd w:id="34"/>
    </w:p>
    <w:p w14:paraId="1858A7FE" w14:textId="77777777" w:rsidR="00825739" w:rsidRPr="006064B2" w:rsidRDefault="00553A5F" w:rsidP="00825739">
      <w:pPr>
        <w:tabs>
          <w:tab w:val="left" w:pos="567"/>
          <w:tab w:val="left" w:pos="1134"/>
        </w:tabs>
        <w:spacing w:after="60" w:line="240" w:lineRule="auto"/>
        <w:rPr>
          <w:rFonts w:ascii="Times New Roman" w:hAnsi="Times New Roman" w:cs="Times New Roman"/>
          <w:sz w:val="24"/>
          <w:szCs w:val="24"/>
        </w:rPr>
      </w:pPr>
      <w:r w:rsidRPr="00F307EB">
        <w:rPr>
          <w:rFonts w:ascii="Times New Roman" w:eastAsia="ヒラギノ明朝 Pro W3" w:hAnsi="Times New Roman" w:cs="Times New Roman"/>
          <w:sz w:val="24"/>
          <w:szCs w:val="24"/>
        </w:rPr>
        <w:tab/>
      </w:r>
      <w:r w:rsidR="00825739" w:rsidRPr="006064B2">
        <w:rPr>
          <w:rFonts w:ascii="Times New Roman" w:eastAsia="ヒラギノ明朝 Pro W3" w:hAnsi="Times New Roman" w:cs="Times New Roman"/>
          <w:sz w:val="24"/>
          <w:szCs w:val="24"/>
        </w:rPr>
        <w:t>Yatırımcı, hibe sözleşmesi kapsamında sağlanmış bireysel sulama sisteminin mülkiyetini, yerini ve amacını yatırımın bitiminden sonra IV-1. maddenin (a), (b), (c) ve (ç) bentlerinde yer alan yatırım konuları için (3) üç yıl, (d), (e) ve (f) bentlerinde yer alan yatırım konularında ise (5) beş yıl sonrasına kadar değiştiremez. Bu amaçla, il müdürlükleri yılda en az bir kere olmak üzere sulama sezonunda yatırımları yerinde kontrol eder ve tutanağa bağlar.</w:t>
      </w:r>
    </w:p>
    <w:p w14:paraId="6AB32BC1" w14:textId="6658C75B" w:rsidR="00D77604" w:rsidRDefault="00825739" w:rsidP="006F40B7">
      <w:pPr>
        <w:tabs>
          <w:tab w:val="left" w:pos="567"/>
          <w:tab w:val="left" w:pos="1134"/>
        </w:tabs>
        <w:spacing w:after="60" w:line="240" w:lineRule="auto"/>
        <w:rPr>
          <w:rFonts w:ascii="Times New Roman" w:eastAsia="ヒラギノ明朝 Pro W3" w:hAnsi="Times New Roman" w:cs="Times New Roman"/>
          <w:sz w:val="24"/>
          <w:szCs w:val="24"/>
        </w:rPr>
      </w:pPr>
      <w:r w:rsidRPr="005E35F5">
        <w:rPr>
          <w:rFonts w:ascii="Times New Roman" w:eastAsia="ヒラギノ明朝 Pro W3" w:hAnsi="Times New Roman" w:cs="Times New Roman"/>
          <w:sz w:val="24"/>
          <w:szCs w:val="24"/>
        </w:rPr>
        <w:tab/>
      </w:r>
      <w:r w:rsidR="006F40B7" w:rsidRPr="005E35F5">
        <w:rPr>
          <w:rFonts w:ascii="Times New Roman" w:eastAsia="ヒラギノ明朝 Pro W3" w:hAnsi="Times New Roman" w:cs="Times New Roman"/>
          <w:sz w:val="24"/>
          <w:szCs w:val="24"/>
        </w:rPr>
        <w:t>H</w:t>
      </w:r>
      <w:r w:rsidR="006F40B7" w:rsidRPr="005E35F5">
        <w:rPr>
          <w:rFonts w:ascii="Times New Roman" w:hAnsi="Times New Roman" w:cs="Times New Roman"/>
          <w:sz w:val="24"/>
          <w:szCs w:val="24"/>
        </w:rPr>
        <w:t>ibe sözleşmesi kapsamında sağlanmış bireysel sulama sisteminin mülkiyetinin, yerinin ve amacının değiştirildiği tespit edilmesi durumunda</w:t>
      </w:r>
      <w:r w:rsidR="006F40B7" w:rsidRPr="005E35F5">
        <w:rPr>
          <w:rFonts w:ascii="Times New Roman" w:eastAsia="ヒラギノ明朝 Pro W3" w:hAnsi="Times New Roman" w:cs="Times New Roman"/>
          <w:sz w:val="24"/>
          <w:szCs w:val="24"/>
        </w:rPr>
        <w:t xml:space="preserve">, il müdürlüğü hibe sözleşmesini fesih eder. Fesih işleminin gerçekleşmesi için, </w:t>
      </w:r>
      <w:proofErr w:type="spellStart"/>
      <w:r w:rsidR="006F40B7" w:rsidRPr="005E35F5">
        <w:rPr>
          <w:rFonts w:ascii="Times New Roman" w:eastAsia="ヒラギノ明朝 Pro W3" w:hAnsi="Times New Roman" w:cs="Times New Roman"/>
          <w:sz w:val="24"/>
          <w:szCs w:val="24"/>
        </w:rPr>
        <w:t>fesihe</w:t>
      </w:r>
      <w:proofErr w:type="spellEnd"/>
      <w:r w:rsidR="006F40B7" w:rsidRPr="005E35F5">
        <w:rPr>
          <w:rFonts w:ascii="Times New Roman" w:eastAsia="ヒラギノ明朝 Pro W3" w:hAnsi="Times New Roman" w:cs="Times New Roman"/>
          <w:sz w:val="24"/>
          <w:szCs w:val="24"/>
        </w:rPr>
        <w:t xml:space="preserve"> neden olan ve yatırımcı tarafından ihlal edilen hususlar belirtilerek hibe sözleşmesinin ilgili maddesine göre sözleşmenin tek taraflı feshine ilişkin sözleşme makamı olan İl Müdüründen “ Fesih Onayı “ alınır. Daha sonra fesih gerekçeleri ile birlikte alınan bu fesih onayı yatırımcıya tebliğ edilerek fesih işlemi tamamlanır. Sözleşmenin feshine ilişkin bilgiler veri tabanına girilir.</w:t>
      </w:r>
    </w:p>
    <w:p w14:paraId="3219B612" w14:textId="77777777" w:rsidR="006F40B7" w:rsidRPr="00F307EB" w:rsidRDefault="006F40B7" w:rsidP="006F40B7">
      <w:pPr>
        <w:tabs>
          <w:tab w:val="left" w:pos="567"/>
          <w:tab w:val="left" w:pos="1134"/>
        </w:tabs>
        <w:spacing w:after="60" w:line="240" w:lineRule="auto"/>
        <w:rPr>
          <w:rFonts w:ascii="Times New Roman" w:hAnsi="Times New Roman" w:cs="Times New Roman"/>
          <w:b/>
          <w:sz w:val="24"/>
          <w:szCs w:val="24"/>
        </w:rPr>
      </w:pPr>
    </w:p>
    <w:p w14:paraId="76A2700A" w14:textId="77777777" w:rsidR="00553A5F" w:rsidRPr="00F307EB" w:rsidRDefault="00553A5F" w:rsidP="003250D4">
      <w:pPr>
        <w:pStyle w:val="Balk1"/>
        <w:rPr>
          <w:rFonts w:cs="Times New Roman"/>
          <w:szCs w:val="24"/>
        </w:rPr>
      </w:pPr>
      <w:bookmarkStart w:id="35" w:name="_Toc65171463"/>
      <w:r w:rsidRPr="00F307EB">
        <w:rPr>
          <w:rFonts w:cs="Times New Roman"/>
          <w:szCs w:val="24"/>
        </w:rPr>
        <w:t>VIII-UYGULAMAYA İLİŞKİN ÇEŞİTLİ HÜKÜMLER</w:t>
      </w:r>
      <w:bookmarkEnd w:id="35"/>
    </w:p>
    <w:p w14:paraId="50B1232C" w14:textId="77777777" w:rsidR="00D77604" w:rsidRPr="00F307EB" w:rsidRDefault="00D77604" w:rsidP="00553A5F">
      <w:pPr>
        <w:pStyle w:val="ListeParagraf"/>
        <w:tabs>
          <w:tab w:val="left" w:pos="851"/>
        </w:tabs>
        <w:spacing w:after="60" w:line="240" w:lineRule="auto"/>
        <w:ind w:left="0"/>
        <w:rPr>
          <w:rFonts w:ascii="Times New Roman" w:hAnsi="Times New Roman" w:cs="Times New Roman"/>
          <w:b/>
          <w:sz w:val="24"/>
          <w:szCs w:val="24"/>
        </w:rPr>
      </w:pPr>
    </w:p>
    <w:p w14:paraId="369F2C6C" w14:textId="77777777" w:rsidR="00553A5F" w:rsidRPr="00F307EB" w:rsidRDefault="00553A5F" w:rsidP="003250D4">
      <w:pPr>
        <w:pStyle w:val="KonuBal"/>
        <w:tabs>
          <w:tab w:val="clear" w:pos="566"/>
          <w:tab w:val="clear" w:pos="851"/>
          <w:tab w:val="left" w:pos="567"/>
        </w:tabs>
      </w:pPr>
      <w:bookmarkStart w:id="36" w:name="_Toc65171464"/>
      <w:r w:rsidRPr="00F307EB">
        <w:t>A-1. Başvuru Sahibinden İstenilecek Başvuru Belgeleri</w:t>
      </w:r>
      <w:bookmarkEnd w:id="36"/>
    </w:p>
    <w:p w14:paraId="1377F21F" w14:textId="77777777" w:rsidR="00553A5F" w:rsidRPr="00F307EB" w:rsidRDefault="00553A5F" w:rsidP="00D77604">
      <w:pPr>
        <w:tabs>
          <w:tab w:val="left" w:pos="567"/>
          <w:tab w:val="left" w:pos="851"/>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Başvuru sahibinin statüsüne göre aşağıda yer alan belgeler başvuru dosyasında yer almalıdır.</w:t>
      </w:r>
    </w:p>
    <w:p w14:paraId="7B903C4A" w14:textId="77777777" w:rsidR="00553A5F" w:rsidRPr="00F307EB" w:rsidRDefault="00553A5F" w:rsidP="00D77604">
      <w:pPr>
        <w:pStyle w:val="ListeParagraf"/>
        <w:numPr>
          <w:ilvl w:val="0"/>
          <w:numId w:val="6"/>
        </w:numPr>
        <w:tabs>
          <w:tab w:val="left" w:pos="851"/>
          <w:tab w:val="left" w:pos="1134"/>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t xml:space="preserve">Hibe Başvuru Formu </w:t>
      </w:r>
      <w:r w:rsidRPr="00F307EB">
        <w:rPr>
          <w:rFonts w:ascii="Times New Roman" w:hAnsi="Times New Roman" w:cs="Times New Roman"/>
          <w:sz w:val="24"/>
          <w:szCs w:val="24"/>
        </w:rPr>
        <w:t>(EK-2);</w:t>
      </w:r>
      <w:r w:rsidRPr="00F307EB">
        <w:rPr>
          <w:rFonts w:ascii="Times New Roman" w:hAnsi="Times New Roman" w:cs="Times New Roman"/>
          <w:b/>
          <w:sz w:val="24"/>
          <w:szCs w:val="24"/>
        </w:rPr>
        <w:t xml:space="preserve"> </w:t>
      </w:r>
      <w:r w:rsidRPr="00F307EB">
        <w:rPr>
          <w:rFonts w:ascii="Times New Roman" w:hAnsi="Times New Roman" w:cs="Times New Roman"/>
          <w:sz w:val="24"/>
          <w:szCs w:val="24"/>
        </w:rPr>
        <w:t>Tebliğ ve güncel Uygulama Rehberi hükümlerine göre uygun olarak doldurulmuş.</w:t>
      </w:r>
    </w:p>
    <w:p w14:paraId="6765E974" w14:textId="77777777" w:rsidR="00553A5F" w:rsidRPr="00F307EB" w:rsidRDefault="00553A5F" w:rsidP="00D77604">
      <w:pPr>
        <w:numPr>
          <w:ilvl w:val="0"/>
          <w:numId w:val="6"/>
        </w:numPr>
        <w:tabs>
          <w:tab w:val="left" w:pos="426"/>
          <w:tab w:val="left" w:pos="851"/>
          <w:tab w:val="left" w:pos="1134"/>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b/>
          <w:sz w:val="24"/>
          <w:szCs w:val="24"/>
        </w:rPr>
        <w:t>Sulama projesi;</w:t>
      </w:r>
      <w:r w:rsidRPr="00F307EB">
        <w:rPr>
          <w:rFonts w:ascii="Times New Roman" w:hAnsi="Times New Roman" w:cs="Times New Roman"/>
          <w:sz w:val="24"/>
          <w:szCs w:val="24"/>
        </w:rPr>
        <w:t xml:space="preserve"> (EK-18)’de yer alan </w:t>
      </w:r>
      <w:proofErr w:type="spellStart"/>
      <w:r w:rsidRPr="00F307EB">
        <w:rPr>
          <w:rFonts w:ascii="Times New Roman" w:hAnsi="Times New Roman" w:cs="Times New Roman"/>
          <w:sz w:val="24"/>
          <w:szCs w:val="24"/>
        </w:rPr>
        <w:t>dispozisyona</w:t>
      </w:r>
      <w:proofErr w:type="spellEnd"/>
      <w:r w:rsidRPr="00F307EB">
        <w:rPr>
          <w:rFonts w:ascii="Times New Roman" w:hAnsi="Times New Roman" w:cs="Times New Roman"/>
          <w:sz w:val="24"/>
          <w:szCs w:val="24"/>
        </w:rPr>
        <w:t xml:space="preserve"> göre hazırlanmış.</w:t>
      </w:r>
    </w:p>
    <w:p w14:paraId="4BB9E9AC" w14:textId="77777777" w:rsidR="00553A5F" w:rsidRPr="00F307EB" w:rsidRDefault="00553A5F" w:rsidP="00D77604">
      <w:pPr>
        <w:numPr>
          <w:ilvl w:val="0"/>
          <w:numId w:val="6"/>
        </w:numPr>
        <w:tabs>
          <w:tab w:val="left" w:pos="426"/>
          <w:tab w:val="left" w:pos="851"/>
          <w:tab w:val="left" w:pos="1134"/>
        </w:tabs>
        <w:spacing w:after="60" w:line="240" w:lineRule="auto"/>
        <w:ind w:left="0" w:firstLine="567"/>
        <w:rPr>
          <w:rFonts w:ascii="Times New Roman" w:hAnsi="Times New Roman" w:cs="Times New Roman"/>
          <w:b/>
          <w:sz w:val="24"/>
          <w:szCs w:val="24"/>
        </w:rPr>
      </w:pPr>
      <w:r w:rsidRPr="00F307EB">
        <w:rPr>
          <w:rFonts w:ascii="Times New Roman" w:hAnsi="Times New Roman" w:cs="Times New Roman"/>
          <w:b/>
          <w:sz w:val="24"/>
          <w:szCs w:val="24"/>
        </w:rPr>
        <w:t xml:space="preserve">Basınçlı Sulama Sistemi Bilgi Formu </w:t>
      </w:r>
      <w:r w:rsidRPr="00F307EB">
        <w:rPr>
          <w:rFonts w:ascii="Times New Roman" w:hAnsi="Times New Roman" w:cs="Times New Roman"/>
          <w:sz w:val="24"/>
          <w:szCs w:val="24"/>
        </w:rPr>
        <w:t>(EK-4).</w:t>
      </w:r>
    </w:p>
    <w:p w14:paraId="36463FDB" w14:textId="77777777" w:rsidR="00553A5F" w:rsidRPr="00F307EB" w:rsidRDefault="00553A5F" w:rsidP="00D77604">
      <w:pPr>
        <w:spacing w:after="60" w:line="240" w:lineRule="auto"/>
        <w:ind w:firstLine="567"/>
        <w:rPr>
          <w:rFonts w:ascii="Times New Roman" w:hAnsi="Times New Roman" w:cs="Times New Roman"/>
          <w:b/>
          <w:sz w:val="24"/>
          <w:szCs w:val="24"/>
        </w:rPr>
      </w:pPr>
      <w:r w:rsidRPr="00F307EB">
        <w:rPr>
          <w:rFonts w:ascii="Times New Roman" w:hAnsi="Times New Roman" w:cs="Times New Roman"/>
          <w:sz w:val="24"/>
          <w:szCs w:val="24"/>
        </w:rPr>
        <w:t xml:space="preserve">4) </w:t>
      </w:r>
      <w:r w:rsidRPr="00F307EB">
        <w:rPr>
          <w:rFonts w:ascii="Times New Roman" w:hAnsi="Times New Roman" w:cs="Times New Roman"/>
          <w:b/>
          <w:sz w:val="24"/>
          <w:szCs w:val="24"/>
        </w:rPr>
        <w:t>Başvuru sahibine ait güncel Çitçi Kayıt Sistemi (ÇKS) belgesi.</w:t>
      </w:r>
    </w:p>
    <w:p w14:paraId="400C7C44" w14:textId="77777777" w:rsidR="00553A5F" w:rsidRPr="00F307EB" w:rsidRDefault="00D77604" w:rsidP="00D77604">
      <w:pPr>
        <w:tabs>
          <w:tab w:val="left" w:pos="567"/>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 xml:space="preserve">5) </w:t>
      </w:r>
      <w:r w:rsidR="00553A5F" w:rsidRPr="00F307EB">
        <w:rPr>
          <w:rFonts w:ascii="Times New Roman" w:hAnsi="Times New Roman" w:cs="Times New Roman"/>
          <w:b/>
          <w:sz w:val="24"/>
          <w:szCs w:val="24"/>
        </w:rPr>
        <w:t>Teknik Şartname</w:t>
      </w:r>
      <w:r w:rsidR="00553A5F" w:rsidRPr="00F307EB">
        <w:rPr>
          <w:rFonts w:ascii="Times New Roman" w:hAnsi="Times New Roman" w:cs="Times New Roman"/>
          <w:sz w:val="24"/>
          <w:szCs w:val="24"/>
        </w:rPr>
        <w:t xml:space="preserve">; Başvuru kapsamında alımı yapılacak, bireysel sulama sistemine ilişkin olarak marka model belirtilmeden ürünün tüm özelliklerini gösteren teknik şartname başvuru sahipleri tarafından hazırlanarak başvuru evrakları içinde verilecektir. (Sulama sistemlerinde kullanılan boru ve boru ek parçaları için teknik şartname olarak, boru cinsi, boru çapı (Ø), basınç sınıfı (PN), et kalınlığı (mm/mil.), damlatıcı debisi (L/h), damlatıcı aralığı (cm) </w:t>
      </w:r>
      <w:r w:rsidR="00553A5F" w:rsidRPr="00F307EB">
        <w:rPr>
          <w:rFonts w:ascii="Times New Roman" w:hAnsi="Times New Roman" w:cs="Times New Roman"/>
          <w:sz w:val="24"/>
          <w:szCs w:val="24"/>
        </w:rPr>
        <w:lastRenderedPageBreak/>
        <w:t>gibi bilgilerden gerekli olanlar belirtilecektir.) IV-1. Maddede yer alan (d) ve (e)  bendinde belirtilen yatırım konuları kapsamında yer alan makine ile taşınan hareketli yağmurlama sulama sistemlerine  (Lineer sistem, Center Pivot sistem veya Tamburlu sistem)</w:t>
      </w:r>
      <w:r w:rsidR="00553A5F" w:rsidRPr="00F307EB">
        <w:rPr>
          <w:rFonts w:ascii="Times New Roman" w:eastAsia="ヒラギノ明朝 Pro W3" w:hAnsi="Times New Roman" w:cs="Times New Roman"/>
          <w:sz w:val="24"/>
          <w:szCs w:val="24"/>
        </w:rPr>
        <w:t xml:space="preserve"> ilişkin olarak kataloglardan edinilen bilgiler teknik şartname olarak verilebilir.</w:t>
      </w:r>
    </w:p>
    <w:p w14:paraId="3A081006" w14:textId="77777777" w:rsidR="00553A5F" w:rsidRPr="00F307EB" w:rsidRDefault="00553A5F" w:rsidP="00D77604">
      <w:pPr>
        <w:spacing w:after="60" w:line="240" w:lineRule="auto"/>
        <w:ind w:firstLine="567"/>
        <w:rPr>
          <w:rFonts w:ascii="Times New Roman" w:hAnsi="Times New Roman" w:cs="Times New Roman"/>
          <w:sz w:val="24"/>
          <w:szCs w:val="24"/>
        </w:rPr>
      </w:pPr>
      <w:r w:rsidRPr="00F307EB">
        <w:rPr>
          <w:rFonts w:ascii="Times New Roman" w:hAnsi="Times New Roman" w:cs="Times New Roman"/>
          <w:sz w:val="24"/>
          <w:szCs w:val="24"/>
        </w:rPr>
        <w:t xml:space="preserve">6) </w:t>
      </w:r>
      <w:r w:rsidRPr="00F307EB">
        <w:rPr>
          <w:rFonts w:ascii="Times New Roman" w:hAnsi="Times New Roman" w:cs="Times New Roman"/>
          <w:b/>
          <w:sz w:val="24"/>
          <w:szCs w:val="24"/>
        </w:rPr>
        <w:t>Nüfus Cüzdanı Fotokopisi</w:t>
      </w:r>
      <w:r w:rsidRPr="00F307EB">
        <w:rPr>
          <w:rFonts w:ascii="Times New Roman" w:hAnsi="Times New Roman" w:cs="Times New Roman"/>
          <w:sz w:val="24"/>
          <w:szCs w:val="24"/>
        </w:rPr>
        <w:t>; Gerçek Kişiye / Tüzel Kişilik Adına Yetkilendirilen Kişiye Ait</w:t>
      </w:r>
      <w:r w:rsidRPr="00F307EB">
        <w:rPr>
          <w:rFonts w:ascii="Times New Roman" w:hAnsi="Times New Roman" w:cs="Times New Roman"/>
          <w:b/>
          <w:sz w:val="24"/>
          <w:szCs w:val="24"/>
        </w:rPr>
        <w:t xml:space="preserve"> </w:t>
      </w:r>
    </w:p>
    <w:p w14:paraId="625B8F6B" w14:textId="77777777" w:rsidR="00553A5F" w:rsidRPr="00F307EB" w:rsidRDefault="00553A5F" w:rsidP="00D77604">
      <w:pPr>
        <w:spacing w:after="60" w:line="240" w:lineRule="auto"/>
        <w:ind w:firstLine="567"/>
        <w:rPr>
          <w:rFonts w:ascii="Times New Roman" w:hAnsi="Times New Roman" w:cs="Times New Roman"/>
          <w:sz w:val="24"/>
          <w:szCs w:val="24"/>
        </w:rPr>
      </w:pPr>
      <w:r w:rsidRPr="00F307EB">
        <w:rPr>
          <w:rFonts w:ascii="Times New Roman" w:hAnsi="Times New Roman" w:cs="Times New Roman"/>
          <w:sz w:val="24"/>
          <w:szCs w:val="24"/>
        </w:rPr>
        <w:t xml:space="preserve">7) </w:t>
      </w:r>
      <w:r w:rsidRPr="00F307EB">
        <w:rPr>
          <w:rFonts w:ascii="Times New Roman" w:hAnsi="Times New Roman" w:cs="Times New Roman"/>
          <w:b/>
          <w:sz w:val="24"/>
          <w:szCs w:val="24"/>
        </w:rPr>
        <w:t>Yetkili Kurul Kararı</w:t>
      </w:r>
      <w:r w:rsidRPr="00F307EB">
        <w:rPr>
          <w:rFonts w:ascii="Times New Roman" w:hAnsi="Times New Roman" w:cs="Times New Roman"/>
          <w:sz w:val="24"/>
          <w:szCs w:val="24"/>
        </w:rPr>
        <w:t xml:space="preserve">; Tüzel kişiliğin başvuru için aldığı. </w:t>
      </w:r>
    </w:p>
    <w:p w14:paraId="6D99E285" w14:textId="77777777" w:rsidR="00553A5F" w:rsidRPr="00F307EB" w:rsidRDefault="00553A5F" w:rsidP="00D77604">
      <w:pPr>
        <w:spacing w:after="60" w:line="240" w:lineRule="auto"/>
        <w:ind w:firstLine="567"/>
        <w:rPr>
          <w:rFonts w:ascii="Times New Roman" w:hAnsi="Times New Roman" w:cs="Times New Roman"/>
          <w:sz w:val="24"/>
          <w:szCs w:val="24"/>
        </w:rPr>
      </w:pPr>
      <w:r w:rsidRPr="00F307EB">
        <w:rPr>
          <w:rFonts w:ascii="Times New Roman" w:hAnsi="Times New Roman" w:cs="Times New Roman"/>
          <w:sz w:val="24"/>
          <w:szCs w:val="24"/>
        </w:rPr>
        <w:t xml:space="preserve">8) </w:t>
      </w:r>
      <w:r w:rsidRPr="00F307EB">
        <w:rPr>
          <w:rFonts w:ascii="Times New Roman" w:hAnsi="Times New Roman" w:cs="Times New Roman"/>
          <w:b/>
          <w:sz w:val="24"/>
          <w:szCs w:val="24"/>
        </w:rPr>
        <w:t>İmza Sirküleri</w:t>
      </w:r>
      <w:r w:rsidRPr="00F307EB">
        <w:rPr>
          <w:rFonts w:ascii="Times New Roman" w:hAnsi="Times New Roman" w:cs="Times New Roman"/>
          <w:sz w:val="24"/>
          <w:szCs w:val="24"/>
        </w:rPr>
        <w:t>; Tüzel kişiliklerde yetkilendirilen kişiye ait.</w:t>
      </w:r>
    </w:p>
    <w:p w14:paraId="439402AD" w14:textId="77777777" w:rsidR="00553A5F" w:rsidRPr="00F307EB" w:rsidRDefault="00553A5F" w:rsidP="00D77604">
      <w:pPr>
        <w:spacing w:after="60" w:line="240" w:lineRule="auto"/>
        <w:ind w:firstLine="567"/>
        <w:rPr>
          <w:rFonts w:ascii="Times New Roman" w:hAnsi="Times New Roman" w:cs="Times New Roman"/>
          <w:i/>
          <w:sz w:val="24"/>
          <w:szCs w:val="24"/>
        </w:rPr>
      </w:pPr>
      <w:r w:rsidRPr="00F307EB">
        <w:rPr>
          <w:rFonts w:ascii="Times New Roman" w:hAnsi="Times New Roman" w:cs="Times New Roman"/>
          <w:sz w:val="24"/>
          <w:szCs w:val="24"/>
        </w:rPr>
        <w:t>9)</w:t>
      </w:r>
      <w:r w:rsidRPr="00F307EB">
        <w:rPr>
          <w:rFonts w:ascii="Times New Roman" w:hAnsi="Times New Roman" w:cs="Times New Roman"/>
          <w:b/>
          <w:sz w:val="24"/>
          <w:szCs w:val="24"/>
        </w:rPr>
        <w:t xml:space="preserve"> Varsa</w:t>
      </w:r>
      <w:r w:rsidRPr="00F307EB">
        <w:rPr>
          <w:rFonts w:ascii="Times New Roman" w:hAnsi="Times New Roman" w:cs="Times New Roman"/>
          <w:sz w:val="24"/>
          <w:szCs w:val="24"/>
        </w:rPr>
        <w:t xml:space="preserve">; Genç Çiftçi / İyi Tarım Uygulayıcısı / Organik Tarım Müteşebbisi olduğuna dair Sertifika sureti / </w:t>
      </w:r>
      <w:r w:rsidRPr="00F307EB">
        <w:rPr>
          <w:rFonts w:ascii="Times New Roman" w:hAnsi="Times New Roman" w:cs="Times New Roman"/>
          <w:i/>
          <w:sz w:val="24"/>
          <w:szCs w:val="24"/>
        </w:rPr>
        <w:t xml:space="preserve">Şehit ve Gazilerin 1. Derece yakını veya Gazi olduğunu gösteren belge.  </w:t>
      </w:r>
    </w:p>
    <w:p w14:paraId="20377227" w14:textId="77777777" w:rsidR="00553A5F" w:rsidRPr="00F307EB" w:rsidRDefault="00553A5F" w:rsidP="00D77604">
      <w:pPr>
        <w:spacing w:after="60" w:line="240" w:lineRule="auto"/>
        <w:ind w:firstLine="567"/>
        <w:rPr>
          <w:rFonts w:ascii="Times New Roman" w:hAnsi="Times New Roman" w:cs="Times New Roman"/>
          <w:sz w:val="24"/>
          <w:szCs w:val="24"/>
        </w:rPr>
      </w:pPr>
      <w:r w:rsidRPr="00F307EB">
        <w:rPr>
          <w:rFonts w:ascii="Times New Roman" w:hAnsi="Times New Roman" w:cs="Times New Roman"/>
          <w:sz w:val="24"/>
          <w:szCs w:val="24"/>
        </w:rPr>
        <w:t xml:space="preserve">10) </w:t>
      </w:r>
      <w:r w:rsidRPr="00F307EB">
        <w:rPr>
          <w:rFonts w:ascii="Times New Roman" w:hAnsi="Times New Roman" w:cs="Times New Roman"/>
          <w:b/>
          <w:sz w:val="24"/>
          <w:szCs w:val="24"/>
        </w:rPr>
        <w:t>Toprak Fiziksel Analiz Raporu</w:t>
      </w:r>
      <w:r w:rsidRPr="00F307EB">
        <w:rPr>
          <w:rFonts w:ascii="Times New Roman" w:hAnsi="Times New Roman" w:cs="Times New Roman"/>
          <w:sz w:val="24"/>
          <w:szCs w:val="24"/>
        </w:rPr>
        <w:t xml:space="preserve">; Bünye Sınıfı, Tarla Kapasitesi, Solma Noktası, Hacim Ağırlığı, </w:t>
      </w:r>
      <w:proofErr w:type="spellStart"/>
      <w:r w:rsidRPr="005E35F5">
        <w:rPr>
          <w:rFonts w:ascii="Times New Roman" w:hAnsi="Times New Roman" w:cs="Times New Roman"/>
          <w:sz w:val="24"/>
          <w:szCs w:val="24"/>
        </w:rPr>
        <w:t>İnfiltrasyon</w:t>
      </w:r>
      <w:proofErr w:type="spellEnd"/>
      <w:r w:rsidRPr="005E35F5">
        <w:rPr>
          <w:rFonts w:ascii="Times New Roman" w:hAnsi="Times New Roman" w:cs="Times New Roman"/>
          <w:sz w:val="24"/>
          <w:szCs w:val="24"/>
        </w:rPr>
        <w:t xml:space="preserve"> Hızı/</w:t>
      </w:r>
      <w:r w:rsidRPr="00F307EB">
        <w:rPr>
          <w:rFonts w:ascii="Times New Roman" w:hAnsi="Times New Roman" w:cs="Times New Roman"/>
          <w:sz w:val="24"/>
          <w:szCs w:val="24"/>
        </w:rPr>
        <w:t xml:space="preserve"> hidrolik iletkenlik bilgilerini içeren</w:t>
      </w:r>
    </w:p>
    <w:p w14:paraId="0A230AB4" w14:textId="77777777" w:rsidR="00553A5F" w:rsidRPr="00F307EB" w:rsidRDefault="00D77604" w:rsidP="00D77604">
      <w:pPr>
        <w:tabs>
          <w:tab w:val="left" w:pos="567"/>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 xml:space="preserve">11) </w:t>
      </w:r>
      <w:r w:rsidR="00553A5F" w:rsidRPr="00F307EB">
        <w:rPr>
          <w:rFonts w:ascii="Times New Roman" w:hAnsi="Times New Roman" w:cs="Times New Roman"/>
          <w:b/>
          <w:sz w:val="24"/>
          <w:szCs w:val="24"/>
        </w:rPr>
        <w:t>Sulama Suyu Analiz Raporu</w:t>
      </w:r>
      <w:r w:rsidR="00553A5F" w:rsidRPr="00F307EB">
        <w:rPr>
          <w:rFonts w:ascii="Times New Roman" w:hAnsi="Times New Roman" w:cs="Times New Roman"/>
          <w:sz w:val="24"/>
          <w:szCs w:val="24"/>
        </w:rPr>
        <w:t>.</w:t>
      </w:r>
    </w:p>
    <w:p w14:paraId="7D5E4845" w14:textId="77777777" w:rsidR="00553A5F" w:rsidRPr="00F307EB" w:rsidRDefault="00D77604" w:rsidP="00D77604">
      <w:pPr>
        <w:tabs>
          <w:tab w:val="left" w:pos="567"/>
        </w:tabs>
        <w:spacing w:after="60" w:line="240" w:lineRule="auto"/>
        <w:rPr>
          <w:rFonts w:ascii="Times New Roman" w:hAnsi="Times New Roman" w:cs="Times New Roman"/>
          <w:b/>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 xml:space="preserve">12) Su Kaynağı </w:t>
      </w:r>
      <w:r w:rsidR="00553A5F" w:rsidRPr="00F307EB">
        <w:rPr>
          <w:rFonts w:ascii="Times New Roman" w:hAnsi="Times New Roman" w:cs="Times New Roman"/>
          <w:b/>
          <w:sz w:val="24"/>
          <w:szCs w:val="24"/>
        </w:rPr>
        <w:t>“Kullanım İzin / Tahsis Belgesi”</w:t>
      </w:r>
      <w:r w:rsidR="00553A5F" w:rsidRPr="00F307EB">
        <w:rPr>
          <w:rFonts w:ascii="Times New Roman" w:hAnsi="Times New Roman" w:cs="Times New Roman"/>
          <w:sz w:val="24"/>
          <w:szCs w:val="24"/>
        </w:rPr>
        <w:t xml:space="preserve"> veya </w:t>
      </w:r>
      <w:r w:rsidR="00553A5F" w:rsidRPr="00F307EB">
        <w:rPr>
          <w:rFonts w:ascii="Times New Roman" w:hAnsi="Times New Roman" w:cs="Times New Roman"/>
          <w:b/>
          <w:sz w:val="24"/>
          <w:szCs w:val="24"/>
        </w:rPr>
        <w:t>“ Yer Altı Suyu Kullanma Belgesi”</w:t>
      </w:r>
      <w:r w:rsidR="00553A5F" w:rsidRPr="00F307EB">
        <w:rPr>
          <w:rFonts w:ascii="Times New Roman" w:hAnsi="Times New Roman" w:cs="Times New Roman"/>
          <w:sz w:val="24"/>
          <w:szCs w:val="24"/>
        </w:rPr>
        <w:t>.</w:t>
      </w:r>
    </w:p>
    <w:p w14:paraId="250777B4" w14:textId="77777777" w:rsidR="00553A5F" w:rsidRPr="00F307EB" w:rsidRDefault="000A74DF" w:rsidP="000A74DF">
      <w:pPr>
        <w:tabs>
          <w:tab w:val="left" w:pos="567"/>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 xml:space="preserve">13) </w:t>
      </w:r>
      <w:proofErr w:type="spellStart"/>
      <w:r w:rsidR="00553A5F" w:rsidRPr="00F307EB">
        <w:rPr>
          <w:rFonts w:ascii="Times New Roman" w:hAnsi="Times New Roman" w:cs="Times New Roman"/>
          <w:b/>
          <w:sz w:val="24"/>
          <w:szCs w:val="24"/>
        </w:rPr>
        <w:t>Muvafakatname</w:t>
      </w:r>
      <w:proofErr w:type="spellEnd"/>
      <w:r w:rsidR="00553A5F" w:rsidRPr="00F307EB">
        <w:rPr>
          <w:rFonts w:ascii="Times New Roman" w:hAnsi="Times New Roman" w:cs="Times New Roman"/>
          <w:sz w:val="24"/>
          <w:szCs w:val="24"/>
        </w:rPr>
        <w:t>; Hisseli arazi başvuruları için.</w:t>
      </w:r>
    </w:p>
    <w:p w14:paraId="2A87F8F4" w14:textId="77777777" w:rsidR="00553A5F" w:rsidRPr="00F307EB" w:rsidRDefault="00553A5F" w:rsidP="000A74DF">
      <w:pPr>
        <w:tabs>
          <w:tab w:val="left" w:pos="1560"/>
        </w:tabs>
        <w:spacing w:after="60" w:line="240" w:lineRule="auto"/>
        <w:ind w:firstLine="567"/>
        <w:rPr>
          <w:rFonts w:ascii="Times New Roman" w:hAnsi="Times New Roman" w:cs="Times New Roman"/>
          <w:sz w:val="24"/>
          <w:szCs w:val="24"/>
        </w:rPr>
      </w:pPr>
      <w:r w:rsidRPr="00F307EB">
        <w:rPr>
          <w:rFonts w:ascii="Times New Roman" w:hAnsi="Times New Roman" w:cs="Times New Roman"/>
          <w:sz w:val="24"/>
          <w:szCs w:val="24"/>
        </w:rPr>
        <w:t xml:space="preserve">14) </w:t>
      </w:r>
      <w:r w:rsidRPr="00F307EB">
        <w:rPr>
          <w:rFonts w:ascii="Times New Roman" w:hAnsi="Times New Roman" w:cs="Times New Roman"/>
          <w:b/>
          <w:sz w:val="24"/>
          <w:szCs w:val="24"/>
        </w:rPr>
        <w:t>Ticaret Sicil Gazetesi</w:t>
      </w:r>
      <w:r w:rsidRPr="00F307EB">
        <w:rPr>
          <w:rFonts w:ascii="Times New Roman" w:hAnsi="Times New Roman" w:cs="Times New Roman"/>
          <w:sz w:val="24"/>
          <w:szCs w:val="24"/>
        </w:rPr>
        <w:t>; Tüzel kişilik başvuruları için, kuruluş ana sözleşmesinde tarımsal faaliyette bulunabileceğine dair ifadeyi içeren.</w:t>
      </w:r>
    </w:p>
    <w:p w14:paraId="3D6663D6" w14:textId="77777777" w:rsidR="00553A5F" w:rsidRPr="00F307EB" w:rsidRDefault="00553A5F" w:rsidP="000A74DF">
      <w:pPr>
        <w:tabs>
          <w:tab w:val="left" w:pos="1560"/>
        </w:tabs>
        <w:spacing w:after="60" w:line="240" w:lineRule="auto"/>
        <w:ind w:firstLine="567"/>
        <w:rPr>
          <w:rFonts w:ascii="Times New Roman" w:hAnsi="Times New Roman" w:cs="Times New Roman"/>
          <w:sz w:val="24"/>
          <w:szCs w:val="24"/>
        </w:rPr>
      </w:pPr>
      <w:r w:rsidRPr="00F307EB">
        <w:rPr>
          <w:rFonts w:ascii="Times New Roman" w:hAnsi="Times New Roman" w:cs="Times New Roman"/>
          <w:sz w:val="24"/>
          <w:szCs w:val="24"/>
        </w:rPr>
        <w:t xml:space="preserve">15) </w:t>
      </w:r>
      <w:r w:rsidRPr="00F307EB">
        <w:rPr>
          <w:rFonts w:ascii="Times New Roman" w:hAnsi="Times New Roman" w:cs="Times New Roman"/>
          <w:b/>
          <w:sz w:val="24"/>
          <w:szCs w:val="24"/>
        </w:rPr>
        <w:t>Başvuruda Verilecek Taahhütnameler</w:t>
      </w:r>
      <w:r w:rsidRPr="00F307EB">
        <w:rPr>
          <w:rFonts w:ascii="Times New Roman" w:hAnsi="Times New Roman" w:cs="Times New Roman"/>
          <w:sz w:val="24"/>
          <w:szCs w:val="24"/>
        </w:rPr>
        <w:t xml:space="preserve">; </w:t>
      </w:r>
    </w:p>
    <w:p w14:paraId="1C10CF41" w14:textId="77777777" w:rsidR="00553A5F" w:rsidRPr="00F307EB" w:rsidRDefault="00553A5F" w:rsidP="000A74DF">
      <w:pPr>
        <w:tabs>
          <w:tab w:val="left" w:pos="567"/>
        </w:tabs>
        <w:spacing w:after="60" w:line="240" w:lineRule="auto"/>
        <w:ind w:hanging="425"/>
        <w:rPr>
          <w:rFonts w:ascii="Times New Roman" w:hAnsi="Times New Roman" w:cs="Times New Roman"/>
          <w:sz w:val="24"/>
          <w:szCs w:val="24"/>
        </w:rPr>
      </w:pPr>
      <w:r w:rsidRPr="00F307EB">
        <w:rPr>
          <w:rFonts w:ascii="Times New Roman" w:hAnsi="Times New Roman" w:cs="Times New Roman"/>
          <w:b/>
          <w:sz w:val="24"/>
          <w:szCs w:val="24"/>
        </w:rPr>
        <w:tab/>
      </w:r>
      <w:r w:rsidR="000A74DF" w:rsidRPr="00F307EB">
        <w:rPr>
          <w:rFonts w:ascii="Times New Roman" w:hAnsi="Times New Roman" w:cs="Times New Roman"/>
          <w:b/>
          <w:sz w:val="24"/>
          <w:szCs w:val="24"/>
        </w:rPr>
        <w:tab/>
      </w:r>
      <w:r w:rsidRPr="00F307EB">
        <w:rPr>
          <w:rFonts w:ascii="Times New Roman" w:hAnsi="Times New Roman" w:cs="Times New Roman"/>
          <w:sz w:val="24"/>
          <w:szCs w:val="24"/>
        </w:rPr>
        <w:t>a)</w:t>
      </w:r>
      <w:r w:rsidRPr="00F307EB">
        <w:rPr>
          <w:rFonts w:ascii="Times New Roman" w:hAnsi="Times New Roman" w:cs="Times New Roman"/>
          <w:b/>
          <w:sz w:val="24"/>
          <w:szCs w:val="24"/>
        </w:rPr>
        <w:t xml:space="preserve"> </w:t>
      </w:r>
      <w:r w:rsidRPr="00F307EB">
        <w:rPr>
          <w:rFonts w:ascii="Times New Roman" w:hAnsi="Times New Roman" w:cs="Times New Roman"/>
          <w:sz w:val="24"/>
          <w:szCs w:val="24"/>
        </w:rPr>
        <w:t>Güneş Enerjili Sulama Sistemleri başvuruları için projenin tamamlanmasından sonra hibe desteği kapsamında tesis edilen güneş enerjisi üreten sistemden elektrik şebekesine bağlantı yapılmayacağına dair taahhütname,</w:t>
      </w:r>
    </w:p>
    <w:p w14:paraId="4BEBA12B" w14:textId="77777777" w:rsidR="00553A5F" w:rsidRPr="00F307EB" w:rsidRDefault="00553A5F" w:rsidP="000A74DF">
      <w:pPr>
        <w:tabs>
          <w:tab w:val="left" w:pos="567"/>
        </w:tabs>
        <w:spacing w:after="60" w:line="240" w:lineRule="auto"/>
        <w:ind w:hanging="425"/>
        <w:rPr>
          <w:rFonts w:ascii="Times New Roman" w:hAnsi="Times New Roman" w:cs="Times New Roman"/>
          <w:sz w:val="24"/>
          <w:szCs w:val="24"/>
        </w:rPr>
      </w:pPr>
      <w:r w:rsidRPr="00F307EB">
        <w:rPr>
          <w:rFonts w:ascii="Times New Roman" w:hAnsi="Times New Roman" w:cs="Times New Roman"/>
          <w:b/>
          <w:sz w:val="24"/>
          <w:szCs w:val="24"/>
        </w:rPr>
        <w:tab/>
      </w:r>
      <w:r w:rsidR="000A74DF" w:rsidRPr="00F307EB">
        <w:rPr>
          <w:rFonts w:ascii="Times New Roman" w:hAnsi="Times New Roman" w:cs="Times New Roman"/>
          <w:b/>
          <w:sz w:val="24"/>
          <w:szCs w:val="24"/>
        </w:rPr>
        <w:tab/>
      </w:r>
      <w:r w:rsidRPr="00F307EB">
        <w:rPr>
          <w:rFonts w:ascii="Times New Roman" w:hAnsi="Times New Roman" w:cs="Times New Roman"/>
          <w:sz w:val="24"/>
          <w:szCs w:val="24"/>
        </w:rPr>
        <w:t>b) Mikro yağmurlama ve yüzey altı sulama sistemi için başvuru aşamasında yatırımın gerçekleştirileceği alanda henüz bağ/meyve bahçesi tesis edilmemiş ise en geç ödeme talebi tarihi itibarıyla bağ/meyve bahçesinin tesis edileceğine dair taahhütname,</w:t>
      </w:r>
    </w:p>
    <w:p w14:paraId="2992BD13" w14:textId="77777777" w:rsidR="00553A5F" w:rsidRPr="00F307EB" w:rsidRDefault="00553A5F" w:rsidP="000A74DF">
      <w:pPr>
        <w:tabs>
          <w:tab w:val="left" w:pos="567"/>
        </w:tabs>
        <w:spacing w:after="60" w:line="240" w:lineRule="auto"/>
        <w:ind w:hanging="425"/>
        <w:rPr>
          <w:rFonts w:ascii="Times New Roman" w:hAnsi="Times New Roman" w:cs="Times New Roman"/>
          <w:sz w:val="24"/>
          <w:szCs w:val="24"/>
        </w:rPr>
      </w:pPr>
      <w:r w:rsidRPr="00F307EB">
        <w:rPr>
          <w:rFonts w:ascii="Times New Roman" w:hAnsi="Times New Roman" w:cs="Times New Roman"/>
          <w:b/>
          <w:sz w:val="24"/>
          <w:szCs w:val="24"/>
        </w:rPr>
        <w:tab/>
      </w:r>
      <w:r w:rsidR="000A74DF" w:rsidRPr="00F307EB">
        <w:rPr>
          <w:rFonts w:ascii="Times New Roman" w:hAnsi="Times New Roman" w:cs="Times New Roman"/>
          <w:b/>
          <w:sz w:val="24"/>
          <w:szCs w:val="24"/>
        </w:rPr>
        <w:tab/>
      </w:r>
      <w:r w:rsidRPr="00F307EB">
        <w:rPr>
          <w:rFonts w:ascii="Times New Roman" w:hAnsi="Times New Roman" w:cs="Times New Roman"/>
          <w:sz w:val="24"/>
          <w:szCs w:val="24"/>
        </w:rPr>
        <w:t>c) Başvuru sahibinin başvurusunun kabul edilmesi halinde, proje kapsamında satın alacağı uygun teknik özelliklere sahip malzemeleri, uygun belgelere sahip tedarikçilerden temin edeceğine ve bu belgelerin tamamını ödeme talebi ile birlikte vereceğine dair taahhütname.</w:t>
      </w:r>
    </w:p>
    <w:p w14:paraId="7D6C3C31" w14:textId="77777777" w:rsidR="00553A5F" w:rsidRPr="00F307EB" w:rsidRDefault="00553A5F" w:rsidP="000A74DF">
      <w:pPr>
        <w:tabs>
          <w:tab w:val="left" w:pos="567"/>
        </w:tabs>
        <w:spacing w:after="60" w:line="240" w:lineRule="auto"/>
        <w:ind w:hanging="425"/>
        <w:rPr>
          <w:rFonts w:ascii="Times New Roman" w:hAnsi="Times New Roman" w:cs="Times New Roman"/>
          <w:sz w:val="24"/>
          <w:szCs w:val="24"/>
        </w:rPr>
      </w:pPr>
      <w:r w:rsidRPr="00F307EB">
        <w:rPr>
          <w:rFonts w:ascii="Times New Roman" w:hAnsi="Times New Roman" w:cs="Times New Roman"/>
          <w:sz w:val="24"/>
          <w:szCs w:val="24"/>
        </w:rPr>
        <w:tab/>
      </w:r>
      <w:r w:rsidR="000A74DF" w:rsidRPr="00F307EB">
        <w:rPr>
          <w:rFonts w:ascii="Times New Roman" w:hAnsi="Times New Roman" w:cs="Times New Roman"/>
          <w:sz w:val="24"/>
          <w:szCs w:val="24"/>
        </w:rPr>
        <w:tab/>
      </w:r>
      <w:r w:rsidRPr="00F307EB">
        <w:rPr>
          <w:rFonts w:ascii="Times New Roman" w:hAnsi="Times New Roman" w:cs="Times New Roman"/>
          <w:sz w:val="24"/>
          <w:szCs w:val="24"/>
        </w:rPr>
        <w:t xml:space="preserve">d) Sebze üretimi için tarla içi mikro yağmurlama sistemleri başvurularında, sebze üretimine uygun proje yapıldığına ve projenin gerçekleştirilmesinden sonra sebze üretimi yapılacağına dair taahhütname.  </w:t>
      </w:r>
    </w:p>
    <w:p w14:paraId="3C4E3024" w14:textId="77777777" w:rsidR="00553A5F" w:rsidRPr="00F307EB" w:rsidRDefault="00553A5F" w:rsidP="009F62CC">
      <w:pPr>
        <w:tabs>
          <w:tab w:val="left" w:pos="567"/>
        </w:tabs>
        <w:spacing w:after="60" w:line="240" w:lineRule="auto"/>
        <w:ind w:hanging="425"/>
        <w:rPr>
          <w:rFonts w:ascii="Times New Roman" w:hAnsi="Times New Roman" w:cs="Times New Roman"/>
          <w:sz w:val="24"/>
          <w:szCs w:val="24"/>
        </w:rPr>
      </w:pPr>
      <w:r w:rsidRPr="00F307EB">
        <w:rPr>
          <w:rFonts w:ascii="Times New Roman" w:hAnsi="Times New Roman" w:cs="Times New Roman"/>
          <w:sz w:val="24"/>
          <w:szCs w:val="24"/>
        </w:rPr>
        <w:tab/>
      </w:r>
      <w:r w:rsidR="009F62CC" w:rsidRPr="00F307EB">
        <w:rPr>
          <w:rFonts w:ascii="Times New Roman" w:hAnsi="Times New Roman" w:cs="Times New Roman"/>
          <w:sz w:val="24"/>
          <w:szCs w:val="24"/>
        </w:rPr>
        <w:tab/>
      </w:r>
      <w:r w:rsidRPr="00F307EB">
        <w:rPr>
          <w:rFonts w:ascii="Times New Roman" w:hAnsi="Times New Roman" w:cs="Times New Roman"/>
          <w:sz w:val="24"/>
          <w:szCs w:val="24"/>
        </w:rPr>
        <w:t xml:space="preserve">e) Hisseli araziler için yapılan başvurularda hissedarların </w:t>
      </w:r>
      <w:proofErr w:type="spellStart"/>
      <w:r w:rsidRPr="00F307EB">
        <w:rPr>
          <w:rFonts w:ascii="Times New Roman" w:hAnsi="Times New Roman" w:cs="Times New Roman"/>
          <w:sz w:val="24"/>
          <w:szCs w:val="24"/>
        </w:rPr>
        <w:t>muvafakatına</w:t>
      </w:r>
      <w:proofErr w:type="spellEnd"/>
      <w:r w:rsidRPr="00F307EB">
        <w:rPr>
          <w:rFonts w:ascii="Times New Roman" w:hAnsi="Times New Roman" w:cs="Times New Roman"/>
          <w:sz w:val="24"/>
          <w:szCs w:val="24"/>
        </w:rPr>
        <w:t xml:space="preserve"> dair taahhütname.</w:t>
      </w:r>
    </w:p>
    <w:p w14:paraId="1E99B729" w14:textId="77777777" w:rsidR="00553A5F" w:rsidRPr="00F307EB" w:rsidRDefault="009F62CC" w:rsidP="009F62CC">
      <w:pPr>
        <w:tabs>
          <w:tab w:val="left" w:pos="567"/>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 xml:space="preserve">16) </w:t>
      </w:r>
      <w:r w:rsidR="00553A5F" w:rsidRPr="00F307EB">
        <w:rPr>
          <w:rFonts w:ascii="Times New Roman" w:hAnsi="Times New Roman" w:cs="Times New Roman"/>
          <w:b/>
          <w:sz w:val="24"/>
          <w:szCs w:val="24"/>
        </w:rPr>
        <w:t>Arazi Tahsisine Dair Resmi Belge Onaylı Sureti</w:t>
      </w:r>
      <w:r w:rsidR="00553A5F" w:rsidRPr="00F307EB">
        <w:rPr>
          <w:rFonts w:ascii="Times New Roman" w:hAnsi="Times New Roman" w:cs="Times New Roman"/>
          <w:sz w:val="24"/>
          <w:szCs w:val="24"/>
        </w:rPr>
        <w:t>; Arazi Mülkiyeti “tahsisli” başvurular için.</w:t>
      </w:r>
    </w:p>
    <w:p w14:paraId="0A1470D2" w14:textId="77777777" w:rsidR="00553A5F" w:rsidRPr="00F307EB" w:rsidRDefault="009F62CC" w:rsidP="009F62CC">
      <w:pPr>
        <w:tabs>
          <w:tab w:val="left" w:pos="567"/>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 xml:space="preserve">17) </w:t>
      </w:r>
      <w:r w:rsidR="00553A5F" w:rsidRPr="00F307EB">
        <w:rPr>
          <w:rFonts w:ascii="Times New Roman" w:hAnsi="Times New Roman" w:cs="Times New Roman"/>
          <w:b/>
          <w:sz w:val="24"/>
          <w:szCs w:val="24"/>
        </w:rPr>
        <w:t>Kiralama Belgesi</w:t>
      </w:r>
      <w:r w:rsidR="00553A5F" w:rsidRPr="00F307EB">
        <w:rPr>
          <w:rFonts w:ascii="Times New Roman" w:hAnsi="Times New Roman" w:cs="Times New Roman"/>
          <w:sz w:val="24"/>
          <w:szCs w:val="24"/>
        </w:rPr>
        <w:t xml:space="preserve">; Arazi kiralayarak yapılacak başvurular için, arazi kiralama belgesi onaylı sureti, </w:t>
      </w:r>
    </w:p>
    <w:p w14:paraId="4D38E25C" w14:textId="77777777" w:rsidR="00553A5F" w:rsidRPr="00F307EB" w:rsidRDefault="009F62CC" w:rsidP="00505EB0">
      <w:pPr>
        <w:tabs>
          <w:tab w:val="left" w:pos="567"/>
        </w:tabs>
        <w:spacing w:after="0" w:line="240" w:lineRule="auto"/>
        <w:rPr>
          <w:rFonts w:ascii="Times New Roman" w:hAnsi="Times New Roman" w:cs="Times New Roman"/>
          <w:color w:val="7030A0"/>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 xml:space="preserve">18) </w:t>
      </w:r>
      <w:r w:rsidR="00553A5F" w:rsidRPr="00F307EB">
        <w:rPr>
          <w:rFonts w:ascii="Times New Roman" w:hAnsi="Times New Roman" w:cs="Times New Roman"/>
          <w:b/>
          <w:sz w:val="24"/>
          <w:szCs w:val="24"/>
        </w:rPr>
        <w:t>Diploma onaylı sureti</w:t>
      </w:r>
      <w:r w:rsidR="00553A5F" w:rsidRPr="00F307EB">
        <w:rPr>
          <w:rFonts w:ascii="Times New Roman" w:hAnsi="Times New Roman" w:cs="Times New Roman"/>
          <w:sz w:val="24"/>
          <w:szCs w:val="24"/>
        </w:rPr>
        <w:t>; Sulama projesini hazırlayan yetkili Ziraat Mühendisine ait diploma ve ziraat mühendisleri odası kayıt belgesi sureti.  (24/1/1992 tarihli ve 21121 sayılı Resmi Gazete ‘de yayımlanarak yürürlüğe giren “Ziraat Mühendislerinin Görev ve Yetkilerine İlişkin Tüzük” kapsamında yetkili)</w:t>
      </w:r>
      <w:r w:rsidR="00553A5F" w:rsidRPr="00F307EB">
        <w:rPr>
          <w:rFonts w:ascii="Times New Roman" w:hAnsi="Times New Roman" w:cs="Times New Roman"/>
          <w:color w:val="7030A0"/>
          <w:sz w:val="24"/>
          <w:szCs w:val="24"/>
        </w:rPr>
        <w:t xml:space="preserve"> </w:t>
      </w:r>
    </w:p>
    <w:p w14:paraId="1A50B47F" w14:textId="77777777" w:rsidR="00553A5F" w:rsidRPr="00F307EB" w:rsidRDefault="009F62CC" w:rsidP="009F62CC">
      <w:pPr>
        <w:tabs>
          <w:tab w:val="left" w:pos="567"/>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8114B2" w:rsidRPr="00F307EB">
        <w:rPr>
          <w:rFonts w:ascii="Times New Roman" w:hAnsi="Times New Roman" w:cs="Times New Roman"/>
          <w:sz w:val="24"/>
          <w:szCs w:val="24"/>
        </w:rPr>
        <w:t xml:space="preserve">19) </w:t>
      </w:r>
      <w:r w:rsidR="00553A5F" w:rsidRPr="00F307EB">
        <w:rPr>
          <w:rFonts w:ascii="Times New Roman" w:hAnsi="Times New Roman" w:cs="Times New Roman"/>
          <w:sz w:val="24"/>
          <w:szCs w:val="24"/>
        </w:rPr>
        <w:t>Firma veya kurumlarca hazırlanan projeler için projeyi hazırlayan yetkili kişinin bünyelerinde çalı</w:t>
      </w:r>
      <w:r w:rsidR="008114B2" w:rsidRPr="00F307EB">
        <w:rPr>
          <w:rFonts w:ascii="Times New Roman" w:hAnsi="Times New Roman" w:cs="Times New Roman"/>
          <w:sz w:val="24"/>
          <w:szCs w:val="24"/>
        </w:rPr>
        <w:t xml:space="preserve">ştığına ilişkin belge (sigorta </w:t>
      </w:r>
      <w:r w:rsidR="00553A5F" w:rsidRPr="00F307EB">
        <w:rPr>
          <w:rFonts w:ascii="Times New Roman" w:hAnsi="Times New Roman" w:cs="Times New Roman"/>
          <w:sz w:val="24"/>
          <w:szCs w:val="24"/>
        </w:rPr>
        <w:t xml:space="preserve">sicil </w:t>
      </w:r>
      <w:proofErr w:type="spellStart"/>
      <w:r w:rsidR="00553A5F" w:rsidRPr="00F307EB">
        <w:rPr>
          <w:rFonts w:ascii="Times New Roman" w:hAnsi="Times New Roman" w:cs="Times New Roman"/>
          <w:sz w:val="24"/>
          <w:szCs w:val="24"/>
        </w:rPr>
        <w:t>no</w:t>
      </w:r>
      <w:proofErr w:type="spellEnd"/>
      <w:r w:rsidR="00553A5F" w:rsidRPr="00F307EB">
        <w:rPr>
          <w:rFonts w:ascii="Times New Roman" w:hAnsi="Times New Roman" w:cs="Times New Roman"/>
          <w:sz w:val="24"/>
          <w:szCs w:val="24"/>
        </w:rPr>
        <w:t>)</w:t>
      </w:r>
    </w:p>
    <w:p w14:paraId="25293425" w14:textId="77777777" w:rsidR="005239F2" w:rsidRPr="00F307EB" w:rsidRDefault="00E505D5" w:rsidP="00505EB0">
      <w:pPr>
        <w:spacing w:after="0" w:line="240" w:lineRule="auto"/>
        <w:ind w:firstLine="567"/>
        <w:rPr>
          <w:rFonts w:ascii="Times New Roman" w:hAnsi="Times New Roman" w:cs="Times New Roman"/>
          <w:sz w:val="24"/>
          <w:szCs w:val="24"/>
        </w:rPr>
      </w:pPr>
      <w:r w:rsidRPr="00F307EB">
        <w:rPr>
          <w:rFonts w:ascii="Times New Roman" w:hAnsi="Times New Roman" w:cs="Times New Roman"/>
          <w:sz w:val="24"/>
          <w:szCs w:val="24"/>
        </w:rPr>
        <w:t xml:space="preserve">20) </w:t>
      </w:r>
      <w:r w:rsidRPr="00F307EB">
        <w:rPr>
          <w:rFonts w:ascii="Times New Roman" w:hAnsi="Times New Roman" w:cs="Times New Roman"/>
          <w:b/>
          <w:sz w:val="24"/>
          <w:szCs w:val="24"/>
        </w:rPr>
        <w:t>Adli Sicil Kaydı</w:t>
      </w:r>
      <w:r w:rsidR="00B05063" w:rsidRPr="00F307EB">
        <w:rPr>
          <w:rFonts w:ascii="Times New Roman" w:hAnsi="Times New Roman" w:cs="Times New Roman"/>
          <w:b/>
          <w:sz w:val="24"/>
          <w:szCs w:val="24"/>
        </w:rPr>
        <w:t>;</w:t>
      </w:r>
      <w:r w:rsidR="005239F2" w:rsidRPr="00F307EB">
        <w:rPr>
          <w:rFonts w:ascii="Times New Roman" w:hAnsi="Times New Roman" w:cs="Times New Roman"/>
          <w:b/>
          <w:sz w:val="24"/>
          <w:szCs w:val="24"/>
        </w:rPr>
        <w:t xml:space="preserve"> </w:t>
      </w:r>
      <w:r w:rsidRPr="00F307EB">
        <w:rPr>
          <w:rFonts w:ascii="Times New Roman" w:hAnsi="Times New Roman" w:cs="Times New Roman"/>
          <w:sz w:val="24"/>
          <w:szCs w:val="24"/>
        </w:rPr>
        <w:t xml:space="preserve"> </w:t>
      </w:r>
      <w:r w:rsidR="005239F2" w:rsidRPr="00F307EB">
        <w:rPr>
          <w:rFonts w:ascii="Times New Roman" w:hAnsi="Times New Roman" w:cs="Times New Roman"/>
          <w:sz w:val="24"/>
          <w:szCs w:val="24"/>
        </w:rPr>
        <w:t xml:space="preserve">Başvuru sahibi gerçek kişi ise kendisi, </w:t>
      </w:r>
    </w:p>
    <w:p w14:paraId="38C23846" w14:textId="77777777" w:rsidR="005239F2" w:rsidRPr="00F307EB" w:rsidRDefault="005239F2" w:rsidP="00505EB0">
      <w:pPr>
        <w:spacing w:after="0" w:line="240" w:lineRule="auto"/>
        <w:rPr>
          <w:rFonts w:ascii="Times New Roman" w:hAnsi="Times New Roman" w:cs="Times New Roman"/>
          <w:sz w:val="24"/>
          <w:szCs w:val="24"/>
        </w:rPr>
      </w:pPr>
      <w:r w:rsidRPr="00F307EB">
        <w:rPr>
          <w:rFonts w:ascii="Times New Roman" w:hAnsi="Times New Roman" w:cs="Times New Roman"/>
          <w:sz w:val="24"/>
          <w:szCs w:val="24"/>
        </w:rPr>
        <w:t xml:space="preserve">Başvuru sahibi anonim şirket ise yönetim kurulu üyeleri </w:t>
      </w:r>
    </w:p>
    <w:p w14:paraId="0DF59E30" w14:textId="77777777" w:rsidR="005239F2" w:rsidRPr="00F307EB" w:rsidRDefault="005239F2" w:rsidP="00505EB0">
      <w:pPr>
        <w:spacing w:after="0" w:line="240" w:lineRule="auto"/>
        <w:rPr>
          <w:rFonts w:ascii="Times New Roman" w:hAnsi="Times New Roman" w:cs="Times New Roman"/>
          <w:sz w:val="24"/>
          <w:szCs w:val="24"/>
        </w:rPr>
      </w:pPr>
      <w:r w:rsidRPr="00F307EB">
        <w:rPr>
          <w:rFonts w:ascii="Times New Roman" w:hAnsi="Times New Roman" w:cs="Times New Roman"/>
          <w:sz w:val="24"/>
          <w:szCs w:val="24"/>
        </w:rPr>
        <w:t xml:space="preserve">Başvuru sahibi </w:t>
      </w:r>
      <w:proofErr w:type="spellStart"/>
      <w:r w:rsidRPr="00F307EB">
        <w:rPr>
          <w:rFonts w:ascii="Times New Roman" w:hAnsi="Times New Roman" w:cs="Times New Roman"/>
          <w:sz w:val="24"/>
          <w:szCs w:val="24"/>
        </w:rPr>
        <w:t>limited</w:t>
      </w:r>
      <w:proofErr w:type="spellEnd"/>
      <w:r w:rsidRPr="00F307EB">
        <w:rPr>
          <w:rFonts w:ascii="Times New Roman" w:hAnsi="Times New Roman" w:cs="Times New Roman"/>
          <w:sz w:val="24"/>
          <w:szCs w:val="24"/>
        </w:rPr>
        <w:t xml:space="preserve"> şirket ise şirketi temsil ve ilzama yetkili kişi(</w:t>
      </w:r>
      <w:proofErr w:type="spellStart"/>
      <w:r w:rsidRPr="00F307EB">
        <w:rPr>
          <w:rFonts w:ascii="Times New Roman" w:hAnsi="Times New Roman" w:cs="Times New Roman"/>
          <w:sz w:val="24"/>
          <w:szCs w:val="24"/>
        </w:rPr>
        <w:t>ler</w:t>
      </w:r>
      <w:proofErr w:type="spellEnd"/>
      <w:r w:rsidRPr="00F307EB">
        <w:rPr>
          <w:rFonts w:ascii="Times New Roman" w:hAnsi="Times New Roman" w:cs="Times New Roman"/>
          <w:sz w:val="24"/>
          <w:szCs w:val="24"/>
        </w:rPr>
        <w:t xml:space="preserve">) </w:t>
      </w:r>
    </w:p>
    <w:p w14:paraId="22C2593A" w14:textId="77777777" w:rsidR="005239F2" w:rsidRPr="00F307EB" w:rsidRDefault="005239F2" w:rsidP="00505EB0">
      <w:pPr>
        <w:spacing w:after="0" w:line="240" w:lineRule="auto"/>
        <w:rPr>
          <w:rFonts w:ascii="Times New Roman" w:hAnsi="Times New Roman" w:cs="Times New Roman"/>
          <w:sz w:val="24"/>
          <w:szCs w:val="24"/>
        </w:rPr>
      </w:pPr>
      <w:r w:rsidRPr="00F307EB">
        <w:rPr>
          <w:rFonts w:ascii="Times New Roman" w:hAnsi="Times New Roman" w:cs="Times New Roman"/>
          <w:sz w:val="24"/>
          <w:szCs w:val="24"/>
        </w:rPr>
        <w:t xml:space="preserve">Başvuru sahibi </w:t>
      </w:r>
      <w:proofErr w:type="spellStart"/>
      <w:r w:rsidRPr="00F307EB">
        <w:rPr>
          <w:rFonts w:ascii="Times New Roman" w:hAnsi="Times New Roman" w:cs="Times New Roman"/>
          <w:sz w:val="24"/>
          <w:szCs w:val="24"/>
        </w:rPr>
        <w:t>limited</w:t>
      </w:r>
      <w:proofErr w:type="spellEnd"/>
      <w:r w:rsidRPr="00F307EB">
        <w:rPr>
          <w:rFonts w:ascii="Times New Roman" w:hAnsi="Times New Roman" w:cs="Times New Roman"/>
          <w:sz w:val="24"/>
          <w:szCs w:val="24"/>
        </w:rPr>
        <w:t xml:space="preserve"> şirket ve şirketi temsil ve ilzama yetkili kişi yok ise şirket ortakları </w:t>
      </w:r>
    </w:p>
    <w:p w14:paraId="14E5CBFB" w14:textId="77777777" w:rsidR="00505EB0" w:rsidRPr="00F307EB" w:rsidRDefault="005239F2" w:rsidP="00505EB0">
      <w:pPr>
        <w:spacing w:after="60" w:line="240" w:lineRule="auto"/>
        <w:rPr>
          <w:rFonts w:ascii="Times New Roman" w:hAnsi="Times New Roman" w:cs="Times New Roman"/>
          <w:sz w:val="24"/>
          <w:szCs w:val="24"/>
        </w:rPr>
      </w:pPr>
      <w:r w:rsidRPr="00F307EB">
        <w:rPr>
          <w:rFonts w:ascii="Times New Roman" w:hAnsi="Times New Roman" w:cs="Times New Roman"/>
          <w:sz w:val="24"/>
          <w:szCs w:val="24"/>
        </w:rPr>
        <w:lastRenderedPageBreak/>
        <w:t xml:space="preserve">Başvuru sahibi </w:t>
      </w:r>
      <w:proofErr w:type="spellStart"/>
      <w:r w:rsidRPr="00F307EB">
        <w:rPr>
          <w:rFonts w:ascii="Times New Roman" w:hAnsi="Times New Roman" w:cs="Times New Roman"/>
          <w:sz w:val="24"/>
          <w:szCs w:val="24"/>
        </w:rPr>
        <w:t>kollektif</w:t>
      </w:r>
      <w:proofErr w:type="spellEnd"/>
      <w:r w:rsidRPr="00F307EB">
        <w:rPr>
          <w:rFonts w:ascii="Times New Roman" w:hAnsi="Times New Roman" w:cs="Times New Roman"/>
          <w:sz w:val="24"/>
          <w:szCs w:val="24"/>
        </w:rPr>
        <w:t xml:space="preserve"> şirket ise şirket </w:t>
      </w:r>
      <w:proofErr w:type="gramStart"/>
      <w:r w:rsidRPr="00F307EB">
        <w:rPr>
          <w:rFonts w:ascii="Times New Roman" w:hAnsi="Times New Roman" w:cs="Times New Roman"/>
          <w:sz w:val="24"/>
          <w:szCs w:val="24"/>
        </w:rPr>
        <w:t xml:space="preserve">ortakları </w:t>
      </w:r>
      <w:r w:rsidR="00505EB0" w:rsidRPr="00F307EB">
        <w:rPr>
          <w:rFonts w:ascii="Times New Roman" w:hAnsi="Times New Roman" w:cs="Times New Roman"/>
          <w:sz w:val="24"/>
          <w:szCs w:val="24"/>
        </w:rPr>
        <w:t xml:space="preserve"> adına</w:t>
      </w:r>
      <w:proofErr w:type="gramEnd"/>
      <w:r w:rsidR="00505EB0" w:rsidRPr="00F307EB">
        <w:rPr>
          <w:rFonts w:ascii="Times New Roman" w:hAnsi="Times New Roman" w:cs="Times New Roman"/>
          <w:sz w:val="24"/>
          <w:szCs w:val="24"/>
        </w:rPr>
        <w:t xml:space="preserve"> istenilecektir.</w:t>
      </w:r>
    </w:p>
    <w:p w14:paraId="3B5B2E1A" w14:textId="22915573" w:rsidR="007D4241" w:rsidRPr="007D4241" w:rsidRDefault="007D4241" w:rsidP="00505EB0">
      <w:pPr>
        <w:spacing w:after="60" w:line="240" w:lineRule="auto"/>
        <w:ind w:firstLine="720"/>
        <w:rPr>
          <w:rFonts w:ascii="Times New Roman" w:hAnsi="Times New Roman" w:cs="Times New Roman"/>
          <w:strike/>
          <w:color w:val="FF0000"/>
          <w:sz w:val="24"/>
          <w:szCs w:val="24"/>
        </w:rPr>
      </w:pPr>
      <w:r w:rsidRPr="005E35F5">
        <w:rPr>
          <w:rFonts w:ascii="Times New Roman" w:hAnsi="Times New Roman" w:cs="Times New Roman"/>
          <w:sz w:val="24"/>
          <w:szCs w:val="24"/>
        </w:rPr>
        <w:t xml:space="preserve">Yatırımcı, kamu haklarından mahrum olması, hırsızlık, dolandırıcılık, güveni kötüye kullanma, görevi kötüye kullanma, rüşvet, irtikap, nitelikli zimmet, sahtecilik, hileli iflas suçu işlemiş olması, milli güvenliğe tehdit oluşturduğu tespit edilen terör örgütlerine aidiyeti, </w:t>
      </w:r>
      <w:proofErr w:type="spellStart"/>
      <w:r w:rsidRPr="005E35F5">
        <w:rPr>
          <w:rFonts w:ascii="Times New Roman" w:hAnsi="Times New Roman" w:cs="Times New Roman"/>
          <w:sz w:val="24"/>
          <w:szCs w:val="24"/>
        </w:rPr>
        <w:t>iltisakı</w:t>
      </w:r>
      <w:proofErr w:type="spellEnd"/>
      <w:r w:rsidRPr="005E35F5">
        <w:rPr>
          <w:rFonts w:ascii="Times New Roman" w:hAnsi="Times New Roman" w:cs="Times New Roman"/>
          <w:sz w:val="24"/>
          <w:szCs w:val="24"/>
        </w:rPr>
        <w:t xml:space="preserve"> veya irtibatı olması, tutuklu bulunması, resmi ihale ve alım satımlara fesat karıştırması, Devlet sırlarını açığa vurması, Devletin şahsiyetine karşı işlenmiş suçlardan kesin hüküm ve/veya idari bir karar olması veya ülkenin mali çıkarlarına zarar verici herhangi bir suçtan dolayı kesinleşmiş mahkûmiyeti olması hallerinde hibe başvurusunda bulunamaz. </w:t>
      </w:r>
    </w:p>
    <w:p w14:paraId="7B4D58E5" w14:textId="77777777" w:rsidR="00B36B6A" w:rsidRPr="00F307EB" w:rsidRDefault="00B36B6A" w:rsidP="00B05063">
      <w:pPr>
        <w:tabs>
          <w:tab w:val="left" w:pos="1560"/>
        </w:tabs>
        <w:spacing w:after="60" w:line="240" w:lineRule="auto"/>
        <w:rPr>
          <w:rFonts w:ascii="Times New Roman" w:hAnsi="Times New Roman" w:cs="Times New Roman"/>
          <w:sz w:val="24"/>
          <w:szCs w:val="24"/>
        </w:rPr>
      </w:pPr>
    </w:p>
    <w:p w14:paraId="61584D37" w14:textId="77777777" w:rsidR="00553A5F" w:rsidRPr="00F307EB" w:rsidRDefault="00553A5F" w:rsidP="00710FD1">
      <w:pPr>
        <w:pStyle w:val="KonuBal"/>
      </w:pPr>
      <w:bookmarkStart w:id="37" w:name="_Toc65171465"/>
      <w:r w:rsidRPr="00F307EB">
        <w:t>A-2. Yatırımcıların Tedarikçilerden Temin Edeceği Teknik Belgeler</w:t>
      </w:r>
      <w:bookmarkEnd w:id="37"/>
    </w:p>
    <w:p w14:paraId="139712EC" w14:textId="77777777" w:rsidR="00553A5F" w:rsidRPr="00F307EB" w:rsidRDefault="003C06F6" w:rsidP="003C06F6">
      <w:pPr>
        <w:tabs>
          <w:tab w:val="left" w:pos="567"/>
          <w:tab w:val="left" w:pos="1134"/>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 xml:space="preserve">Başvuru kapsamında alımı yapılacak, bireysel sulama sistemine ilişkin olarak aşağıda yer alan belgelerin yatırım konusuna göre belirtilen hususlar çerçevesinde yatırımcılar tarafından ödeme talebi ile birlikte verilmesi gerekmektedir. </w:t>
      </w:r>
    </w:p>
    <w:p w14:paraId="25BD9657" w14:textId="77777777" w:rsidR="00553A5F" w:rsidRPr="00F307EB" w:rsidRDefault="00553A5F" w:rsidP="003C06F6">
      <w:pPr>
        <w:numPr>
          <w:ilvl w:val="0"/>
          <w:numId w:val="5"/>
        </w:numPr>
        <w:tabs>
          <w:tab w:val="left" w:pos="284"/>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 xml:space="preserve">Üretici firmanın ürün hakkında vereceği firma garanti belgesi </w:t>
      </w:r>
    </w:p>
    <w:p w14:paraId="753D60B1" w14:textId="77777777" w:rsidR="00553A5F" w:rsidRPr="00F307EB" w:rsidRDefault="00553A5F" w:rsidP="003C06F6">
      <w:pPr>
        <w:numPr>
          <w:ilvl w:val="0"/>
          <w:numId w:val="5"/>
        </w:numPr>
        <w:tabs>
          <w:tab w:val="left" w:pos="426"/>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TSE Hizmet Yeri Yeterlilik Belgesi (</w:t>
      </w:r>
      <w:proofErr w:type="gramStart"/>
      <w:r w:rsidRPr="00F307EB">
        <w:rPr>
          <w:rFonts w:ascii="Times New Roman" w:hAnsi="Times New Roman" w:cs="Times New Roman"/>
          <w:sz w:val="24"/>
          <w:szCs w:val="24"/>
        </w:rPr>
        <w:t>Center  pivot</w:t>
      </w:r>
      <w:proofErr w:type="gramEnd"/>
      <w:r w:rsidRPr="00F307EB">
        <w:rPr>
          <w:rFonts w:ascii="Times New Roman" w:hAnsi="Times New Roman" w:cs="Times New Roman"/>
          <w:sz w:val="24"/>
          <w:szCs w:val="24"/>
        </w:rPr>
        <w:t>, tamburlu veya lineer sistem yağmurlama sulama yatırım konusu başvuruları için)</w:t>
      </w:r>
    </w:p>
    <w:p w14:paraId="4EB36561" w14:textId="637E3DB4" w:rsidR="00553A5F" w:rsidRPr="00F307EB" w:rsidRDefault="006A3C57" w:rsidP="003C06F6">
      <w:pPr>
        <w:numPr>
          <w:ilvl w:val="0"/>
          <w:numId w:val="5"/>
        </w:numPr>
        <w:tabs>
          <w:tab w:val="left" w:pos="851"/>
          <w:tab w:val="left" w:pos="1418"/>
        </w:tabs>
        <w:spacing w:after="60" w:line="240" w:lineRule="auto"/>
        <w:ind w:left="0" w:firstLine="567"/>
        <w:rPr>
          <w:rFonts w:ascii="Times New Roman" w:hAnsi="Times New Roman" w:cs="Times New Roman"/>
          <w:sz w:val="24"/>
          <w:szCs w:val="24"/>
        </w:rPr>
      </w:pPr>
      <w:r w:rsidRPr="005E35F5">
        <w:rPr>
          <w:rFonts w:ascii="Times New Roman" w:hAnsi="Times New Roman" w:cs="Times New Roman"/>
          <w:b/>
          <w:sz w:val="24"/>
          <w:szCs w:val="24"/>
        </w:rPr>
        <w:t xml:space="preserve"> Kredi Uygunluk Belgesi</w:t>
      </w:r>
      <w:r w:rsidR="00553A5F" w:rsidRPr="00F307EB">
        <w:rPr>
          <w:rFonts w:ascii="Times New Roman" w:hAnsi="Times New Roman" w:cs="Times New Roman"/>
          <w:sz w:val="24"/>
          <w:szCs w:val="24"/>
        </w:rPr>
        <w:t xml:space="preserve"> (Güneş enerjili sulama sistemleri başvurularında panel, </w:t>
      </w:r>
      <w:proofErr w:type="spellStart"/>
      <w:r w:rsidR="00553A5F" w:rsidRPr="00F307EB">
        <w:rPr>
          <w:rFonts w:ascii="Times New Roman" w:hAnsi="Times New Roman" w:cs="Times New Roman"/>
          <w:sz w:val="24"/>
          <w:szCs w:val="24"/>
        </w:rPr>
        <w:t>invertör</w:t>
      </w:r>
      <w:proofErr w:type="spellEnd"/>
      <w:r w:rsidR="00553A5F" w:rsidRPr="00F307EB">
        <w:rPr>
          <w:rFonts w:ascii="Times New Roman" w:hAnsi="Times New Roman" w:cs="Times New Roman"/>
          <w:sz w:val="24"/>
          <w:szCs w:val="24"/>
        </w:rPr>
        <w:t xml:space="preserve"> ve elektrik üretimi ile ilgili diğer parçalar hariç olmak üzere; damla sulama, yüzey altı damla sulama, yağmurlama sulama, mikro yağmurlama sulama sistemleri için alınacak; boru, pompa, filtre, gübre tankı ve yağmurlama başlıkları ile Center  pivot, tamburlu veya lineer sistem yağmurlama sulama yatırım konusu başvuruları için) (Zirai kredilendirme belgesinin ürünü temsilinde tereddüt edilmesi durumunda, ayrıca belgenin dayandığı deney raporu da üreticiden istenebilecektir.) </w:t>
      </w:r>
    </w:p>
    <w:p w14:paraId="53451679" w14:textId="77777777" w:rsidR="00553A5F" w:rsidRPr="00F307EB" w:rsidRDefault="00553A5F" w:rsidP="003C06F6">
      <w:pPr>
        <w:numPr>
          <w:ilvl w:val="0"/>
          <w:numId w:val="5"/>
        </w:numPr>
        <w:tabs>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 xml:space="preserve">Yatırımcının proje kapsamında alımını yaptığı bireysel sulama sisteminin, başvuru dosyası ile birlikte verdiği teknik şartnameye uygunluğunu gösteren katalog veya üretici firmalardan temin edeceği teknik özellikleri içerir belgeler. </w:t>
      </w:r>
    </w:p>
    <w:p w14:paraId="1C7C10CD" w14:textId="77777777" w:rsidR="00553A5F" w:rsidRPr="00F307EB" w:rsidRDefault="00553A5F" w:rsidP="003C06F6">
      <w:pPr>
        <w:numPr>
          <w:ilvl w:val="0"/>
          <w:numId w:val="5"/>
        </w:numPr>
        <w:tabs>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Türkçe Bakım ve Kullanma Kılavuzu (Sulama sistemlerinde kullanılan boru ve boru ek parçaları için istenmeyecektir.)</w:t>
      </w:r>
    </w:p>
    <w:p w14:paraId="5E9D5114" w14:textId="77777777" w:rsidR="00553A5F" w:rsidRPr="00F307EB" w:rsidRDefault="00553A5F" w:rsidP="003C06F6">
      <w:pPr>
        <w:numPr>
          <w:ilvl w:val="0"/>
          <w:numId w:val="5"/>
        </w:numPr>
        <w:tabs>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 xml:space="preserve">CE Belgesi (Tedarikçiler hareketli parça içeren ürünlerinde CE işaretinin şartlarını karşılamak ve ürünlerine iliştirmek zorundadır. Ürüne ait uygunluk beyanı dosyası ve teknik dosya gerek görülmesi halinde istenebilecektir.) </w:t>
      </w:r>
    </w:p>
    <w:p w14:paraId="543C467A" w14:textId="77777777" w:rsidR="00272F76" w:rsidRPr="00F307EB" w:rsidRDefault="00272F76" w:rsidP="00553A5F">
      <w:pPr>
        <w:tabs>
          <w:tab w:val="left" w:pos="1134"/>
        </w:tabs>
        <w:spacing w:after="60" w:line="240" w:lineRule="auto"/>
        <w:ind w:left="567"/>
        <w:rPr>
          <w:rFonts w:ascii="Times New Roman" w:hAnsi="Times New Roman" w:cs="Times New Roman"/>
          <w:b/>
          <w:sz w:val="24"/>
          <w:szCs w:val="24"/>
        </w:rPr>
      </w:pPr>
    </w:p>
    <w:p w14:paraId="2768AAD6" w14:textId="77777777" w:rsidR="00553A5F" w:rsidRPr="00F307EB" w:rsidRDefault="00553A5F" w:rsidP="00710FD1">
      <w:pPr>
        <w:pStyle w:val="KonuBal"/>
      </w:pPr>
      <w:bookmarkStart w:id="38" w:name="_Toc65171466"/>
      <w:r w:rsidRPr="00F307EB">
        <w:t>A-3. Çeşitli Hükümler</w:t>
      </w:r>
      <w:bookmarkEnd w:id="38"/>
    </w:p>
    <w:p w14:paraId="756E9886" w14:textId="77777777" w:rsidR="00553A5F" w:rsidRPr="00F307EB" w:rsidRDefault="00553A5F" w:rsidP="003C06F6">
      <w:pPr>
        <w:tabs>
          <w:tab w:val="left" w:pos="1134"/>
        </w:tabs>
        <w:spacing w:after="60" w:line="240" w:lineRule="auto"/>
        <w:ind w:firstLine="567"/>
        <w:rPr>
          <w:rFonts w:ascii="Times New Roman" w:hAnsi="Times New Roman" w:cs="Times New Roman"/>
          <w:sz w:val="24"/>
          <w:szCs w:val="24"/>
        </w:rPr>
      </w:pPr>
      <w:r w:rsidRPr="00F307EB">
        <w:rPr>
          <w:rFonts w:ascii="Times New Roman" w:hAnsi="Times New Roman" w:cs="Times New Roman"/>
          <w:b/>
          <w:sz w:val="24"/>
          <w:szCs w:val="24"/>
        </w:rPr>
        <w:t>1)</w:t>
      </w:r>
      <w:r w:rsidRPr="00F307EB">
        <w:rPr>
          <w:rFonts w:ascii="Times New Roman" w:hAnsi="Times New Roman" w:cs="Times New Roman"/>
          <w:sz w:val="24"/>
          <w:szCs w:val="24"/>
        </w:rPr>
        <w:t xml:space="preserve"> Su kaynağı olmayan arazilere hibe desteği verilmez. İlgili kurum veya laboratuvarlar tarafından yapılmış toprak fiziksel analiz (Bünye Sınıfı, Tarla Kapasitesi, Solma Noktası, Hacim Ağırlığı, </w:t>
      </w:r>
      <w:proofErr w:type="spellStart"/>
      <w:r w:rsidRPr="005E35F5">
        <w:rPr>
          <w:rFonts w:ascii="Times New Roman" w:hAnsi="Times New Roman" w:cs="Times New Roman"/>
          <w:sz w:val="24"/>
          <w:szCs w:val="24"/>
        </w:rPr>
        <w:t>İnfiltrasyon</w:t>
      </w:r>
      <w:proofErr w:type="spellEnd"/>
      <w:r w:rsidRPr="005E35F5">
        <w:rPr>
          <w:rFonts w:ascii="Times New Roman" w:hAnsi="Times New Roman" w:cs="Times New Roman"/>
          <w:sz w:val="24"/>
          <w:szCs w:val="24"/>
        </w:rPr>
        <w:t xml:space="preserve"> hızı/hidrolik iletkenlik</w:t>
      </w:r>
      <w:r w:rsidRPr="00C67B01">
        <w:rPr>
          <w:rFonts w:ascii="Times New Roman" w:hAnsi="Times New Roman" w:cs="Times New Roman"/>
          <w:color w:val="FF0000"/>
          <w:sz w:val="24"/>
          <w:szCs w:val="24"/>
        </w:rPr>
        <w:t xml:space="preserve"> </w:t>
      </w:r>
      <w:r w:rsidRPr="00F307EB">
        <w:rPr>
          <w:rFonts w:ascii="Times New Roman" w:hAnsi="Times New Roman" w:cs="Times New Roman"/>
          <w:sz w:val="24"/>
          <w:szCs w:val="24"/>
        </w:rPr>
        <w:t>bilgilerini içeren)</w:t>
      </w:r>
      <w:r w:rsidRPr="00F307EB">
        <w:rPr>
          <w:rFonts w:ascii="Times New Roman" w:hAnsi="Times New Roman" w:cs="Times New Roman"/>
          <w:i/>
          <w:sz w:val="24"/>
          <w:szCs w:val="24"/>
        </w:rPr>
        <w:t xml:space="preserve"> </w:t>
      </w:r>
      <w:r w:rsidRPr="00F307EB">
        <w:rPr>
          <w:rFonts w:ascii="Times New Roman" w:hAnsi="Times New Roman" w:cs="Times New Roman"/>
          <w:sz w:val="24"/>
          <w:szCs w:val="24"/>
        </w:rPr>
        <w:t xml:space="preserve"> ve sulama suyu analiz raporlarının başvuru ile beraber ibraz edilmesi gerekir. Toprak analizlerinde parsel </w:t>
      </w:r>
      <w:proofErr w:type="spellStart"/>
      <w:r w:rsidRPr="00F307EB">
        <w:rPr>
          <w:rFonts w:ascii="Times New Roman" w:hAnsi="Times New Roman" w:cs="Times New Roman"/>
          <w:sz w:val="24"/>
          <w:szCs w:val="24"/>
        </w:rPr>
        <w:t>no’ları</w:t>
      </w:r>
      <w:proofErr w:type="spellEnd"/>
      <w:r w:rsidRPr="00F307EB">
        <w:rPr>
          <w:rFonts w:ascii="Times New Roman" w:hAnsi="Times New Roman" w:cs="Times New Roman"/>
          <w:sz w:val="24"/>
          <w:szCs w:val="24"/>
        </w:rPr>
        <w:t xml:space="preserve">, su analizlerinde kaynak adı, ada, parsel </w:t>
      </w:r>
      <w:proofErr w:type="spellStart"/>
      <w:r w:rsidRPr="00F307EB">
        <w:rPr>
          <w:rFonts w:ascii="Times New Roman" w:hAnsi="Times New Roman" w:cs="Times New Roman"/>
          <w:sz w:val="24"/>
          <w:szCs w:val="24"/>
        </w:rPr>
        <w:t>no</w:t>
      </w:r>
      <w:proofErr w:type="spellEnd"/>
      <w:r w:rsidRPr="00F307EB">
        <w:rPr>
          <w:rFonts w:ascii="Times New Roman" w:hAnsi="Times New Roman" w:cs="Times New Roman"/>
          <w:sz w:val="24"/>
          <w:szCs w:val="24"/>
        </w:rPr>
        <w:t xml:space="preserve"> veya </w:t>
      </w:r>
      <w:proofErr w:type="spellStart"/>
      <w:r w:rsidRPr="00F307EB">
        <w:rPr>
          <w:rFonts w:ascii="Times New Roman" w:hAnsi="Times New Roman" w:cs="Times New Roman"/>
          <w:sz w:val="24"/>
          <w:szCs w:val="24"/>
        </w:rPr>
        <w:t>mevkisi</w:t>
      </w:r>
      <w:proofErr w:type="spellEnd"/>
      <w:r w:rsidRPr="00F307EB">
        <w:rPr>
          <w:rFonts w:ascii="Times New Roman" w:hAnsi="Times New Roman" w:cs="Times New Roman"/>
          <w:sz w:val="24"/>
          <w:szCs w:val="24"/>
        </w:rPr>
        <w:t xml:space="preserve"> belirtilmelidir. (Analiz raporları başvuru yılı dahil son 5 (beş) yıl içinde alınmış olmalıdır.) Kamu kurumları tarafından yapılmış toplu basınçlı sulama projelerinin sulama sahası içerisinde yer alan parseller için yapılan başvurularda, toplu basınçlı sulama projesi içerisindeki toprak fiziksel analizleri yapılış tarihine bakılmaksızın o parsel için geçerli sayılır. Su kaynağı çeşidi</w:t>
      </w:r>
      <w:r w:rsidR="003C06F6" w:rsidRPr="00F307EB">
        <w:rPr>
          <w:rFonts w:ascii="Times New Roman" w:hAnsi="Times New Roman" w:cs="Times New Roman"/>
          <w:sz w:val="24"/>
          <w:szCs w:val="24"/>
        </w:rPr>
        <w:t xml:space="preserve"> Kamu kurumları tarafından yapılmış</w:t>
      </w:r>
      <w:r w:rsidRPr="00F307EB">
        <w:rPr>
          <w:rFonts w:ascii="Times New Roman" w:hAnsi="Times New Roman" w:cs="Times New Roman"/>
          <w:sz w:val="24"/>
          <w:szCs w:val="24"/>
        </w:rPr>
        <w:t xml:space="preserve"> “su depolama yapısı” olan (baraj, gölet) veya “yerüs</w:t>
      </w:r>
      <w:r w:rsidR="003C06F6" w:rsidRPr="00F307EB">
        <w:rPr>
          <w:rFonts w:ascii="Times New Roman" w:hAnsi="Times New Roman" w:cs="Times New Roman"/>
          <w:sz w:val="24"/>
          <w:szCs w:val="24"/>
        </w:rPr>
        <w:t>tü” / “yer altı” su kaynağı olan</w:t>
      </w:r>
      <w:r w:rsidRPr="00F307EB">
        <w:rPr>
          <w:rFonts w:ascii="Times New Roman" w:hAnsi="Times New Roman" w:cs="Times New Roman"/>
          <w:sz w:val="24"/>
          <w:szCs w:val="24"/>
        </w:rPr>
        <w:t xml:space="preserve"> başvurularda, su kaynağı için su analiz raporu</w:t>
      </w:r>
      <w:r w:rsidR="003C06F6" w:rsidRPr="00F307EB">
        <w:rPr>
          <w:rFonts w:ascii="Times New Roman" w:hAnsi="Times New Roman" w:cs="Times New Roman"/>
          <w:sz w:val="24"/>
          <w:szCs w:val="24"/>
        </w:rPr>
        <w:t xml:space="preserve"> istenilmeyecektir.</w:t>
      </w:r>
      <w:r w:rsidRPr="00F307EB">
        <w:rPr>
          <w:rFonts w:ascii="Times New Roman" w:hAnsi="Times New Roman" w:cs="Times New Roman"/>
          <w:sz w:val="24"/>
          <w:szCs w:val="24"/>
        </w:rPr>
        <w:t xml:space="preserve"> Sulama suyu kalitesi T</w:t>
      </w:r>
      <w:r w:rsidRPr="00F307EB">
        <w:rPr>
          <w:rFonts w:ascii="Times New Roman" w:hAnsi="Times New Roman" w:cs="Times New Roman"/>
          <w:sz w:val="24"/>
          <w:szCs w:val="24"/>
          <w:vertAlign w:val="subscript"/>
        </w:rPr>
        <w:t>1</w:t>
      </w:r>
      <w:r w:rsidRPr="00F307EB">
        <w:rPr>
          <w:rFonts w:ascii="Times New Roman" w:hAnsi="Times New Roman" w:cs="Times New Roman"/>
          <w:sz w:val="24"/>
          <w:szCs w:val="24"/>
        </w:rPr>
        <w:t>A</w:t>
      </w:r>
      <w:r w:rsidRPr="00F307EB">
        <w:rPr>
          <w:rFonts w:ascii="Times New Roman" w:hAnsi="Times New Roman" w:cs="Times New Roman"/>
          <w:sz w:val="24"/>
          <w:szCs w:val="24"/>
          <w:vertAlign w:val="subscript"/>
        </w:rPr>
        <w:t>1</w:t>
      </w:r>
      <w:r w:rsidRPr="00F307EB">
        <w:rPr>
          <w:rFonts w:ascii="Times New Roman" w:hAnsi="Times New Roman" w:cs="Times New Roman"/>
          <w:sz w:val="24"/>
          <w:szCs w:val="24"/>
        </w:rPr>
        <w:t>(C</w:t>
      </w:r>
      <w:r w:rsidRPr="00F307EB">
        <w:rPr>
          <w:rFonts w:ascii="Times New Roman" w:hAnsi="Times New Roman" w:cs="Times New Roman"/>
          <w:sz w:val="24"/>
          <w:szCs w:val="24"/>
          <w:vertAlign w:val="subscript"/>
        </w:rPr>
        <w:t>1</w:t>
      </w:r>
      <w:r w:rsidRPr="00F307EB">
        <w:rPr>
          <w:rFonts w:ascii="Times New Roman" w:hAnsi="Times New Roman" w:cs="Times New Roman"/>
          <w:sz w:val="24"/>
          <w:szCs w:val="24"/>
        </w:rPr>
        <w:t>S</w:t>
      </w:r>
      <w:r w:rsidRPr="00F307EB">
        <w:rPr>
          <w:rFonts w:ascii="Times New Roman" w:hAnsi="Times New Roman" w:cs="Times New Roman"/>
          <w:sz w:val="24"/>
          <w:szCs w:val="24"/>
          <w:vertAlign w:val="subscript"/>
        </w:rPr>
        <w:t>1</w:t>
      </w:r>
      <w:r w:rsidRPr="00F307EB">
        <w:rPr>
          <w:rFonts w:ascii="Times New Roman" w:hAnsi="Times New Roman" w:cs="Times New Roman"/>
          <w:sz w:val="24"/>
          <w:szCs w:val="24"/>
        </w:rPr>
        <w:t>), T</w:t>
      </w:r>
      <w:r w:rsidRPr="00F307EB">
        <w:rPr>
          <w:rFonts w:ascii="Times New Roman" w:hAnsi="Times New Roman" w:cs="Times New Roman"/>
          <w:sz w:val="24"/>
          <w:szCs w:val="24"/>
          <w:vertAlign w:val="subscript"/>
        </w:rPr>
        <w:t>1</w:t>
      </w:r>
      <w:r w:rsidRPr="00F307EB">
        <w:rPr>
          <w:rFonts w:ascii="Times New Roman" w:hAnsi="Times New Roman" w:cs="Times New Roman"/>
          <w:sz w:val="24"/>
          <w:szCs w:val="24"/>
        </w:rPr>
        <w:t>A</w:t>
      </w:r>
      <w:r w:rsidRPr="00F307EB">
        <w:rPr>
          <w:rFonts w:ascii="Times New Roman" w:hAnsi="Times New Roman" w:cs="Times New Roman"/>
          <w:sz w:val="24"/>
          <w:szCs w:val="24"/>
          <w:vertAlign w:val="subscript"/>
        </w:rPr>
        <w:t>2</w:t>
      </w:r>
      <w:r w:rsidRPr="00F307EB">
        <w:rPr>
          <w:rFonts w:ascii="Times New Roman" w:hAnsi="Times New Roman" w:cs="Times New Roman"/>
          <w:sz w:val="24"/>
          <w:szCs w:val="24"/>
        </w:rPr>
        <w:t>(C</w:t>
      </w:r>
      <w:r w:rsidRPr="00F307EB">
        <w:rPr>
          <w:rFonts w:ascii="Times New Roman" w:hAnsi="Times New Roman" w:cs="Times New Roman"/>
          <w:sz w:val="24"/>
          <w:szCs w:val="24"/>
          <w:vertAlign w:val="subscript"/>
        </w:rPr>
        <w:t>1</w:t>
      </w:r>
      <w:r w:rsidRPr="00F307EB">
        <w:rPr>
          <w:rFonts w:ascii="Times New Roman" w:hAnsi="Times New Roman" w:cs="Times New Roman"/>
          <w:sz w:val="24"/>
          <w:szCs w:val="24"/>
        </w:rPr>
        <w:t>S</w:t>
      </w:r>
      <w:r w:rsidRPr="00F307EB">
        <w:rPr>
          <w:rFonts w:ascii="Times New Roman" w:hAnsi="Times New Roman" w:cs="Times New Roman"/>
          <w:sz w:val="24"/>
          <w:szCs w:val="24"/>
          <w:vertAlign w:val="subscript"/>
        </w:rPr>
        <w:t>2</w:t>
      </w:r>
      <w:r w:rsidRPr="00F307EB">
        <w:rPr>
          <w:rFonts w:ascii="Times New Roman" w:hAnsi="Times New Roman" w:cs="Times New Roman"/>
          <w:sz w:val="24"/>
          <w:szCs w:val="24"/>
        </w:rPr>
        <w:t>), T</w:t>
      </w:r>
      <w:r w:rsidRPr="00F307EB">
        <w:rPr>
          <w:rFonts w:ascii="Times New Roman" w:hAnsi="Times New Roman" w:cs="Times New Roman"/>
          <w:sz w:val="24"/>
          <w:szCs w:val="24"/>
          <w:vertAlign w:val="subscript"/>
        </w:rPr>
        <w:t>2</w:t>
      </w:r>
      <w:r w:rsidRPr="00F307EB">
        <w:rPr>
          <w:rFonts w:ascii="Times New Roman" w:hAnsi="Times New Roman" w:cs="Times New Roman"/>
          <w:sz w:val="24"/>
          <w:szCs w:val="24"/>
        </w:rPr>
        <w:t>A</w:t>
      </w:r>
      <w:r w:rsidRPr="00F307EB">
        <w:rPr>
          <w:rFonts w:ascii="Times New Roman" w:hAnsi="Times New Roman" w:cs="Times New Roman"/>
          <w:sz w:val="24"/>
          <w:szCs w:val="24"/>
          <w:vertAlign w:val="subscript"/>
        </w:rPr>
        <w:t>1</w:t>
      </w:r>
      <w:r w:rsidRPr="00F307EB">
        <w:rPr>
          <w:rFonts w:ascii="Times New Roman" w:hAnsi="Times New Roman" w:cs="Times New Roman"/>
          <w:sz w:val="24"/>
          <w:szCs w:val="24"/>
        </w:rPr>
        <w:t>(C</w:t>
      </w:r>
      <w:r w:rsidRPr="00F307EB">
        <w:rPr>
          <w:rFonts w:ascii="Times New Roman" w:hAnsi="Times New Roman" w:cs="Times New Roman"/>
          <w:sz w:val="24"/>
          <w:szCs w:val="24"/>
          <w:vertAlign w:val="subscript"/>
        </w:rPr>
        <w:t>2</w:t>
      </w:r>
      <w:r w:rsidRPr="00F307EB">
        <w:rPr>
          <w:rFonts w:ascii="Times New Roman" w:hAnsi="Times New Roman" w:cs="Times New Roman"/>
          <w:sz w:val="24"/>
          <w:szCs w:val="24"/>
        </w:rPr>
        <w:t>S</w:t>
      </w:r>
      <w:r w:rsidRPr="00F307EB">
        <w:rPr>
          <w:rFonts w:ascii="Times New Roman" w:hAnsi="Times New Roman" w:cs="Times New Roman"/>
          <w:sz w:val="24"/>
          <w:szCs w:val="24"/>
          <w:vertAlign w:val="subscript"/>
        </w:rPr>
        <w:t>1</w:t>
      </w:r>
      <w:r w:rsidRPr="00F307EB">
        <w:rPr>
          <w:rFonts w:ascii="Times New Roman" w:hAnsi="Times New Roman" w:cs="Times New Roman"/>
          <w:sz w:val="24"/>
          <w:szCs w:val="24"/>
        </w:rPr>
        <w:t>) ve T</w:t>
      </w:r>
      <w:r w:rsidRPr="00F307EB">
        <w:rPr>
          <w:rFonts w:ascii="Times New Roman" w:hAnsi="Times New Roman" w:cs="Times New Roman"/>
          <w:sz w:val="24"/>
          <w:szCs w:val="24"/>
          <w:vertAlign w:val="subscript"/>
        </w:rPr>
        <w:t>2</w:t>
      </w:r>
      <w:r w:rsidRPr="00F307EB">
        <w:rPr>
          <w:rFonts w:ascii="Times New Roman" w:hAnsi="Times New Roman" w:cs="Times New Roman"/>
          <w:sz w:val="24"/>
          <w:szCs w:val="24"/>
        </w:rPr>
        <w:t>A</w:t>
      </w:r>
      <w:r w:rsidRPr="00F307EB">
        <w:rPr>
          <w:rFonts w:ascii="Times New Roman" w:hAnsi="Times New Roman" w:cs="Times New Roman"/>
          <w:sz w:val="24"/>
          <w:szCs w:val="24"/>
          <w:vertAlign w:val="subscript"/>
        </w:rPr>
        <w:t>2</w:t>
      </w:r>
      <w:r w:rsidRPr="00F307EB">
        <w:rPr>
          <w:rFonts w:ascii="Times New Roman" w:hAnsi="Times New Roman" w:cs="Times New Roman"/>
          <w:sz w:val="24"/>
          <w:szCs w:val="24"/>
        </w:rPr>
        <w:t>(C</w:t>
      </w:r>
      <w:r w:rsidRPr="00F307EB">
        <w:rPr>
          <w:rFonts w:ascii="Times New Roman" w:hAnsi="Times New Roman" w:cs="Times New Roman"/>
          <w:sz w:val="24"/>
          <w:szCs w:val="24"/>
          <w:vertAlign w:val="subscript"/>
        </w:rPr>
        <w:t>2</w:t>
      </w:r>
      <w:r w:rsidRPr="00F307EB">
        <w:rPr>
          <w:rFonts w:ascii="Times New Roman" w:hAnsi="Times New Roman" w:cs="Times New Roman"/>
          <w:sz w:val="24"/>
          <w:szCs w:val="24"/>
        </w:rPr>
        <w:t>S</w:t>
      </w:r>
      <w:r w:rsidRPr="00F307EB">
        <w:rPr>
          <w:rFonts w:ascii="Times New Roman" w:hAnsi="Times New Roman" w:cs="Times New Roman"/>
          <w:sz w:val="24"/>
          <w:szCs w:val="24"/>
          <w:vertAlign w:val="subscript"/>
        </w:rPr>
        <w:t>2</w:t>
      </w:r>
      <w:r w:rsidRPr="00F307EB">
        <w:rPr>
          <w:rFonts w:ascii="Times New Roman" w:hAnsi="Times New Roman" w:cs="Times New Roman"/>
          <w:sz w:val="24"/>
          <w:szCs w:val="24"/>
        </w:rPr>
        <w:t>) dışında olan projelere hibe desteği verilmez.</w:t>
      </w:r>
    </w:p>
    <w:p w14:paraId="2EDE4325" w14:textId="77777777" w:rsidR="003E2145" w:rsidRPr="00F307EB" w:rsidRDefault="003E2145" w:rsidP="003E2145">
      <w:pPr>
        <w:tabs>
          <w:tab w:val="left" w:pos="567"/>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lastRenderedPageBreak/>
        <w:tab/>
      </w:r>
      <w:proofErr w:type="spellStart"/>
      <w:r w:rsidR="00553A5F" w:rsidRPr="00F307EB">
        <w:rPr>
          <w:rFonts w:ascii="Times New Roman" w:hAnsi="Times New Roman" w:cs="Times New Roman"/>
          <w:sz w:val="24"/>
          <w:szCs w:val="24"/>
        </w:rPr>
        <w:t>Pompajlı</w:t>
      </w:r>
      <w:proofErr w:type="spellEnd"/>
      <w:r w:rsidR="00553A5F" w:rsidRPr="00F307EB">
        <w:rPr>
          <w:rFonts w:ascii="Times New Roman" w:hAnsi="Times New Roman" w:cs="Times New Roman"/>
          <w:sz w:val="24"/>
          <w:szCs w:val="24"/>
        </w:rPr>
        <w:t xml:space="preserve"> sulamalarda </w:t>
      </w:r>
      <w:proofErr w:type="spellStart"/>
      <w:r w:rsidR="00553A5F" w:rsidRPr="00F307EB">
        <w:rPr>
          <w:rFonts w:ascii="Times New Roman" w:hAnsi="Times New Roman" w:cs="Times New Roman"/>
          <w:sz w:val="24"/>
          <w:szCs w:val="24"/>
        </w:rPr>
        <w:t>manometrik</w:t>
      </w:r>
      <w:proofErr w:type="spellEnd"/>
      <w:r w:rsidR="00553A5F" w:rsidRPr="00F307EB">
        <w:rPr>
          <w:rFonts w:ascii="Times New Roman" w:hAnsi="Times New Roman" w:cs="Times New Roman"/>
          <w:sz w:val="24"/>
          <w:szCs w:val="24"/>
        </w:rPr>
        <w:t xml:space="preserve"> yükseklik (hm) dikkate alınarak motor pompa hesabı yapılacaktır. </w:t>
      </w:r>
    </w:p>
    <w:p w14:paraId="1FC29CAA" w14:textId="77777777" w:rsidR="00553A5F" w:rsidRPr="00F307EB" w:rsidRDefault="003E2145" w:rsidP="003E2145">
      <w:pPr>
        <w:tabs>
          <w:tab w:val="left" w:pos="567"/>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Sulama tesisi boru hatlarının karayolu, demiryolu, sit alanı, orman arazisi gibi yerlerden geçmesi söz konusu ise ilgili kurumdan alınacak geçişe ilişkin izin belgesi başvuru dosyasına eklenecektir.</w:t>
      </w:r>
    </w:p>
    <w:p w14:paraId="0800DE68" w14:textId="77777777" w:rsidR="00553A5F" w:rsidRPr="00F307EB" w:rsidRDefault="003E2145" w:rsidP="003E2145">
      <w:pPr>
        <w:tabs>
          <w:tab w:val="left" w:pos="567"/>
        </w:tabs>
        <w:overflowPunct w:val="0"/>
        <w:autoSpaceDE w:val="0"/>
        <w:autoSpaceDN w:val="0"/>
        <w:spacing w:after="60" w:line="240" w:lineRule="auto"/>
        <w:rPr>
          <w:rFonts w:ascii="Times New Roman" w:hAnsi="Times New Roman" w:cs="Times New Roman"/>
          <w:strike/>
          <w:color w:val="FF0000"/>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 xml:space="preserve">Başvuru yapılan parselin tasarruf şeklini (kendi malı, kira, tahsis) </w:t>
      </w:r>
      <w:proofErr w:type="gramStart"/>
      <w:r w:rsidR="00553A5F" w:rsidRPr="00F307EB">
        <w:rPr>
          <w:rFonts w:ascii="Times New Roman" w:hAnsi="Times New Roman" w:cs="Times New Roman"/>
          <w:sz w:val="24"/>
          <w:szCs w:val="24"/>
        </w:rPr>
        <w:t>belirten  başvuru</w:t>
      </w:r>
      <w:proofErr w:type="gramEnd"/>
      <w:r w:rsidR="00553A5F" w:rsidRPr="00F307EB">
        <w:rPr>
          <w:rFonts w:ascii="Times New Roman" w:hAnsi="Times New Roman" w:cs="Times New Roman"/>
          <w:sz w:val="24"/>
          <w:szCs w:val="24"/>
        </w:rPr>
        <w:t xml:space="preserve"> sahibi adına düzenlenmiş güncel Çiftçi Kayıt Sistemi (ÇKS) belgesinin ibrazı zorunludur. </w:t>
      </w:r>
    </w:p>
    <w:p w14:paraId="2460FB8C" w14:textId="77777777" w:rsidR="00553A5F" w:rsidRPr="00F307EB" w:rsidRDefault="003E2145" w:rsidP="003E2145">
      <w:pPr>
        <w:tabs>
          <w:tab w:val="left" w:pos="567"/>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Tebliğ kapsamında başvuru sahipleri, birden fazla parsel için başvuru yapabilir. Her İl için tek bir başvuru yapılacak olup, bu başvurular birden fazla parsel ve birden fazla yatırım konusu içerebilir. Farklı parseller için yapılacak başvurularda, Tebliğ ve bu Güncel Uygulama Rehberinde belirlenen gerekli proje kriterleri sağlanmalı ve su kaynağına ilişkin gerekli izin belgeleri her bir parsel için bulunmalıdır. Her parsel için</w:t>
      </w:r>
      <w:r w:rsidR="00553A5F" w:rsidRPr="00F307EB">
        <w:rPr>
          <w:rFonts w:ascii="Times New Roman" w:hAnsi="Times New Roman" w:cs="Times New Roman"/>
          <w:color w:val="7030A0"/>
          <w:sz w:val="24"/>
          <w:szCs w:val="24"/>
        </w:rPr>
        <w:t xml:space="preserve"> </w:t>
      </w:r>
      <w:r w:rsidR="00553A5F" w:rsidRPr="00F307EB">
        <w:rPr>
          <w:rFonts w:ascii="Times New Roman" w:hAnsi="Times New Roman" w:cs="Times New Roman"/>
          <w:sz w:val="24"/>
          <w:szCs w:val="24"/>
        </w:rPr>
        <w:t>ayrı proje ve keşif hazırlanacak olup, bu keşifler bir icmal ile birleştirilerek başvuru bütçesi oluşturulacaktır. Ancak bitişik parseller için tek proje hazırlanıp başvuru yapılabilir. Başvurular; başvuru yapılan parsellerin bulunduğu ilde yapılacaktır.</w:t>
      </w:r>
    </w:p>
    <w:p w14:paraId="379EF371" w14:textId="77777777" w:rsidR="00553A5F" w:rsidRPr="00F307EB" w:rsidRDefault="003E2145" w:rsidP="003E2145">
      <w:pPr>
        <w:tabs>
          <w:tab w:val="left" w:pos="567"/>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 xml:space="preserve">Teklif edilen bireysel sulama sistemi ve buna ait malzeme miktarı ile kapasitesi, başvuru yapılan parsel/parseller alanının ihtiyacının üstünde olamaz. Tarla içi yağmurlama sulama sistemleri taşınabilir veya yarı sabit sistem olarak projelenecektir. Yarı sabit yağmurlama sulama projelerinde, sadece ana hatlar toprak altına döşenmek şartıyla sabit hat olarak değerlendirilecek, </w:t>
      </w:r>
      <w:proofErr w:type="spellStart"/>
      <w:r w:rsidR="00553A5F" w:rsidRPr="00F307EB">
        <w:rPr>
          <w:rFonts w:ascii="Times New Roman" w:hAnsi="Times New Roman" w:cs="Times New Roman"/>
          <w:sz w:val="24"/>
          <w:szCs w:val="24"/>
        </w:rPr>
        <w:t>lateral</w:t>
      </w:r>
      <w:proofErr w:type="spellEnd"/>
      <w:r w:rsidR="00553A5F" w:rsidRPr="00F307EB">
        <w:rPr>
          <w:rFonts w:ascii="Times New Roman" w:hAnsi="Times New Roman" w:cs="Times New Roman"/>
          <w:sz w:val="24"/>
          <w:szCs w:val="24"/>
        </w:rPr>
        <w:t xml:space="preserve"> boru hatları ise taşınabilir hatlar olarak değerlendirilecektir. Yağmurlama sulama sistemlerinde sabit olarak projelenen </w:t>
      </w:r>
      <w:proofErr w:type="spellStart"/>
      <w:r w:rsidR="00553A5F" w:rsidRPr="00F307EB">
        <w:rPr>
          <w:rFonts w:ascii="Times New Roman" w:hAnsi="Times New Roman" w:cs="Times New Roman"/>
          <w:sz w:val="24"/>
          <w:szCs w:val="24"/>
        </w:rPr>
        <w:t>lateraller</w:t>
      </w:r>
      <w:proofErr w:type="spellEnd"/>
      <w:r w:rsidR="00553A5F" w:rsidRPr="00F307EB">
        <w:rPr>
          <w:rFonts w:ascii="Times New Roman" w:hAnsi="Times New Roman" w:cs="Times New Roman"/>
          <w:sz w:val="24"/>
          <w:szCs w:val="24"/>
        </w:rPr>
        <w:t xml:space="preserve"> hibe desteği kapsamı dışındadır. Yağmurlama ve yüzey altı damla sulama sistemlerinde toprak altına döşenecek ana hatların kazı işçiliği yatırımcılar tarafından karşılanacak ve ayni katkı olarak proje bütçesinde yer alacaktır. Söz konusu işçilik giderleri, hibeye esas proje tutarı içerisinde değerlendirilmeyecektir. Başvurular yatırım konusuna göre sistemde kullanılacak gerekli tüm unsurları içermelidir. Örneğin sadece ana hat, sadece </w:t>
      </w:r>
      <w:proofErr w:type="spellStart"/>
      <w:r w:rsidR="00553A5F" w:rsidRPr="00F307EB">
        <w:rPr>
          <w:rFonts w:ascii="Times New Roman" w:hAnsi="Times New Roman" w:cs="Times New Roman"/>
          <w:sz w:val="24"/>
          <w:szCs w:val="24"/>
        </w:rPr>
        <w:t>lateral</w:t>
      </w:r>
      <w:proofErr w:type="spellEnd"/>
      <w:r w:rsidR="00553A5F" w:rsidRPr="00F307EB">
        <w:rPr>
          <w:rFonts w:ascii="Times New Roman" w:hAnsi="Times New Roman" w:cs="Times New Roman"/>
          <w:sz w:val="24"/>
          <w:szCs w:val="24"/>
        </w:rPr>
        <w:t xml:space="preserve"> hattı, sadece gübre tankı veya bunlardan bir kaçına hibe desteği verilmez.</w:t>
      </w:r>
    </w:p>
    <w:p w14:paraId="67EDF7C3" w14:textId="77777777" w:rsidR="00553A5F" w:rsidRPr="00F307EB" w:rsidRDefault="003E2145" w:rsidP="003E2145">
      <w:pPr>
        <w:tabs>
          <w:tab w:val="left" w:pos="567"/>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 xml:space="preserve">Başvuru yapılan parseller için kadastro kaydına uygun, köşe </w:t>
      </w:r>
      <w:r w:rsidR="00BA510B" w:rsidRPr="00F307EB">
        <w:rPr>
          <w:rFonts w:ascii="Times New Roman" w:hAnsi="Times New Roman" w:cs="Times New Roman"/>
          <w:sz w:val="24"/>
          <w:szCs w:val="24"/>
        </w:rPr>
        <w:t>koordinatlarının</w:t>
      </w:r>
      <w:r w:rsidR="00553A5F" w:rsidRPr="00F307EB">
        <w:rPr>
          <w:rFonts w:ascii="Times New Roman" w:hAnsi="Times New Roman" w:cs="Times New Roman"/>
          <w:sz w:val="24"/>
          <w:szCs w:val="24"/>
        </w:rPr>
        <w:t xml:space="preserve"> işlendiği ölçekli boru/makine yerleşim planı ile bunlara göre hazırlanmış malzeme metrajı ve keşif EK-18’de yer alan örnek Sulama Projesi </w:t>
      </w:r>
      <w:proofErr w:type="spellStart"/>
      <w:r w:rsidR="00553A5F" w:rsidRPr="00F307EB">
        <w:rPr>
          <w:rFonts w:ascii="Times New Roman" w:hAnsi="Times New Roman" w:cs="Times New Roman"/>
          <w:sz w:val="24"/>
          <w:szCs w:val="24"/>
        </w:rPr>
        <w:t>Dispozisyonuna</w:t>
      </w:r>
      <w:proofErr w:type="spellEnd"/>
      <w:r w:rsidR="00553A5F" w:rsidRPr="00F307EB">
        <w:rPr>
          <w:rFonts w:ascii="Times New Roman" w:hAnsi="Times New Roman" w:cs="Times New Roman"/>
          <w:sz w:val="24"/>
          <w:szCs w:val="24"/>
        </w:rPr>
        <w:t xml:space="preserve"> uygun olarak başvuru ekinde verilmelidir.</w:t>
      </w:r>
      <w:r w:rsidR="005A5DED" w:rsidRPr="00F307EB">
        <w:rPr>
          <w:rFonts w:ascii="Times New Roman" w:hAnsi="Times New Roman" w:cs="Times New Roman"/>
          <w:color w:val="00B050"/>
          <w:sz w:val="24"/>
          <w:szCs w:val="24"/>
        </w:rPr>
        <w:t xml:space="preserve"> </w:t>
      </w:r>
    </w:p>
    <w:p w14:paraId="2F46D925" w14:textId="77777777" w:rsidR="00553A5F" w:rsidRPr="00F307EB" w:rsidRDefault="00553A5F" w:rsidP="003E2145">
      <w:pPr>
        <w:tabs>
          <w:tab w:val="left" w:pos="567"/>
        </w:tabs>
        <w:spacing w:after="60" w:line="240" w:lineRule="auto"/>
        <w:ind w:firstLine="153"/>
        <w:rPr>
          <w:rFonts w:ascii="Times New Roman" w:hAnsi="Times New Roman" w:cs="Times New Roman"/>
          <w:sz w:val="24"/>
          <w:szCs w:val="24"/>
        </w:rPr>
      </w:pPr>
      <w:r w:rsidRPr="00F307EB">
        <w:rPr>
          <w:rFonts w:ascii="Times New Roman" w:hAnsi="Times New Roman" w:cs="Times New Roman"/>
          <w:sz w:val="24"/>
          <w:szCs w:val="24"/>
        </w:rPr>
        <w:tab/>
        <w:t xml:space="preserve">Basınçlı sulama sistemi kurulması projeleri, 24/01/1992 tarihli ve 21121 sayılı Resmi </w:t>
      </w:r>
      <w:proofErr w:type="spellStart"/>
      <w:r w:rsidRPr="00F307EB">
        <w:rPr>
          <w:rFonts w:ascii="Times New Roman" w:hAnsi="Times New Roman" w:cs="Times New Roman"/>
          <w:sz w:val="24"/>
          <w:szCs w:val="24"/>
        </w:rPr>
        <w:t>Gazete’de</w:t>
      </w:r>
      <w:proofErr w:type="spellEnd"/>
      <w:r w:rsidRPr="00F307EB">
        <w:rPr>
          <w:rFonts w:ascii="Times New Roman" w:hAnsi="Times New Roman" w:cs="Times New Roman"/>
          <w:sz w:val="24"/>
          <w:szCs w:val="24"/>
        </w:rPr>
        <w:t xml:space="preserve"> yayımlanarak yürürlüğe giren “Ziraat Mühendislerinin Görev ve Yetkilerine İlişkin Tüzük” hükümlerine göre yetkili ziraat mühendisleri tarafından hazırlanmalı ve onaylanmalıdır. Projeyi hazırlayarak onaylayan ziraat mühendisinin diploma onaylı sureti proje başvurusuna eklenmelidir.</w:t>
      </w:r>
    </w:p>
    <w:p w14:paraId="4C052A18" w14:textId="77777777" w:rsidR="00272F76" w:rsidRPr="00F307EB" w:rsidRDefault="003E2145" w:rsidP="003E2145">
      <w:pPr>
        <w:tabs>
          <w:tab w:val="left" w:pos="567"/>
          <w:tab w:val="left" w:pos="851"/>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553A5F" w:rsidRPr="005E35F5">
        <w:rPr>
          <w:rFonts w:ascii="Times New Roman" w:hAnsi="Times New Roman" w:cs="Times New Roman"/>
          <w:sz w:val="24"/>
          <w:szCs w:val="24"/>
        </w:rPr>
        <w:t>Tarlada montajı yapılmayan ve eksik teslim edilen bireysel sulama sistemine hibe desteği verilmeyecektir. Sulama</w:t>
      </w:r>
      <w:r w:rsidR="00553A5F" w:rsidRPr="00F307EB">
        <w:rPr>
          <w:rFonts w:ascii="Times New Roman" w:hAnsi="Times New Roman" w:cs="Times New Roman"/>
          <w:sz w:val="24"/>
          <w:szCs w:val="24"/>
        </w:rPr>
        <w:t xml:space="preserve"> sistemi kurulmasında kullanılacak borularda çeşitlerine göre aşağıdaki bilgiler boru üzerinde fabrikasyon baskılı olarak yer almalıdır. Bu bilgileri içermeyen borular hibe desteği kapsamında değerlendirilmez. </w:t>
      </w:r>
    </w:p>
    <w:p w14:paraId="7D2CC9C2" w14:textId="77777777" w:rsidR="003E2145" w:rsidRPr="00F307EB" w:rsidRDefault="003E2145" w:rsidP="003E2145">
      <w:pPr>
        <w:tabs>
          <w:tab w:val="left" w:pos="567"/>
          <w:tab w:val="left" w:pos="851"/>
        </w:tabs>
        <w:spacing w:after="60" w:line="240" w:lineRule="auto"/>
        <w:rPr>
          <w:rFonts w:ascii="Times New Roman" w:hAnsi="Times New Roman" w:cs="Times New Roman"/>
          <w:sz w:val="24"/>
          <w:szCs w:val="24"/>
        </w:rPr>
      </w:pPr>
    </w:p>
    <w:p w14:paraId="3A451F06" w14:textId="77777777" w:rsidR="00553A5F" w:rsidRPr="00F307EB" w:rsidRDefault="00553A5F" w:rsidP="003E2145">
      <w:pPr>
        <w:pStyle w:val="ListeParagraf"/>
        <w:numPr>
          <w:ilvl w:val="1"/>
          <w:numId w:val="19"/>
        </w:numPr>
        <w:tabs>
          <w:tab w:val="left" w:pos="851"/>
          <w:tab w:val="left" w:pos="993"/>
        </w:tabs>
        <w:spacing w:after="60" w:line="240" w:lineRule="auto"/>
        <w:ind w:left="567" w:firstLine="0"/>
        <w:rPr>
          <w:rFonts w:ascii="Times New Roman" w:hAnsi="Times New Roman" w:cs="Times New Roman"/>
          <w:b/>
          <w:sz w:val="24"/>
          <w:szCs w:val="24"/>
        </w:rPr>
      </w:pPr>
      <w:r w:rsidRPr="00F307EB">
        <w:rPr>
          <w:rFonts w:ascii="Times New Roman" w:hAnsi="Times New Roman" w:cs="Times New Roman"/>
          <w:b/>
          <w:sz w:val="24"/>
          <w:szCs w:val="24"/>
        </w:rPr>
        <w:t>Ana hatlarda veya iletim hatlarında kullanılacak PVC-U veya PE borularda;</w:t>
      </w:r>
    </w:p>
    <w:p w14:paraId="08C3F34A" w14:textId="77777777" w:rsidR="00553A5F" w:rsidRPr="00F307EB" w:rsidRDefault="00553A5F" w:rsidP="00D75471">
      <w:pPr>
        <w:pStyle w:val="ListeParagraf"/>
        <w:numPr>
          <w:ilvl w:val="2"/>
          <w:numId w:val="19"/>
        </w:numPr>
        <w:tabs>
          <w:tab w:val="left" w:pos="851"/>
          <w:tab w:val="left" w:pos="1134"/>
        </w:tabs>
        <w:spacing w:after="60" w:line="240" w:lineRule="auto"/>
        <w:ind w:left="567" w:firstLine="567"/>
        <w:rPr>
          <w:rFonts w:ascii="Times New Roman" w:hAnsi="Times New Roman" w:cs="Times New Roman"/>
          <w:sz w:val="24"/>
          <w:szCs w:val="24"/>
        </w:rPr>
      </w:pPr>
      <w:r w:rsidRPr="00F307EB">
        <w:rPr>
          <w:rFonts w:ascii="Times New Roman" w:hAnsi="Times New Roman" w:cs="Times New Roman"/>
          <w:sz w:val="24"/>
          <w:szCs w:val="24"/>
        </w:rPr>
        <w:t xml:space="preserve">Firma adı ve/veya marka veya model, </w:t>
      </w:r>
    </w:p>
    <w:p w14:paraId="605903A5" w14:textId="77777777" w:rsidR="00553A5F" w:rsidRPr="00F307EB" w:rsidRDefault="00553A5F" w:rsidP="00D75471">
      <w:pPr>
        <w:pStyle w:val="ListeParagraf"/>
        <w:numPr>
          <w:ilvl w:val="2"/>
          <w:numId w:val="19"/>
        </w:numPr>
        <w:tabs>
          <w:tab w:val="left" w:pos="851"/>
          <w:tab w:val="left" w:pos="1134"/>
        </w:tabs>
        <w:spacing w:after="60" w:line="240" w:lineRule="auto"/>
        <w:ind w:left="567" w:firstLine="567"/>
        <w:rPr>
          <w:rFonts w:ascii="Times New Roman" w:hAnsi="Times New Roman" w:cs="Times New Roman"/>
          <w:sz w:val="24"/>
          <w:szCs w:val="24"/>
        </w:rPr>
      </w:pPr>
      <w:r w:rsidRPr="00F307EB">
        <w:rPr>
          <w:rFonts w:ascii="Times New Roman" w:hAnsi="Times New Roman" w:cs="Times New Roman"/>
          <w:sz w:val="24"/>
          <w:szCs w:val="24"/>
        </w:rPr>
        <w:t xml:space="preserve">Üretim tarihi, </w:t>
      </w:r>
    </w:p>
    <w:p w14:paraId="51EDBFC2" w14:textId="77777777" w:rsidR="00553A5F" w:rsidRPr="00F307EB" w:rsidRDefault="00553A5F" w:rsidP="00D75471">
      <w:pPr>
        <w:pStyle w:val="ListeParagraf"/>
        <w:numPr>
          <w:ilvl w:val="2"/>
          <w:numId w:val="19"/>
        </w:numPr>
        <w:tabs>
          <w:tab w:val="left" w:pos="851"/>
          <w:tab w:val="left" w:pos="1134"/>
        </w:tabs>
        <w:spacing w:after="60" w:line="240" w:lineRule="auto"/>
        <w:ind w:left="567" w:firstLine="567"/>
        <w:rPr>
          <w:rFonts w:ascii="Times New Roman" w:hAnsi="Times New Roman" w:cs="Times New Roman"/>
          <w:sz w:val="24"/>
          <w:szCs w:val="24"/>
        </w:rPr>
      </w:pPr>
      <w:r w:rsidRPr="00F307EB">
        <w:rPr>
          <w:rFonts w:ascii="Times New Roman" w:hAnsi="Times New Roman" w:cs="Times New Roman"/>
          <w:sz w:val="24"/>
          <w:szCs w:val="24"/>
        </w:rPr>
        <w:t>Boru çapı (Ø),</w:t>
      </w:r>
    </w:p>
    <w:p w14:paraId="28E2681E" w14:textId="77777777" w:rsidR="00C444E7" w:rsidRPr="00F307EB" w:rsidRDefault="00553A5F" w:rsidP="00D75471">
      <w:pPr>
        <w:pStyle w:val="ListeParagraf"/>
        <w:numPr>
          <w:ilvl w:val="2"/>
          <w:numId w:val="19"/>
        </w:numPr>
        <w:tabs>
          <w:tab w:val="left" w:pos="851"/>
          <w:tab w:val="left" w:pos="1134"/>
        </w:tabs>
        <w:spacing w:after="60" w:line="240" w:lineRule="auto"/>
        <w:ind w:left="567" w:firstLine="567"/>
        <w:rPr>
          <w:rFonts w:ascii="Times New Roman" w:hAnsi="Times New Roman" w:cs="Times New Roman"/>
          <w:sz w:val="24"/>
          <w:szCs w:val="24"/>
        </w:rPr>
      </w:pPr>
      <w:r w:rsidRPr="00F307EB">
        <w:rPr>
          <w:rFonts w:ascii="Times New Roman" w:hAnsi="Times New Roman" w:cs="Times New Roman"/>
          <w:sz w:val="24"/>
          <w:szCs w:val="24"/>
        </w:rPr>
        <w:t xml:space="preserve"> Basınç sınıfı (PN).</w:t>
      </w:r>
    </w:p>
    <w:p w14:paraId="10C11D4B" w14:textId="77777777" w:rsidR="009321AF" w:rsidRPr="00F307EB" w:rsidRDefault="009321AF" w:rsidP="00272F76">
      <w:pPr>
        <w:pStyle w:val="ListeParagraf"/>
        <w:tabs>
          <w:tab w:val="left" w:pos="851"/>
          <w:tab w:val="left" w:pos="1134"/>
        </w:tabs>
        <w:spacing w:after="60" w:line="240" w:lineRule="auto"/>
        <w:ind w:left="1495"/>
        <w:rPr>
          <w:rFonts w:ascii="Times New Roman" w:hAnsi="Times New Roman" w:cs="Times New Roman"/>
          <w:sz w:val="24"/>
          <w:szCs w:val="24"/>
        </w:rPr>
      </w:pPr>
    </w:p>
    <w:p w14:paraId="5B8D8A48" w14:textId="77777777" w:rsidR="00553A5F" w:rsidRPr="00F307EB" w:rsidRDefault="00553A5F" w:rsidP="003E2145">
      <w:pPr>
        <w:pStyle w:val="ListeParagraf"/>
        <w:numPr>
          <w:ilvl w:val="1"/>
          <w:numId w:val="19"/>
        </w:numPr>
        <w:tabs>
          <w:tab w:val="left" w:pos="851"/>
          <w:tab w:val="left" w:pos="1134"/>
        </w:tabs>
        <w:spacing w:after="60" w:line="240" w:lineRule="auto"/>
        <w:ind w:left="567" w:firstLine="0"/>
        <w:rPr>
          <w:rFonts w:ascii="Times New Roman" w:hAnsi="Times New Roman" w:cs="Times New Roman"/>
          <w:b/>
          <w:sz w:val="24"/>
          <w:szCs w:val="24"/>
        </w:rPr>
      </w:pPr>
      <w:r w:rsidRPr="00F307EB">
        <w:rPr>
          <w:rFonts w:ascii="Times New Roman" w:hAnsi="Times New Roman" w:cs="Times New Roman"/>
          <w:b/>
          <w:sz w:val="24"/>
          <w:szCs w:val="24"/>
        </w:rPr>
        <w:t xml:space="preserve">Yağmurlama sulama </w:t>
      </w:r>
      <w:proofErr w:type="spellStart"/>
      <w:r w:rsidRPr="00F307EB">
        <w:rPr>
          <w:rFonts w:ascii="Times New Roman" w:hAnsi="Times New Roman" w:cs="Times New Roman"/>
          <w:b/>
          <w:sz w:val="24"/>
          <w:szCs w:val="24"/>
        </w:rPr>
        <w:t>lateral</w:t>
      </w:r>
      <w:proofErr w:type="spellEnd"/>
      <w:r w:rsidRPr="00F307EB">
        <w:rPr>
          <w:rFonts w:ascii="Times New Roman" w:hAnsi="Times New Roman" w:cs="Times New Roman"/>
          <w:b/>
          <w:sz w:val="24"/>
          <w:szCs w:val="24"/>
        </w:rPr>
        <w:t xml:space="preserve"> boru hatlarında kullanılacak borularda; </w:t>
      </w:r>
    </w:p>
    <w:p w14:paraId="5FFEC34C" w14:textId="77777777" w:rsidR="00553A5F" w:rsidRPr="00F307EB" w:rsidRDefault="00553A5F" w:rsidP="00D75471">
      <w:pPr>
        <w:pStyle w:val="ListeParagraf"/>
        <w:numPr>
          <w:ilvl w:val="2"/>
          <w:numId w:val="19"/>
        </w:numPr>
        <w:tabs>
          <w:tab w:val="left" w:pos="851"/>
          <w:tab w:val="left" w:pos="1134"/>
        </w:tabs>
        <w:spacing w:after="60" w:line="240" w:lineRule="auto"/>
        <w:ind w:left="567" w:firstLine="567"/>
        <w:rPr>
          <w:rFonts w:ascii="Times New Roman" w:hAnsi="Times New Roman" w:cs="Times New Roman"/>
          <w:sz w:val="24"/>
          <w:szCs w:val="24"/>
        </w:rPr>
      </w:pPr>
      <w:r w:rsidRPr="00F307EB">
        <w:rPr>
          <w:rFonts w:ascii="Times New Roman" w:hAnsi="Times New Roman" w:cs="Times New Roman"/>
          <w:sz w:val="24"/>
          <w:szCs w:val="24"/>
        </w:rPr>
        <w:t>Firma adı ve/veya marka veya model,</w:t>
      </w:r>
    </w:p>
    <w:p w14:paraId="4B971DF7" w14:textId="77777777" w:rsidR="00553A5F" w:rsidRPr="00F307EB" w:rsidRDefault="00553A5F" w:rsidP="00D75471">
      <w:pPr>
        <w:pStyle w:val="ListeParagraf"/>
        <w:numPr>
          <w:ilvl w:val="2"/>
          <w:numId w:val="19"/>
        </w:numPr>
        <w:tabs>
          <w:tab w:val="left" w:pos="851"/>
          <w:tab w:val="left" w:pos="1134"/>
        </w:tabs>
        <w:spacing w:after="60" w:line="240" w:lineRule="auto"/>
        <w:ind w:left="567" w:firstLine="567"/>
        <w:rPr>
          <w:rFonts w:ascii="Times New Roman" w:hAnsi="Times New Roman" w:cs="Times New Roman"/>
          <w:sz w:val="24"/>
          <w:szCs w:val="24"/>
        </w:rPr>
      </w:pPr>
      <w:r w:rsidRPr="00F307EB">
        <w:rPr>
          <w:rFonts w:ascii="Times New Roman" w:hAnsi="Times New Roman" w:cs="Times New Roman"/>
          <w:sz w:val="24"/>
          <w:szCs w:val="24"/>
        </w:rPr>
        <w:lastRenderedPageBreak/>
        <w:t xml:space="preserve">Üretim tarihi, </w:t>
      </w:r>
    </w:p>
    <w:p w14:paraId="7F656105" w14:textId="77777777" w:rsidR="00553A5F" w:rsidRPr="00F307EB" w:rsidRDefault="00553A5F" w:rsidP="00D75471">
      <w:pPr>
        <w:pStyle w:val="ListeParagraf"/>
        <w:numPr>
          <w:ilvl w:val="2"/>
          <w:numId w:val="19"/>
        </w:numPr>
        <w:tabs>
          <w:tab w:val="left" w:pos="851"/>
          <w:tab w:val="left" w:pos="1134"/>
        </w:tabs>
        <w:spacing w:after="60" w:line="240" w:lineRule="auto"/>
        <w:ind w:left="567" w:firstLine="567"/>
        <w:rPr>
          <w:rFonts w:ascii="Times New Roman" w:hAnsi="Times New Roman" w:cs="Times New Roman"/>
          <w:sz w:val="24"/>
          <w:szCs w:val="24"/>
        </w:rPr>
      </w:pPr>
      <w:r w:rsidRPr="00F307EB">
        <w:rPr>
          <w:rFonts w:ascii="Times New Roman" w:hAnsi="Times New Roman" w:cs="Times New Roman"/>
          <w:sz w:val="24"/>
          <w:szCs w:val="24"/>
        </w:rPr>
        <w:t>Boru çapı (Ø).</w:t>
      </w:r>
    </w:p>
    <w:p w14:paraId="6F480A47" w14:textId="77777777" w:rsidR="00272F76" w:rsidRPr="00F307EB" w:rsidRDefault="00272F76" w:rsidP="00272F76">
      <w:pPr>
        <w:pStyle w:val="ListeParagraf"/>
        <w:tabs>
          <w:tab w:val="left" w:pos="851"/>
          <w:tab w:val="left" w:pos="1134"/>
        </w:tabs>
        <w:spacing w:after="60" w:line="240" w:lineRule="auto"/>
        <w:ind w:left="1134"/>
        <w:rPr>
          <w:rFonts w:ascii="Times New Roman" w:hAnsi="Times New Roman" w:cs="Times New Roman"/>
          <w:sz w:val="24"/>
          <w:szCs w:val="24"/>
        </w:rPr>
      </w:pPr>
    </w:p>
    <w:p w14:paraId="39BF4399" w14:textId="77777777" w:rsidR="00553A5F" w:rsidRPr="00F307EB" w:rsidRDefault="00553A5F" w:rsidP="003E2145">
      <w:pPr>
        <w:pStyle w:val="ListeParagraf"/>
        <w:numPr>
          <w:ilvl w:val="1"/>
          <w:numId w:val="19"/>
        </w:numPr>
        <w:tabs>
          <w:tab w:val="left" w:pos="851"/>
          <w:tab w:val="left" w:pos="1134"/>
        </w:tabs>
        <w:spacing w:after="60" w:line="240" w:lineRule="auto"/>
        <w:ind w:left="567" w:firstLine="0"/>
        <w:rPr>
          <w:rFonts w:ascii="Times New Roman" w:hAnsi="Times New Roman" w:cs="Times New Roman"/>
          <w:b/>
          <w:sz w:val="24"/>
          <w:szCs w:val="24"/>
        </w:rPr>
      </w:pPr>
      <w:r w:rsidRPr="00F307EB">
        <w:rPr>
          <w:rFonts w:ascii="Times New Roman" w:hAnsi="Times New Roman" w:cs="Times New Roman"/>
          <w:b/>
          <w:sz w:val="24"/>
          <w:szCs w:val="24"/>
        </w:rPr>
        <w:t xml:space="preserve">Yüzey üstü ve yüzey altı damla sulama </w:t>
      </w:r>
      <w:proofErr w:type="spellStart"/>
      <w:r w:rsidRPr="00F307EB">
        <w:rPr>
          <w:rFonts w:ascii="Times New Roman" w:hAnsi="Times New Roman" w:cs="Times New Roman"/>
          <w:b/>
          <w:sz w:val="24"/>
          <w:szCs w:val="24"/>
        </w:rPr>
        <w:t>lateral</w:t>
      </w:r>
      <w:proofErr w:type="spellEnd"/>
      <w:r w:rsidRPr="00F307EB">
        <w:rPr>
          <w:rFonts w:ascii="Times New Roman" w:hAnsi="Times New Roman" w:cs="Times New Roman"/>
          <w:b/>
          <w:sz w:val="24"/>
          <w:szCs w:val="24"/>
        </w:rPr>
        <w:t xml:space="preserve"> boru hatlarında kullanılacak borularda; </w:t>
      </w:r>
    </w:p>
    <w:p w14:paraId="79911D85" w14:textId="77777777" w:rsidR="00553A5F" w:rsidRPr="00F307EB" w:rsidRDefault="00553A5F" w:rsidP="00D75471">
      <w:pPr>
        <w:pStyle w:val="ListeParagraf"/>
        <w:numPr>
          <w:ilvl w:val="2"/>
          <w:numId w:val="19"/>
        </w:numPr>
        <w:tabs>
          <w:tab w:val="left" w:pos="851"/>
          <w:tab w:val="left" w:pos="1134"/>
        </w:tabs>
        <w:spacing w:after="60" w:line="240" w:lineRule="auto"/>
        <w:ind w:left="567" w:firstLine="567"/>
        <w:rPr>
          <w:rFonts w:ascii="Times New Roman" w:hAnsi="Times New Roman" w:cs="Times New Roman"/>
          <w:sz w:val="24"/>
          <w:szCs w:val="24"/>
        </w:rPr>
      </w:pPr>
      <w:r w:rsidRPr="00F307EB">
        <w:rPr>
          <w:rFonts w:ascii="Times New Roman" w:hAnsi="Times New Roman" w:cs="Times New Roman"/>
          <w:sz w:val="24"/>
          <w:szCs w:val="24"/>
        </w:rPr>
        <w:t xml:space="preserve">Firma adı ve/veya marka veya model, </w:t>
      </w:r>
    </w:p>
    <w:p w14:paraId="4F266875" w14:textId="77777777" w:rsidR="00553A5F" w:rsidRPr="00F307EB" w:rsidRDefault="00553A5F" w:rsidP="00D75471">
      <w:pPr>
        <w:pStyle w:val="ListeParagraf"/>
        <w:numPr>
          <w:ilvl w:val="2"/>
          <w:numId w:val="19"/>
        </w:numPr>
        <w:tabs>
          <w:tab w:val="left" w:pos="851"/>
          <w:tab w:val="left" w:pos="1134"/>
        </w:tabs>
        <w:spacing w:after="60" w:line="240" w:lineRule="auto"/>
        <w:ind w:left="567" w:firstLine="567"/>
        <w:rPr>
          <w:rFonts w:ascii="Times New Roman" w:hAnsi="Times New Roman" w:cs="Times New Roman"/>
          <w:sz w:val="24"/>
          <w:szCs w:val="24"/>
        </w:rPr>
      </w:pPr>
      <w:r w:rsidRPr="00F307EB">
        <w:rPr>
          <w:rFonts w:ascii="Times New Roman" w:hAnsi="Times New Roman" w:cs="Times New Roman"/>
          <w:sz w:val="24"/>
          <w:szCs w:val="24"/>
        </w:rPr>
        <w:t xml:space="preserve">Üretim tarihi, </w:t>
      </w:r>
    </w:p>
    <w:p w14:paraId="0F823523" w14:textId="77777777" w:rsidR="00553A5F" w:rsidRPr="00F307EB" w:rsidRDefault="00553A5F" w:rsidP="00D75471">
      <w:pPr>
        <w:pStyle w:val="ListeParagraf"/>
        <w:numPr>
          <w:ilvl w:val="2"/>
          <w:numId w:val="19"/>
        </w:numPr>
        <w:tabs>
          <w:tab w:val="left" w:pos="851"/>
          <w:tab w:val="left" w:pos="1134"/>
        </w:tabs>
        <w:spacing w:after="60" w:line="240" w:lineRule="auto"/>
        <w:ind w:left="567" w:firstLine="567"/>
        <w:rPr>
          <w:rFonts w:ascii="Times New Roman" w:hAnsi="Times New Roman" w:cs="Times New Roman"/>
          <w:sz w:val="24"/>
          <w:szCs w:val="24"/>
        </w:rPr>
      </w:pPr>
      <w:r w:rsidRPr="00F307EB">
        <w:rPr>
          <w:rFonts w:ascii="Times New Roman" w:hAnsi="Times New Roman" w:cs="Times New Roman"/>
          <w:sz w:val="24"/>
          <w:szCs w:val="24"/>
        </w:rPr>
        <w:t>Boru çapı (Ø),</w:t>
      </w:r>
    </w:p>
    <w:p w14:paraId="113D3105" w14:textId="77777777" w:rsidR="00553A5F" w:rsidRPr="00F307EB" w:rsidRDefault="00553A5F" w:rsidP="00553A5F">
      <w:pPr>
        <w:tabs>
          <w:tab w:val="left" w:pos="851"/>
          <w:tab w:val="left" w:pos="1134"/>
        </w:tabs>
        <w:spacing w:after="60" w:line="240" w:lineRule="auto"/>
        <w:ind w:left="283" w:firstLine="851"/>
        <w:rPr>
          <w:rFonts w:ascii="Times New Roman" w:hAnsi="Times New Roman" w:cs="Times New Roman"/>
          <w:sz w:val="24"/>
          <w:szCs w:val="24"/>
        </w:rPr>
      </w:pPr>
      <w:r w:rsidRPr="00F307EB">
        <w:rPr>
          <w:rFonts w:ascii="Times New Roman" w:hAnsi="Times New Roman" w:cs="Times New Roman"/>
          <w:sz w:val="24"/>
          <w:szCs w:val="24"/>
        </w:rPr>
        <w:t>ç)  Et kalınlığı (mm veya mil),</w:t>
      </w:r>
    </w:p>
    <w:p w14:paraId="738E5438" w14:textId="77777777" w:rsidR="00553A5F" w:rsidRPr="00F307EB" w:rsidRDefault="00553A5F" w:rsidP="00D75471">
      <w:pPr>
        <w:pStyle w:val="ListeParagraf"/>
        <w:numPr>
          <w:ilvl w:val="2"/>
          <w:numId w:val="19"/>
        </w:numPr>
        <w:tabs>
          <w:tab w:val="left" w:pos="851"/>
          <w:tab w:val="left" w:pos="1134"/>
          <w:tab w:val="left" w:pos="1418"/>
          <w:tab w:val="left" w:pos="1701"/>
        </w:tabs>
        <w:spacing w:after="60" w:line="240" w:lineRule="auto"/>
        <w:ind w:left="567" w:firstLine="567"/>
        <w:rPr>
          <w:rFonts w:ascii="Times New Roman" w:hAnsi="Times New Roman" w:cs="Times New Roman"/>
          <w:sz w:val="24"/>
          <w:szCs w:val="24"/>
        </w:rPr>
      </w:pPr>
      <w:r w:rsidRPr="00F307EB">
        <w:rPr>
          <w:rFonts w:ascii="Times New Roman" w:hAnsi="Times New Roman" w:cs="Times New Roman"/>
          <w:sz w:val="24"/>
          <w:szCs w:val="24"/>
        </w:rPr>
        <w:t>Damlatıcı debisi (L/h),</w:t>
      </w:r>
    </w:p>
    <w:p w14:paraId="3641EC85" w14:textId="77777777" w:rsidR="00553A5F" w:rsidRPr="00F307EB" w:rsidRDefault="00553A5F" w:rsidP="00D75471">
      <w:pPr>
        <w:pStyle w:val="ListeParagraf"/>
        <w:numPr>
          <w:ilvl w:val="2"/>
          <w:numId w:val="19"/>
        </w:numPr>
        <w:tabs>
          <w:tab w:val="left" w:pos="851"/>
          <w:tab w:val="left" w:pos="1134"/>
          <w:tab w:val="left" w:pos="1418"/>
          <w:tab w:val="left" w:pos="1701"/>
        </w:tabs>
        <w:spacing w:after="60" w:line="240" w:lineRule="auto"/>
        <w:ind w:left="567" w:firstLine="567"/>
        <w:rPr>
          <w:rFonts w:ascii="Times New Roman" w:hAnsi="Times New Roman" w:cs="Times New Roman"/>
          <w:sz w:val="24"/>
          <w:szCs w:val="24"/>
        </w:rPr>
      </w:pPr>
      <w:r w:rsidRPr="00F307EB">
        <w:rPr>
          <w:rFonts w:ascii="Times New Roman" w:hAnsi="Times New Roman" w:cs="Times New Roman"/>
          <w:sz w:val="24"/>
          <w:szCs w:val="24"/>
        </w:rPr>
        <w:t>Damlatıcı aralığı (cm).</w:t>
      </w:r>
    </w:p>
    <w:p w14:paraId="1A1B6DAE" w14:textId="77777777" w:rsidR="0037716F" w:rsidRPr="00F307EB" w:rsidRDefault="0037716F" w:rsidP="0037716F">
      <w:pPr>
        <w:tabs>
          <w:tab w:val="left" w:pos="567"/>
        </w:tabs>
        <w:spacing w:after="60" w:line="240" w:lineRule="auto"/>
        <w:ind w:left="567"/>
        <w:rPr>
          <w:rFonts w:ascii="Times New Roman" w:hAnsi="Times New Roman" w:cs="Times New Roman"/>
          <w:sz w:val="24"/>
          <w:szCs w:val="24"/>
        </w:rPr>
      </w:pPr>
    </w:p>
    <w:p w14:paraId="294B6B01" w14:textId="77777777" w:rsidR="00553A5F" w:rsidRPr="00F307EB" w:rsidRDefault="0037716F" w:rsidP="003E2145">
      <w:pPr>
        <w:tabs>
          <w:tab w:val="left" w:pos="567"/>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 xml:space="preserve">Sulama sisteminin özellikleri dikkate alınarak, “Basınçlı Sulama Sistemi Bilgi Formu” (EK-4)  eksiksiz olarak doldurulmalı ve Hibe Başvuru Formu (EK-2) ekinde teslim edilmelidir. </w:t>
      </w:r>
    </w:p>
    <w:p w14:paraId="4D54C115" w14:textId="77777777" w:rsidR="00553A5F" w:rsidRPr="00F307EB" w:rsidRDefault="00553A5F" w:rsidP="003E2145">
      <w:pPr>
        <w:tabs>
          <w:tab w:val="left" w:pos="567"/>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Pr="00F307EB">
        <w:rPr>
          <w:rFonts w:ascii="Times New Roman" w:hAnsi="Times New Roman" w:cs="Times New Roman"/>
          <w:sz w:val="24"/>
          <w:szCs w:val="24"/>
        </w:rPr>
        <w:tab/>
        <w:t xml:space="preserve">Başvuru sahipleri bu Uygulama Rehberinin 6 </w:t>
      </w:r>
      <w:proofErr w:type="spellStart"/>
      <w:r w:rsidRPr="00F307EB">
        <w:rPr>
          <w:rFonts w:ascii="Times New Roman" w:hAnsi="Times New Roman" w:cs="Times New Roman"/>
          <w:sz w:val="24"/>
          <w:szCs w:val="24"/>
        </w:rPr>
        <w:t>ncı</w:t>
      </w:r>
      <w:proofErr w:type="spellEnd"/>
      <w:r w:rsidRPr="00F307EB">
        <w:rPr>
          <w:rFonts w:ascii="Times New Roman" w:hAnsi="Times New Roman" w:cs="Times New Roman"/>
          <w:sz w:val="24"/>
          <w:szCs w:val="24"/>
        </w:rPr>
        <w:t xml:space="preserve"> paragrafında belirtilen yatırım konularından başvuru yapabilir. </w:t>
      </w:r>
      <w:r w:rsidRPr="00DC43B3">
        <w:rPr>
          <w:rFonts w:ascii="Times New Roman" w:hAnsi="Times New Roman" w:cs="Times New Roman"/>
          <w:sz w:val="24"/>
          <w:szCs w:val="24"/>
        </w:rPr>
        <w:t xml:space="preserve">Yüzey altı damla sulama başvuruları sadece bağ ve meyve ağaçları sulaması için yapılabilir. </w:t>
      </w:r>
      <w:r w:rsidRPr="00F307EB">
        <w:rPr>
          <w:rFonts w:ascii="Times New Roman" w:hAnsi="Times New Roman" w:cs="Times New Roman"/>
          <w:sz w:val="24"/>
          <w:szCs w:val="24"/>
        </w:rPr>
        <w:t xml:space="preserve">Tarla içi mikro yağmurlama sistemleri ağaç altı sulama sistemleri olduğundan, bu kapsamda meyve bahçeleri için hazırlanan projeler için başvuru yapılabilir. Ancak, uygun </w:t>
      </w:r>
      <w:proofErr w:type="spellStart"/>
      <w:r w:rsidRPr="00F307EB">
        <w:rPr>
          <w:rFonts w:ascii="Times New Roman" w:hAnsi="Times New Roman" w:cs="Times New Roman"/>
          <w:sz w:val="24"/>
          <w:szCs w:val="24"/>
        </w:rPr>
        <w:t>projeleme</w:t>
      </w:r>
      <w:proofErr w:type="spellEnd"/>
      <w:r w:rsidRPr="00F307EB">
        <w:rPr>
          <w:rFonts w:ascii="Times New Roman" w:hAnsi="Times New Roman" w:cs="Times New Roman"/>
          <w:sz w:val="24"/>
          <w:szCs w:val="24"/>
        </w:rPr>
        <w:t xml:space="preserve"> şartı ile sebze üretimi için yapılan başvurular da kabul edilir. Başvuru aşamasında yatırımın gerçekleştirileceği alanda henüz meyve bahçesi tesis edilmemiş ise en geç ödeme talebi tarihi itibarıyla meyve bahçesinin tesis edileceğine dair taahhütname başvuru sahibi tarafından başvuru belgeleri ile beraber verilir. Ayrıca sebze üretimi için yapılan başvurularda projenin gerçekleştirilmesinden sonra sebze üretimi yapılacağına dair taahhütname başvuru sahibi tarafından başvuru belgeleri ile beraber verilir. </w:t>
      </w:r>
    </w:p>
    <w:p w14:paraId="4780138D" w14:textId="77777777" w:rsidR="00553A5F" w:rsidRPr="00F307EB" w:rsidRDefault="003E2145" w:rsidP="003E2145">
      <w:pPr>
        <w:tabs>
          <w:tab w:val="left" w:pos="567"/>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 xml:space="preserve">Tarla içi ifadesi tarım arazileri için kullanılmış olup, seralar tarımsal yapı niteliğinde olduğundan bu kapsamda değerlendirilmeyecektir </w:t>
      </w:r>
    </w:p>
    <w:p w14:paraId="177AE8A8" w14:textId="77777777" w:rsidR="00272F76" w:rsidRPr="00F307EB" w:rsidRDefault="00272F76" w:rsidP="00553A5F">
      <w:pPr>
        <w:tabs>
          <w:tab w:val="left" w:pos="851"/>
          <w:tab w:val="left" w:pos="1134"/>
        </w:tabs>
        <w:spacing w:after="60" w:line="240" w:lineRule="auto"/>
        <w:ind w:left="567"/>
        <w:rPr>
          <w:rFonts w:ascii="Times New Roman" w:hAnsi="Times New Roman" w:cs="Times New Roman"/>
          <w:sz w:val="24"/>
          <w:szCs w:val="24"/>
        </w:rPr>
      </w:pPr>
    </w:p>
    <w:p w14:paraId="613C461A" w14:textId="77777777" w:rsidR="00553A5F" w:rsidRPr="00F307EB" w:rsidRDefault="00553A5F" w:rsidP="003E2145">
      <w:pPr>
        <w:tabs>
          <w:tab w:val="left" w:pos="1134"/>
        </w:tabs>
        <w:spacing w:after="60" w:line="240" w:lineRule="auto"/>
        <w:ind w:left="567"/>
        <w:rPr>
          <w:rFonts w:ascii="Times New Roman" w:hAnsi="Times New Roman" w:cs="Times New Roman"/>
          <w:b/>
          <w:sz w:val="24"/>
          <w:szCs w:val="24"/>
        </w:rPr>
      </w:pPr>
      <w:r w:rsidRPr="00F307EB">
        <w:rPr>
          <w:rFonts w:ascii="Times New Roman" w:hAnsi="Times New Roman" w:cs="Times New Roman"/>
          <w:b/>
          <w:sz w:val="24"/>
          <w:szCs w:val="24"/>
        </w:rPr>
        <w:t xml:space="preserve">5) </w:t>
      </w:r>
      <w:r w:rsidRPr="00F307EB">
        <w:rPr>
          <w:rFonts w:ascii="Times New Roman" w:hAnsi="Times New Roman" w:cs="Times New Roman"/>
          <w:sz w:val="24"/>
          <w:szCs w:val="24"/>
        </w:rPr>
        <w:t xml:space="preserve">Tarla </w:t>
      </w:r>
      <w:proofErr w:type="gramStart"/>
      <w:r w:rsidRPr="00F307EB">
        <w:rPr>
          <w:rFonts w:ascii="Times New Roman" w:hAnsi="Times New Roman" w:cs="Times New Roman"/>
          <w:sz w:val="24"/>
          <w:szCs w:val="24"/>
        </w:rPr>
        <w:t>içi  yüzey</w:t>
      </w:r>
      <w:proofErr w:type="gramEnd"/>
      <w:r w:rsidRPr="00F307EB">
        <w:rPr>
          <w:rFonts w:ascii="Times New Roman" w:hAnsi="Times New Roman" w:cs="Times New Roman"/>
          <w:sz w:val="24"/>
          <w:szCs w:val="24"/>
        </w:rPr>
        <w:t xml:space="preserve"> altı damla sulama sistemi kurulması başvurularında</w:t>
      </w:r>
      <w:r w:rsidRPr="00F307EB">
        <w:rPr>
          <w:rFonts w:ascii="Times New Roman" w:hAnsi="Times New Roman" w:cs="Times New Roman"/>
          <w:b/>
          <w:sz w:val="24"/>
          <w:szCs w:val="24"/>
        </w:rPr>
        <w:t>;</w:t>
      </w:r>
    </w:p>
    <w:p w14:paraId="605A41D0" w14:textId="77777777" w:rsidR="00553A5F" w:rsidRPr="00DC43B3" w:rsidRDefault="00553A5F" w:rsidP="00C444E7">
      <w:pPr>
        <w:tabs>
          <w:tab w:val="left" w:pos="567"/>
          <w:tab w:val="left" w:pos="1134"/>
        </w:tabs>
        <w:spacing w:after="60" w:line="240" w:lineRule="auto"/>
        <w:rPr>
          <w:rFonts w:ascii="Times New Roman" w:hAnsi="Times New Roman" w:cs="Times New Roman"/>
          <w:sz w:val="24"/>
          <w:szCs w:val="24"/>
        </w:rPr>
      </w:pPr>
      <w:r w:rsidRPr="00DC43B3">
        <w:rPr>
          <w:rFonts w:ascii="Times New Roman" w:hAnsi="Times New Roman" w:cs="Times New Roman"/>
          <w:sz w:val="24"/>
          <w:szCs w:val="24"/>
        </w:rPr>
        <w:tab/>
        <w:t>a) Sadece meyve ağaçları ve bağ sulaması için başvuru yapılabilir.</w:t>
      </w:r>
    </w:p>
    <w:p w14:paraId="019BB7C3" w14:textId="77777777" w:rsidR="00553A5F" w:rsidRPr="00F307EB" w:rsidRDefault="00553A5F" w:rsidP="00C444E7">
      <w:pPr>
        <w:tabs>
          <w:tab w:val="left" w:pos="567"/>
          <w:tab w:val="left" w:pos="1134"/>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t>b) Her bir sulama ünitesinde yeteri kadar sayaç, vantuz, tahliye vanası ve manometre olmalıdır.</w:t>
      </w:r>
    </w:p>
    <w:p w14:paraId="4DE5563B" w14:textId="77777777" w:rsidR="00C444E7" w:rsidRPr="00F307EB" w:rsidRDefault="00553A5F" w:rsidP="00C444E7">
      <w:pPr>
        <w:tabs>
          <w:tab w:val="left" w:pos="567"/>
          <w:tab w:val="left" w:pos="1134"/>
        </w:tabs>
        <w:spacing w:after="60" w:line="240" w:lineRule="auto"/>
        <w:rPr>
          <w:rFonts w:ascii="Times New Roman" w:hAnsi="Times New Roman" w:cs="Times New Roman"/>
          <w:sz w:val="24"/>
          <w:szCs w:val="24"/>
        </w:rPr>
      </w:pPr>
      <w:r w:rsidRPr="00F307EB">
        <w:rPr>
          <w:rFonts w:ascii="Times New Roman" w:hAnsi="Times New Roman" w:cs="Times New Roman"/>
          <w:sz w:val="24"/>
          <w:szCs w:val="24"/>
        </w:rPr>
        <w:tab/>
        <w:t xml:space="preserve">c) Kullanılacak damla sulama borularının garanti süreleri ve taahhütleri belirlenmelidir. </w:t>
      </w:r>
    </w:p>
    <w:p w14:paraId="7229FD95" w14:textId="77777777" w:rsidR="00553A5F" w:rsidRPr="00F307EB" w:rsidRDefault="00553A5F" w:rsidP="00C444E7">
      <w:pPr>
        <w:tabs>
          <w:tab w:val="left" w:pos="567"/>
          <w:tab w:val="left" w:pos="1134"/>
        </w:tabs>
        <w:spacing w:after="60" w:line="240" w:lineRule="auto"/>
        <w:ind w:left="567"/>
        <w:rPr>
          <w:rFonts w:ascii="Times New Roman" w:hAnsi="Times New Roman" w:cs="Times New Roman"/>
          <w:sz w:val="24"/>
          <w:szCs w:val="24"/>
        </w:rPr>
      </w:pPr>
      <w:r w:rsidRPr="00F307EB">
        <w:rPr>
          <w:rFonts w:ascii="Times New Roman" w:hAnsi="Times New Roman" w:cs="Times New Roman"/>
          <w:sz w:val="24"/>
          <w:szCs w:val="24"/>
        </w:rPr>
        <w:t>d) Boru; et kalınlığı 16 mm çapındaki damla sulama borusu için en az 1 mm, 20 mm çapındaki damla     sulama borusu için en az 1,1 mm olmalıdır.</w:t>
      </w:r>
    </w:p>
    <w:p w14:paraId="4FF234DD" w14:textId="77777777" w:rsidR="00553A5F" w:rsidRPr="00F307EB" w:rsidRDefault="00553A5F" w:rsidP="00553A5F">
      <w:pPr>
        <w:tabs>
          <w:tab w:val="left" w:pos="567"/>
          <w:tab w:val="left" w:pos="1134"/>
        </w:tabs>
        <w:spacing w:after="60" w:line="240" w:lineRule="auto"/>
        <w:ind w:left="539" w:hanging="426"/>
        <w:rPr>
          <w:rFonts w:ascii="Times New Roman" w:hAnsi="Times New Roman" w:cs="Times New Roman"/>
          <w:sz w:val="24"/>
          <w:szCs w:val="24"/>
        </w:rPr>
      </w:pPr>
      <w:r w:rsidRPr="00F307EB">
        <w:rPr>
          <w:rFonts w:ascii="Times New Roman" w:hAnsi="Times New Roman" w:cs="Times New Roman"/>
          <w:sz w:val="24"/>
          <w:szCs w:val="24"/>
        </w:rPr>
        <w:tab/>
        <w:t xml:space="preserve">e) 16 mm çapındaki damla sulama borusu en az 2 </w:t>
      </w:r>
      <w:proofErr w:type="spellStart"/>
      <w:r w:rsidRPr="00F307EB">
        <w:rPr>
          <w:rFonts w:ascii="Times New Roman" w:hAnsi="Times New Roman" w:cs="Times New Roman"/>
          <w:sz w:val="24"/>
          <w:szCs w:val="24"/>
        </w:rPr>
        <w:t>atm</w:t>
      </w:r>
      <w:proofErr w:type="spellEnd"/>
      <w:r w:rsidRPr="00F307EB">
        <w:rPr>
          <w:rFonts w:ascii="Times New Roman" w:hAnsi="Times New Roman" w:cs="Times New Roman"/>
          <w:sz w:val="24"/>
          <w:szCs w:val="24"/>
        </w:rPr>
        <w:t xml:space="preserve"> </w:t>
      </w:r>
      <w:proofErr w:type="gramStart"/>
      <w:r w:rsidRPr="00F307EB">
        <w:rPr>
          <w:rFonts w:ascii="Times New Roman" w:hAnsi="Times New Roman" w:cs="Times New Roman"/>
          <w:sz w:val="24"/>
          <w:szCs w:val="24"/>
        </w:rPr>
        <w:t>basınca  20</w:t>
      </w:r>
      <w:proofErr w:type="gramEnd"/>
      <w:r w:rsidRPr="00F307EB">
        <w:rPr>
          <w:rFonts w:ascii="Times New Roman" w:hAnsi="Times New Roman" w:cs="Times New Roman"/>
          <w:sz w:val="24"/>
          <w:szCs w:val="24"/>
        </w:rPr>
        <w:t xml:space="preserve"> mm çapındaki damla sulama borusu ise en az 3 </w:t>
      </w:r>
      <w:proofErr w:type="spellStart"/>
      <w:r w:rsidRPr="00F307EB">
        <w:rPr>
          <w:rFonts w:ascii="Times New Roman" w:hAnsi="Times New Roman" w:cs="Times New Roman"/>
          <w:sz w:val="24"/>
          <w:szCs w:val="24"/>
        </w:rPr>
        <w:t>atm</w:t>
      </w:r>
      <w:proofErr w:type="spellEnd"/>
      <w:r w:rsidRPr="00F307EB">
        <w:rPr>
          <w:rFonts w:ascii="Times New Roman" w:hAnsi="Times New Roman" w:cs="Times New Roman"/>
          <w:sz w:val="24"/>
          <w:szCs w:val="24"/>
        </w:rPr>
        <w:t xml:space="preserve"> basınca dayanıklı olmalıdır.</w:t>
      </w:r>
    </w:p>
    <w:p w14:paraId="19E2E651" w14:textId="77777777" w:rsidR="00553A5F" w:rsidRPr="00F307EB" w:rsidRDefault="00553A5F" w:rsidP="00C444E7">
      <w:pPr>
        <w:tabs>
          <w:tab w:val="left" w:pos="567"/>
          <w:tab w:val="left" w:pos="1134"/>
        </w:tabs>
        <w:spacing w:after="60" w:line="240" w:lineRule="auto"/>
        <w:ind w:left="567" w:hanging="284"/>
        <w:rPr>
          <w:rFonts w:ascii="Times New Roman" w:hAnsi="Times New Roman" w:cs="Times New Roman"/>
          <w:sz w:val="24"/>
          <w:szCs w:val="24"/>
        </w:rPr>
      </w:pPr>
      <w:r w:rsidRPr="00F307EB">
        <w:rPr>
          <w:rFonts w:ascii="Times New Roman" w:hAnsi="Times New Roman" w:cs="Times New Roman"/>
          <w:sz w:val="24"/>
          <w:szCs w:val="24"/>
        </w:rPr>
        <w:tab/>
        <w:t xml:space="preserve">f) Damla sulama boruları </w:t>
      </w:r>
      <w:proofErr w:type="spellStart"/>
      <w:r w:rsidRPr="00F307EB">
        <w:rPr>
          <w:rFonts w:ascii="Times New Roman" w:hAnsi="Times New Roman" w:cs="Times New Roman"/>
          <w:sz w:val="24"/>
          <w:szCs w:val="24"/>
        </w:rPr>
        <w:t>antisifon</w:t>
      </w:r>
      <w:proofErr w:type="spellEnd"/>
      <w:r w:rsidRPr="00F307EB">
        <w:rPr>
          <w:rFonts w:ascii="Times New Roman" w:hAnsi="Times New Roman" w:cs="Times New Roman"/>
          <w:sz w:val="24"/>
          <w:szCs w:val="24"/>
        </w:rPr>
        <w:t xml:space="preserve"> özelliğine sahip olmalıdır.</w:t>
      </w:r>
    </w:p>
    <w:p w14:paraId="30AA77B6" w14:textId="77777777" w:rsidR="003E2145" w:rsidRPr="00F307EB" w:rsidRDefault="004F2F6D" w:rsidP="0037716F">
      <w:pPr>
        <w:spacing w:after="60" w:line="240" w:lineRule="auto"/>
        <w:rPr>
          <w:rFonts w:ascii="Times New Roman" w:hAnsi="Times New Roman" w:cs="Times New Roman"/>
          <w:b/>
          <w:sz w:val="24"/>
          <w:szCs w:val="24"/>
        </w:rPr>
      </w:pPr>
      <w:r w:rsidRPr="00F307EB">
        <w:rPr>
          <w:rFonts w:ascii="Times New Roman" w:hAnsi="Times New Roman" w:cs="Times New Roman"/>
          <w:b/>
          <w:sz w:val="24"/>
          <w:szCs w:val="24"/>
        </w:rPr>
        <w:tab/>
      </w:r>
    </w:p>
    <w:p w14:paraId="16BF4322" w14:textId="77777777" w:rsidR="00553A5F" w:rsidRPr="00F307EB" w:rsidRDefault="00553A5F" w:rsidP="003E2145">
      <w:pPr>
        <w:spacing w:after="60" w:line="240" w:lineRule="auto"/>
        <w:ind w:firstLine="567"/>
        <w:rPr>
          <w:rFonts w:ascii="Times New Roman" w:hAnsi="Times New Roman" w:cs="Times New Roman"/>
          <w:b/>
          <w:sz w:val="24"/>
          <w:szCs w:val="24"/>
        </w:rPr>
      </w:pPr>
      <w:r w:rsidRPr="00F307EB">
        <w:rPr>
          <w:rFonts w:ascii="Times New Roman" w:hAnsi="Times New Roman" w:cs="Times New Roman"/>
          <w:b/>
          <w:sz w:val="24"/>
          <w:szCs w:val="24"/>
        </w:rPr>
        <w:t xml:space="preserve">6) </w:t>
      </w:r>
      <w:r w:rsidRPr="00F307EB">
        <w:rPr>
          <w:rFonts w:ascii="Times New Roman" w:hAnsi="Times New Roman" w:cs="Times New Roman"/>
          <w:sz w:val="24"/>
          <w:szCs w:val="24"/>
        </w:rPr>
        <w:t>Güneş enerjili sulama sistemi başvurularında</w:t>
      </w:r>
      <w:r w:rsidRPr="00F307EB">
        <w:rPr>
          <w:rFonts w:ascii="Times New Roman" w:hAnsi="Times New Roman" w:cs="Times New Roman"/>
          <w:b/>
          <w:sz w:val="24"/>
          <w:szCs w:val="24"/>
        </w:rPr>
        <w:t>;</w:t>
      </w:r>
    </w:p>
    <w:p w14:paraId="427F23CD" w14:textId="77777777" w:rsidR="00553A5F" w:rsidRPr="00F307EB" w:rsidRDefault="00553A5F" w:rsidP="003E2145">
      <w:pPr>
        <w:numPr>
          <w:ilvl w:val="0"/>
          <w:numId w:val="2"/>
        </w:numPr>
        <w:tabs>
          <w:tab w:val="left" w:pos="566"/>
          <w:tab w:val="left" w:pos="851"/>
          <w:tab w:val="left" w:pos="1134"/>
        </w:tabs>
        <w:spacing w:after="60" w:line="240" w:lineRule="auto"/>
        <w:ind w:left="0" w:firstLine="567"/>
        <w:rPr>
          <w:rFonts w:ascii="Times New Roman" w:eastAsia="ヒラギノ明朝 Pro W3" w:hAnsi="Times New Roman" w:cs="Times New Roman"/>
          <w:sz w:val="24"/>
          <w:szCs w:val="24"/>
        </w:rPr>
      </w:pPr>
      <w:r w:rsidRPr="00F307EB">
        <w:rPr>
          <w:rFonts w:ascii="Times New Roman" w:hAnsi="Times New Roman" w:cs="Times New Roman"/>
          <w:sz w:val="24"/>
          <w:szCs w:val="24"/>
        </w:rPr>
        <w:t>Sadece güneş enerjisi sistemini içeren, sulama sistemi içermeyen başvurular kabul edilmeyecektir. G</w:t>
      </w:r>
      <w:r w:rsidRPr="00F307EB">
        <w:rPr>
          <w:rFonts w:ascii="Times New Roman" w:eastAsia="ヒラギノ明朝 Pro W3" w:hAnsi="Times New Roman" w:cs="Times New Roman"/>
          <w:sz w:val="24"/>
          <w:szCs w:val="24"/>
        </w:rPr>
        <w:t xml:space="preserve">üneş enerjisi sisteminin maliyeti proje toplam maliyetin </w:t>
      </w:r>
      <w:r w:rsidR="00326DD9" w:rsidRPr="00F307EB">
        <w:rPr>
          <w:rFonts w:ascii="Times New Roman" w:eastAsia="ヒラギノ明朝 Pro W3" w:hAnsi="Times New Roman" w:cs="Times New Roman"/>
          <w:sz w:val="24"/>
          <w:szCs w:val="24"/>
        </w:rPr>
        <w:t>%</w:t>
      </w:r>
      <w:r w:rsidR="003A28C9" w:rsidRPr="00F307EB">
        <w:rPr>
          <w:rFonts w:ascii="Times New Roman" w:eastAsia="ヒラギノ明朝 Pro W3" w:hAnsi="Times New Roman" w:cs="Times New Roman"/>
          <w:sz w:val="24"/>
          <w:szCs w:val="24"/>
        </w:rPr>
        <w:t>60</w:t>
      </w:r>
      <w:r w:rsidR="00326DD9" w:rsidRPr="00F307EB">
        <w:rPr>
          <w:rFonts w:ascii="Times New Roman" w:eastAsia="ヒラギノ明朝 Pro W3" w:hAnsi="Times New Roman" w:cs="Times New Roman"/>
          <w:sz w:val="24"/>
          <w:szCs w:val="24"/>
        </w:rPr>
        <w:t>’</w:t>
      </w:r>
      <w:r w:rsidRPr="00F307EB">
        <w:rPr>
          <w:rFonts w:ascii="Times New Roman" w:eastAsia="ヒラギノ明朝 Pro W3" w:hAnsi="Times New Roman" w:cs="Times New Roman"/>
          <w:sz w:val="24"/>
          <w:szCs w:val="24"/>
        </w:rPr>
        <w:t xml:space="preserve">ini aşamaz, </w:t>
      </w:r>
      <w:r w:rsidRPr="00F307EB">
        <w:rPr>
          <w:rFonts w:ascii="Times New Roman" w:hAnsi="Times New Roman" w:cs="Times New Roman"/>
          <w:sz w:val="24"/>
          <w:szCs w:val="24"/>
        </w:rPr>
        <w:t xml:space="preserve"> aşması durumunda artan kısım yatırımcı tarafından ayni katkı olarak karşılanmak üzere proje bütçesinde gösterilecektir. H</w:t>
      </w:r>
      <w:r w:rsidRPr="00F307EB">
        <w:rPr>
          <w:rFonts w:ascii="Times New Roman" w:eastAsia="ヒラギノ明朝 Pro W3" w:hAnsi="Times New Roman" w:cs="Times New Roman"/>
          <w:sz w:val="24"/>
          <w:szCs w:val="24"/>
        </w:rPr>
        <w:t xml:space="preserve">ibeye esas </w:t>
      </w:r>
      <w:r w:rsidRPr="00F307EB">
        <w:rPr>
          <w:rFonts w:ascii="Times New Roman" w:hAnsi="Times New Roman" w:cs="Times New Roman"/>
          <w:sz w:val="24"/>
          <w:szCs w:val="24"/>
        </w:rPr>
        <w:t>proje bütçesi belirlenirken; öncelikle sulama sisteminin tamamı bu bütçe içinde yer alacak ve belirlenen oran içinde ve hibe limitleri dahilinde kalmak üzere güneş enerjisi sistemi bütçelenecektir. G</w:t>
      </w:r>
      <w:r w:rsidRPr="00F307EB">
        <w:rPr>
          <w:rFonts w:ascii="Times New Roman" w:eastAsia="ヒラギノ明朝 Pro W3" w:hAnsi="Times New Roman" w:cs="Times New Roman"/>
          <w:sz w:val="24"/>
          <w:szCs w:val="24"/>
        </w:rPr>
        <w:t xml:space="preserve">üneş enerjisi sisteminin </w:t>
      </w:r>
      <w:r w:rsidRPr="00F307EB">
        <w:rPr>
          <w:rFonts w:ascii="Times New Roman" w:hAnsi="Times New Roman" w:cs="Times New Roman"/>
          <w:sz w:val="24"/>
          <w:szCs w:val="24"/>
        </w:rPr>
        <w:t>kalan kısmı ayni katkı olarak karşılanmak üzere proje bütçesinde gösterilecektir.</w:t>
      </w:r>
      <w:r w:rsidRPr="00F307EB">
        <w:rPr>
          <w:rFonts w:ascii="Times New Roman" w:eastAsia="ヒラギノ明朝 Pro W3" w:hAnsi="Times New Roman" w:cs="Times New Roman"/>
          <w:sz w:val="24"/>
          <w:szCs w:val="24"/>
        </w:rPr>
        <w:t xml:space="preserve"> Güneş enerjisi sistemine ait </w:t>
      </w:r>
      <w:r w:rsidRPr="00F307EB">
        <w:rPr>
          <w:rFonts w:ascii="Times New Roman" w:eastAsia="ヒラギノ明朝 Pro W3" w:hAnsi="Times New Roman" w:cs="Times New Roman"/>
          <w:sz w:val="24"/>
          <w:szCs w:val="24"/>
        </w:rPr>
        <w:lastRenderedPageBreak/>
        <w:t>maliyetin, %</w:t>
      </w:r>
      <w:r w:rsidR="003A28C9" w:rsidRPr="00F307EB">
        <w:rPr>
          <w:rFonts w:ascii="Times New Roman" w:eastAsia="ヒラギノ明朝 Pro W3" w:hAnsi="Times New Roman" w:cs="Times New Roman"/>
          <w:sz w:val="24"/>
          <w:szCs w:val="24"/>
        </w:rPr>
        <w:t>60</w:t>
      </w:r>
      <w:r w:rsidRPr="00F307EB">
        <w:rPr>
          <w:rFonts w:ascii="Times New Roman" w:eastAsia="ヒラギノ明朝 Pro W3" w:hAnsi="Times New Roman" w:cs="Times New Roman"/>
          <w:sz w:val="24"/>
          <w:szCs w:val="24"/>
        </w:rPr>
        <w:t xml:space="preserve"> dahilinde olan kısmı ve bu oranı aşan kısmı ayrı ayrı </w:t>
      </w:r>
      <w:proofErr w:type="spellStart"/>
      <w:r w:rsidRPr="00F307EB">
        <w:rPr>
          <w:rFonts w:ascii="Times New Roman" w:eastAsia="ヒラギノ明朝 Pro W3" w:hAnsi="Times New Roman" w:cs="Times New Roman"/>
          <w:sz w:val="24"/>
          <w:szCs w:val="24"/>
        </w:rPr>
        <w:t>keşiflendirilerek</w:t>
      </w:r>
      <w:proofErr w:type="spellEnd"/>
      <w:r w:rsidRPr="00F307EB">
        <w:rPr>
          <w:rFonts w:ascii="Times New Roman" w:eastAsia="ヒラギノ明朝 Pro W3" w:hAnsi="Times New Roman" w:cs="Times New Roman"/>
          <w:sz w:val="24"/>
          <w:szCs w:val="24"/>
        </w:rPr>
        <w:t>, toplam proje keşfi ekinde proje içinde verilmelidir.</w:t>
      </w:r>
    </w:p>
    <w:p w14:paraId="228D4F02" w14:textId="77777777" w:rsidR="00AE0496" w:rsidRPr="00F307EB" w:rsidRDefault="00553A5F" w:rsidP="00AE0496">
      <w:pPr>
        <w:pStyle w:val="ListeParagraf"/>
        <w:numPr>
          <w:ilvl w:val="0"/>
          <w:numId w:val="2"/>
        </w:numPr>
        <w:tabs>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 xml:space="preserve">Projenin tamamlanmasından sonra sistemden elektrik şebekesine bağlantı yapılmayacaktır. </w:t>
      </w:r>
    </w:p>
    <w:p w14:paraId="221CC9E8" w14:textId="77777777" w:rsidR="00C444E7" w:rsidRPr="00F307EB" w:rsidRDefault="00553A5F" w:rsidP="00AE0496">
      <w:pPr>
        <w:pStyle w:val="ListeParagraf"/>
        <w:tabs>
          <w:tab w:val="left" w:pos="851"/>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 xml:space="preserve">Güneş enerjili sulama sistemlerine ilişkin,  bu Uygulama Rehberinde geçen hususlara ilave olarak; sisteme ilişkin panel, </w:t>
      </w:r>
      <w:proofErr w:type="spellStart"/>
      <w:r w:rsidRPr="00F307EB">
        <w:rPr>
          <w:rFonts w:ascii="Times New Roman" w:hAnsi="Times New Roman" w:cs="Times New Roman"/>
          <w:sz w:val="24"/>
          <w:szCs w:val="24"/>
        </w:rPr>
        <w:t>inverter</w:t>
      </w:r>
      <w:proofErr w:type="spellEnd"/>
      <w:r w:rsidRPr="00F307EB">
        <w:rPr>
          <w:rFonts w:ascii="Times New Roman" w:hAnsi="Times New Roman" w:cs="Times New Roman"/>
          <w:sz w:val="24"/>
          <w:szCs w:val="24"/>
        </w:rPr>
        <w:t xml:space="preserve"> üniteleri ve sistemin diğer parçalarında aranacak teknik özellikler aşağıda belirtilmiştir.</w:t>
      </w:r>
    </w:p>
    <w:p w14:paraId="457A9C60" w14:textId="77777777" w:rsidR="00AE0496" w:rsidRPr="00F307EB" w:rsidRDefault="00AE0496" w:rsidP="00AE0496">
      <w:pPr>
        <w:spacing w:after="60" w:line="240" w:lineRule="auto"/>
        <w:ind w:firstLine="567"/>
        <w:rPr>
          <w:rFonts w:ascii="Times New Roman" w:hAnsi="Times New Roman" w:cs="Times New Roman"/>
          <w:b/>
          <w:sz w:val="24"/>
          <w:szCs w:val="24"/>
        </w:rPr>
      </w:pPr>
    </w:p>
    <w:p w14:paraId="0BCDF994" w14:textId="77777777" w:rsidR="00553A5F" w:rsidRPr="00F307EB" w:rsidRDefault="00710FD1" w:rsidP="00710FD1">
      <w:pPr>
        <w:pStyle w:val="KonuBal"/>
      </w:pPr>
      <w:bookmarkStart w:id="39" w:name="_Toc65171467"/>
      <w:r w:rsidRPr="00F307EB">
        <w:t>B-1.</w:t>
      </w:r>
      <w:r w:rsidR="00553A5F" w:rsidRPr="00F307EB">
        <w:t>Panellere ilişkin teknik özellikler;</w:t>
      </w:r>
      <w:bookmarkEnd w:id="39"/>
    </w:p>
    <w:p w14:paraId="77EC490D" w14:textId="77777777" w:rsidR="00553A5F" w:rsidRPr="00F307EB" w:rsidRDefault="00553A5F" w:rsidP="00AE0496">
      <w:pPr>
        <w:pStyle w:val="ListeParagraf1"/>
        <w:numPr>
          <w:ilvl w:val="1"/>
          <w:numId w:val="3"/>
        </w:numPr>
        <w:tabs>
          <w:tab w:val="clear" w:pos="792"/>
          <w:tab w:val="num" w:pos="851"/>
          <w:tab w:val="left" w:pos="993"/>
          <w:tab w:val="left" w:pos="1134"/>
        </w:tabs>
        <w:spacing w:after="60" w:line="240" w:lineRule="auto"/>
        <w:ind w:left="0" w:firstLine="567"/>
        <w:contextualSpacing/>
        <w:rPr>
          <w:rFonts w:ascii="Times New Roman" w:hAnsi="Times New Roman" w:cs="Times New Roman"/>
          <w:sz w:val="24"/>
          <w:szCs w:val="24"/>
        </w:rPr>
      </w:pPr>
      <w:r w:rsidRPr="00F307EB">
        <w:rPr>
          <w:rFonts w:ascii="Times New Roman" w:hAnsi="Times New Roman" w:cs="Times New Roman"/>
          <w:sz w:val="24"/>
          <w:szCs w:val="24"/>
        </w:rPr>
        <w:t xml:space="preserve">Kullanılacak paneller kendi içinde, </w:t>
      </w:r>
      <w:proofErr w:type="spellStart"/>
      <w:r w:rsidRPr="00F307EB">
        <w:rPr>
          <w:rFonts w:ascii="Times New Roman" w:hAnsi="Times New Roman" w:cs="Times New Roman"/>
          <w:sz w:val="24"/>
          <w:szCs w:val="24"/>
        </w:rPr>
        <w:t>inverterler</w:t>
      </w:r>
      <w:proofErr w:type="spellEnd"/>
      <w:r w:rsidRPr="00F307EB">
        <w:rPr>
          <w:rFonts w:ascii="Times New Roman" w:hAnsi="Times New Roman" w:cs="Times New Roman"/>
          <w:sz w:val="24"/>
          <w:szCs w:val="24"/>
        </w:rPr>
        <w:t xml:space="preserve"> kendi içinde aynı marka, tip ve model olacaktır. Güneş enerjisi sisteminde kullanılacak FV panellerin üretim tarihi ile güneş enerjisi sisteminin kurulum tarihi arasındaki süre 12 ay (</w:t>
      </w:r>
      <w:proofErr w:type="spellStart"/>
      <w:r w:rsidRPr="00F307EB">
        <w:rPr>
          <w:rFonts w:ascii="Times New Roman" w:hAnsi="Times New Roman" w:cs="Times New Roman"/>
          <w:sz w:val="24"/>
          <w:szCs w:val="24"/>
        </w:rPr>
        <w:t>oniki</w:t>
      </w:r>
      <w:proofErr w:type="spellEnd"/>
      <w:r w:rsidRPr="00F307EB">
        <w:rPr>
          <w:rFonts w:ascii="Times New Roman" w:hAnsi="Times New Roman" w:cs="Times New Roman"/>
          <w:sz w:val="24"/>
          <w:szCs w:val="24"/>
        </w:rPr>
        <w:t xml:space="preserve"> ay) dan fazla olmayacaktır.</w:t>
      </w:r>
    </w:p>
    <w:p w14:paraId="3EBB70F5" w14:textId="77777777" w:rsidR="00553A5F" w:rsidRPr="00F307EB" w:rsidRDefault="00553A5F" w:rsidP="00AE0496">
      <w:pPr>
        <w:pStyle w:val="ListeParagraf1"/>
        <w:numPr>
          <w:ilvl w:val="1"/>
          <w:numId w:val="3"/>
        </w:numPr>
        <w:tabs>
          <w:tab w:val="clear" w:pos="792"/>
          <w:tab w:val="num" w:pos="851"/>
          <w:tab w:val="left" w:pos="993"/>
          <w:tab w:val="left" w:pos="1134"/>
        </w:tabs>
        <w:spacing w:after="60" w:line="240" w:lineRule="auto"/>
        <w:ind w:left="0" w:firstLine="567"/>
        <w:contextualSpacing/>
        <w:rPr>
          <w:rFonts w:ascii="Times New Roman" w:hAnsi="Times New Roman" w:cs="Times New Roman"/>
          <w:sz w:val="24"/>
          <w:szCs w:val="24"/>
        </w:rPr>
      </w:pPr>
      <w:r w:rsidRPr="00F307EB">
        <w:rPr>
          <w:rFonts w:ascii="Times New Roman" w:hAnsi="Times New Roman" w:cs="Times New Roman"/>
          <w:sz w:val="24"/>
          <w:szCs w:val="24"/>
        </w:rPr>
        <w:t>Sistem içerisinde kullanılacak tüm cihazlar, yeni ve kullanılmamış olacak, üzerlerinde marka, model ve imal tarihini gösteren işaret, yazı, rakam vs. türünden bilgiler bulunacaktır.</w:t>
      </w:r>
    </w:p>
    <w:p w14:paraId="37E93CF3" w14:textId="77777777" w:rsidR="00553A5F" w:rsidRPr="00F307EB" w:rsidRDefault="00553A5F" w:rsidP="00AE0496">
      <w:pPr>
        <w:pStyle w:val="ListeParagraf1"/>
        <w:numPr>
          <w:ilvl w:val="1"/>
          <w:numId w:val="3"/>
        </w:numPr>
        <w:tabs>
          <w:tab w:val="clear" w:pos="792"/>
          <w:tab w:val="num" w:pos="851"/>
          <w:tab w:val="left" w:pos="993"/>
          <w:tab w:val="left" w:pos="1134"/>
        </w:tabs>
        <w:spacing w:after="60" w:line="240" w:lineRule="auto"/>
        <w:ind w:left="0" w:firstLine="567"/>
        <w:contextualSpacing/>
        <w:rPr>
          <w:rFonts w:ascii="Times New Roman" w:hAnsi="Times New Roman" w:cs="Times New Roman"/>
          <w:sz w:val="24"/>
          <w:szCs w:val="24"/>
        </w:rPr>
      </w:pPr>
      <w:r w:rsidRPr="00F307EB">
        <w:rPr>
          <w:rFonts w:ascii="Times New Roman" w:hAnsi="Times New Roman" w:cs="Times New Roman"/>
          <w:sz w:val="24"/>
          <w:szCs w:val="24"/>
        </w:rPr>
        <w:t xml:space="preserve"> Kullanılan panellerin hepsi aynı tipte ve güçte olmalıdır. Farklı model ve güçlerdeki paneller aynı sistem içinde kullanılmayacaktır.</w:t>
      </w:r>
    </w:p>
    <w:p w14:paraId="09D3F6DF" w14:textId="77777777" w:rsidR="00553A5F" w:rsidRPr="00F307EB" w:rsidRDefault="00553A5F" w:rsidP="00AE0496">
      <w:pPr>
        <w:pStyle w:val="ListeParagraf1"/>
        <w:tabs>
          <w:tab w:val="num" w:pos="567"/>
          <w:tab w:val="left" w:pos="993"/>
          <w:tab w:val="left" w:pos="1134"/>
        </w:tabs>
        <w:spacing w:after="60" w:line="240" w:lineRule="auto"/>
        <w:ind w:left="0" w:firstLine="567"/>
        <w:contextualSpacing/>
        <w:rPr>
          <w:rFonts w:ascii="Times New Roman" w:hAnsi="Times New Roman" w:cs="Times New Roman"/>
          <w:sz w:val="24"/>
          <w:szCs w:val="24"/>
        </w:rPr>
      </w:pPr>
      <w:r w:rsidRPr="00F307EB">
        <w:rPr>
          <w:rFonts w:ascii="Times New Roman" w:hAnsi="Times New Roman" w:cs="Times New Roman"/>
          <w:b/>
          <w:sz w:val="24"/>
          <w:szCs w:val="24"/>
        </w:rPr>
        <w:t>ç)</w:t>
      </w:r>
      <w:r w:rsidRPr="00F307EB">
        <w:rPr>
          <w:rFonts w:ascii="Times New Roman" w:hAnsi="Times New Roman" w:cs="Times New Roman"/>
          <w:sz w:val="24"/>
          <w:szCs w:val="24"/>
        </w:rPr>
        <w:t xml:space="preserve"> FV paneller işletmeye alındıktan 10 yıl sonra </w:t>
      </w:r>
      <w:proofErr w:type="gramStart"/>
      <w:r w:rsidRPr="00F307EB">
        <w:rPr>
          <w:rFonts w:ascii="Times New Roman" w:hAnsi="Times New Roman" w:cs="Times New Roman"/>
          <w:sz w:val="24"/>
          <w:szCs w:val="24"/>
        </w:rPr>
        <w:t>nominal</w:t>
      </w:r>
      <w:proofErr w:type="gramEnd"/>
      <w:r w:rsidRPr="00F307EB">
        <w:rPr>
          <w:rFonts w:ascii="Times New Roman" w:hAnsi="Times New Roman" w:cs="Times New Roman"/>
          <w:sz w:val="24"/>
          <w:szCs w:val="24"/>
        </w:rPr>
        <w:t xml:space="preserve"> gücün %90’ını, 25 yıl sonra %80’ini verebilmelidir.</w:t>
      </w:r>
    </w:p>
    <w:p w14:paraId="23B26C28" w14:textId="77777777" w:rsidR="00553A5F" w:rsidRPr="00F307EB" w:rsidRDefault="00553A5F" w:rsidP="00AE0496">
      <w:pPr>
        <w:pStyle w:val="ListeParagraf1"/>
        <w:numPr>
          <w:ilvl w:val="1"/>
          <w:numId w:val="3"/>
        </w:numPr>
        <w:tabs>
          <w:tab w:val="clear" w:pos="792"/>
          <w:tab w:val="num" w:pos="851"/>
          <w:tab w:val="left" w:pos="993"/>
          <w:tab w:val="left" w:pos="1134"/>
        </w:tabs>
        <w:spacing w:after="60" w:line="240" w:lineRule="auto"/>
        <w:ind w:left="0" w:firstLine="567"/>
        <w:contextualSpacing/>
        <w:rPr>
          <w:rFonts w:ascii="Times New Roman" w:hAnsi="Times New Roman" w:cs="Times New Roman"/>
          <w:sz w:val="24"/>
          <w:szCs w:val="24"/>
        </w:rPr>
      </w:pPr>
      <w:r w:rsidRPr="00F307EB">
        <w:rPr>
          <w:rFonts w:ascii="Times New Roman" w:hAnsi="Times New Roman" w:cs="Times New Roman"/>
          <w:sz w:val="24"/>
          <w:szCs w:val="24"/>
        </w:rPr>
        <w:t xml:space="preserve"> FV panellerin negatif güç toleransı % -5’ten küçük olmamalıdır.</w:t>
      </w:r>
    </w:p>
    <w:p w14:paraId="0EEBF547" w14:textId="77777777" w:rsidR="00553A5F" w:rsidRPr="00F307EB" w:rsidRDefault="00553A5F" w:rsidP="00AE0496">
      <w:pPr>
        <w:pStyle w:val="ListeParagraf1"/>
        <w:numPr>
          <w:ilvl w:val="1"/>
          <w:numId w:val="3"/>
        </w:numPr>
        <w:tabs>
          <w:tab w:val="clear" w:pos="792"/>
          <w:tab w:val="num" w:pos="851"/>
          <w:tab w:val="left" w:pos="993"/>
          <w:tab w:val="left" w:pos="1134"/>
        </w:tabs>
        <w:spacing w:after="60" w:line="240" w:lineRule="auto"/>
        <w:ind w:left="0" w:firstLine="567"/>
        <w:contextualSpacing/>
        <w:rPr>
          <w:rFonts w:ascii="Times New Roman" w:hAnsi="Times New Roman" w:cs="Times New Roman"/>
          <w:sz w:val="24"/>
          <w:szCs w:val="24"/>
        </w:rPr>
      </w:pPr>
      <w:r w:rsidRPr="00F307EB">
        <w:rPr>
          <w:rFonts w:ascii="Times New Roman" w:hAnsi="Times New Roman" w:cs="Times New Roman"/>
          <w:sz w:val="24"/>
          <w:szCs w:val="24"/>
        </w:rPr>
        <w:t>Panellerin bağlantı kutusu IP65 suya dayanıklılık standardını sağlamalı, konektörler orijinal MC3 ya da SMK tipi olmalıdır.</w:t>
      </w:r>
    </w:p>
    <w:p w14:paraId="0D2D67DB" w14:textId="77777777" w:rsidR="00553A5F" w:rsidRPr="00F307EB" w:rsidRDefault="00553A5F" w:rsidP="00AE0496">
      <w:pPr>
        <w:pStyle w:val="ListeParagraf1"/>
        <w:numPr>
          <w:ilvl w:val="1"/>
          <w:numId w:val="3"/>
        </w:numPr>
        <w:tabs>
          <w:tab w:val="clear" w:pos="792"/>
          <w:tab w:val="left" w:pos="851"/>
          <w:tab w:val="left" w:pos="1134"/>
        </w:tabs>
        <w:spacing w:after="60" w:line="240" w:lineRule="auto"/>
        <w:ind w:left="0" w:firstLine="567"/>
        <w:contextualSpacing/>
        <w:rPr>
          <w:rFonts w:ascii="Times New Roman" w:hAnsi="Times New Roman" w:cs="Times New Roman"/>
          <w:sz w:val="24"/>
          <w:szCs w:val="24"/>
        </w:rPr>
      </w:pPr>
      <w:r w:rsidRPr="00F307EB">
        <w:rPr>
          <w:rFonts w:ascii="Times New Roman" w:hAnsi="Times New Roman" w:cs="Times New Roman"/>
          <w:sz w:val="24"/>
          <w:szCs w:val="24"/>
        </w:rPr>
        <w:t xml:space="preserve">FV panelleri -20°C / +40°C ortam sıcaklığı ile  -40°C / +85°C </w:t>
      </w:r>
      <w:proofErr w:type="gramStart"/>
      <w:r w:rsidRPr="00F307EB">
        <w:rPr>
          <w:rFonts w:ascii="Times New Roman" w:hAnsi="Times New Roman" w:cs="Times New Roman"/>
          <w:sz w:val="24"/>
          <w:szCs w:val="24"/>
        </w:rPr>
        <w:t>modül</w:t>
      </w:r>
      <w:proofErr w:type="gramEnd"/>
      <w:r w:rsidRPr="00F307EB">
        <w:rPr>
          <w:rFonts w:ascii="Times New Roman" w:hAnsi="Times New Roman" w:cs="Times New Roman"/>
          <w:sz w:val="24"/>
          <w:szCs w:val="24"/>
        </w:rPr>
        <w:t xml:space="preserve"> çalışma sıcaklığında ve % 0 ile % 85 bağıl nem oranında sorunsuz çalışabilmelidir.</w:t>
      </w:r>
    </w:p>
    <w:p w14:paraId="21F605D7" w14:textId="77777777" w:rsidR="00553A5F" w:rsidRPr="00F307EB" w:rsidRDefault="00553A5F" w:rsidP="00AE0496">
      <w:pPr>
        <w:pStyle w:val="ListeParagraf1"/>
        <w:numPr>
          <w:ilvl w:val="1"/>
          <w:numId w:val="3"/>
        </w:numPr>
        <w:tabs>
          <w:tab w:val="clear" w:pos="792"/>
          <w:tab w:val="left" w:pos="851"/>
          <w:tab w:val="left" w:pos="1134"/>
        </w:tabs>
        <w:spacing w:after="60" w:line="240" w:lineRule="auto"/>
        <w:ind w:left="0" w:firstLine="567"/>
        <w:contextualSpacing/>
        <w:rPr>
          <w:rFonts w:ascii="Times New Roman" w:hAnsi="Times New Roman" w:cs="Times New Roman"/>
          <w:sz w:val="24"/>
          <w:szCs w:val="24"/>
        </w:rPr>
      </w:pPr>
      <w:r w:rsidRPr="00F307EB">
        <w:rPr>
          <w:rFonts w:ascii="Times New Roman" w:hAnsi="Times New Roman" w:cs="Times New Roman"/>
          <w:sz w:val="24"/>
          <w:szCs w:val="24"/>
        </w:rPr>
        <w:t>FV Modüller “CE” belgeli, IEC 61215, IEC 61730-1 ve IEC 61730-2 standartlarına uygunluk sertifikalı olacaktır.</w:t>
      </w:r>
    </w:p>
    <w:p w14:paraId="764AD54E" w14:textId="77777777" w:rsidR="00553A5F" w:rsidRPr="00F307EB" w:rsidRDefault="00553A5F" w:rsidP="00AE0496">
      <w:pPr>
        <w:pStyle w:val="ListeParagraf1"/>
        <w:tabs>
          <w:tab w:val="left" w:pos="851"/>
          <w:tab w:val="left" w:pos="1134"/>
        </w:tabs>
        <w:spacing w:after="60" w:line="240" w:lineRule="auto"/>
        <w:ind w:left="0" w:firstLine="567"/>
        <w:contextualSpacing/>
        <w:rPr>
          <w:rFonts w:ascii="Times New Roman" w:hAnsi="Times New Roman" w:cs="Times New Roman"/>
          <w:sz w:val="24"/>
          <w:szCs w:val="24"/>
        </w:rPr>
      </w:pPr>
      <w:r w:rsidRPr="00F307EB">
        <w:rPr>
          <w:rFonts w:ascii="Times New Roman" w:hAnsi="Times New Roman" w:cs="Times New Roman"/>
          <w:b/>
          <w:sz w:val="24"/>
          <w:szCs w:val="24"/>
        </w:rPr>
        <w:t>ğ)</w:t>
      </w:r>
      <w:r w:rsidRPr="00F307EB">
        <w:rPr>
          <w:rFonts w:ascii="Times New Roman" w:hAnsi="Times New Roman" w:cs="Times New Roman"/>
          <w:sz w:val="24"/>
          <w:szCs w:val="24"/>
        </w:rPr>
        <w:t xml:space="preserve"> FV Modüllerin üzerine etki edebilecek rüzgâr, kar, buz taşıma ve emme dayanımlarının IEC 61215 Edition 2 standardına uygun olacaktır.</w:t>
      </w:r>
    </w:p>
    <w:p w14:paraId="2FE60720" w14:textId="77777777" w:rsidR="00553A5F" w:rsidRPr="00F307EB" w:rsidRDefault="00553A5F" w:rsidP="00AE0496">
      <w:pPr>
        <w:pStyle w:val="ListeParagraf1"/>
        <w:numPr>
          <w:ilvl w:val="1"/>
          <w:numId w:val="3"/>
        </w:numPr>
        <w:tabs>
          <w:tab w:val="clear" w:pos="792"/>
          <w:tab w:val="num" w:pos="851"/>
          <w:tab w:val="left" w:pos="1134"/>
        </w:tabs>
        <w:spacing w:after="60" w:line="240" w:lineRule="auto"/>
        <w:ind w:left="0" w:firstLine="567"/>
        <w:contextualSpacing/>
        <w:rPr>
          <w:rFonts w:ascii="Times New Roman" w:hAnsi="Times New Roman" w:cs="Times New Roman"/>
          <w:sz w:val="24"/>
          <w:szCs w:val="24"/>
        </w:rPr>
      </w:pPr>
      <w:r w:rsidRPr="00F307EB">
        <w:rPr>
          <w:rFonts w:ascii="Times New Roman" w:hAnsi="Times New Roman" w:cs="Times New Roman"/>
          <w:sz w:val="24"/>
          <w:szCs w:val="24"/>
        </w:rPr>
        <w:t xml:space="preserve">FV panellere ilişkin üretici firma tarafından 10 yıl mekanik garanti ve 25 yıl ömür </w:t>
      </w:r>
      <w:proofErr w:type="gramStart"/>
      <w:r w:rsidRPr="00F307EB">
        <w:rPr>
          <w:rFonts w:ascii="Times New Roman" w:hAnsi="Times New Roman" w:cs="Times New Roman"/>
          <w:sz w:val="24"/>
          <w:szCs w:val="24"/>
        </w:rPr>
        <w:t>garantisi  belgesi</w:t>
      </w:r>
      <w:proofErr w:type="gramEnd"/>
      <w:r w:rsidRPr="00F307EB">
        <w:rPr>
          <w:rFonts w:ascii="Times New Roman" w:hAnsi="Times New Roman" w:cs="Times New Roman"/>
          <w:sz w:val="24"/>
          <w:szCs w:val="24"/>
        </w:rPr>
        <w:t xml:space="preserve"> olmalıdır.</w:t>
      </w:r>
    </w:p>
    <w:p w14:paraId="26AC1EC8" w14:textId="77777777" w:rsidR="00AE0496" w:rsidRPr="00F307EB" w:rsidRDefault="00AE0496" w:rsidP="00AE0496">
      <w:pPr>
        <w:spacing w:after="60" w:line="240" w:lineRule="auto"/>
        <w:rPr>
          <w:rFonts w:ascii="Times New Roman" w:hAnsi="Times New Roman" w:cs="Times New Roman"/>
          <w:b/>
          <w:sz w:val="24"/>
          <w:szCs w:val="24"/>
        </w:rPr>
      </w:pPr>
    </w:p>
    <w:p w14:paraId="3425B56D" w14:textId="77777777" w:rsidR="00553A5F" w:rsidRPr="00F307EB" w:rsidRDefault="00710FD1" w:rsidP="00710FD1">
      <w:pPr>
        <w:pStyle w:val="KonuBal"/>
      </w:pPr>
      <w:bookmarkStart w:id="40" w:name="_Toc65171468"/>
      <w:r w:rsidRPr="00F307EB">
        <w:t>B-2.</w:t>
      </w:r>
      <w:r w:rsidR="00553A5F" w:rsidRPr="00F307EB">
        <w:t>İnverter ve DC kontrol Ünitelerine ilişkin teknik özellikler;</w:t>
      </w:r>
      <w:bookmarkEnd w:id="40"/>
    </w:p>
    <w:p w14:paraId="25ADD71D" w14:textId="77777777" w:rsidR="00553A5F" w:rsidRPr="00F307EB" w:rsidRDefault="00553A5F" w:rsidP="00AE0496">
      <w:pPr>
        <w:pStyle w:val="ListeParagraf1"/>
        <w:numPr>
          <w:ilvl w:val="0"/>
          <w:numId w:val="24"/>
        </w:numPr>
        <w:tabs>
          <w:tab w:val="left" w:pos="567"/>
          <w:tab w:val="left" w:pos="851"/>
          <w:tab w:val="left" w:pos="1134"/>
          <w:tab w:val="left" w:pos="1560"/>
        </w:tabs>
        <w:spacing w:after="60" w:line="240" w:lineRule="auto"/>
        <w:ind w:left="567" w:firstLine="0"/>
        <w:rPr>
          <w:rFonts w:ascii="Times New Roman" w:hAnsi="Times New Roman" w:cs="Times New Roman"/>
          <w:sz w:val="24"/>
          <w:szCs w:val="24"/>
        </w:rPr>
      </w:pPr>
      <w:proofErr w:type="spellStart"/>
      <w:r w:rsidRPr="00F307EB">
        <w:rPr>
          <w:rFonts w:ascii="Times New Roman" w:hAnsi="Times New Roman" w:cs="Times New Roman"/>
          <w:sz w:val="24"/>
          <w:szCs w:val="24"/>
        </w:rPr>
        <w:t>İnverter</w:t>
      </w:r>
      <w:proofErr w:type="spellEnd"/>
      <w:r w:rsidRPr="00F307EB">
        <w:rPr>
          <w:rFonts w:ascii="Times New Roman" w:hAnsi="Times New Roman" w:cs="Times New Roman"/>
          <w:sz w:val="24"/>
          <w:szCs w:val="24"/>
        </w:rPr>
        <w:t xml:space="preserve"> IP65 suya dayanıklılık standardını sağlamalıdır.</w:t>
      </w:r>
    </w:p>
    <w:p w14:paraId="19223613" w14:textId="77777777" w:rsidR="00553A5F" w:rsidRPr="00F307EB" w:rsidRDefault="00553A5F" w:rsidP="00AE0496">
      <w:pPr>
        <w:pStyle w:val="ListeParagraf1"/>
        <w:numPr>
          <w:ilvl w:val="0"/>
          <w:numId w:val="24"/>
        </w:numPr>
        <w:tabs>
          <w:tab w:val="left" w:pos="567"/>
          <w:tab w:val="left" w:pos="851"/>
          <w:tab w:val="left" w:pos="1134"/>
        </w:tabs>
        <w:spacing w:after="60" w:line="240" w:lineRule="auto"/>
        <w:ind w:left="567" w:firstLine="0"/>
        <w:rPr>
          <w:rFonts w:ascii="Times New Roman" w:hAnsi="Times New Roman" w:cs="Times New Roman"/>
          <w:sz w:val="24"/>
          <w:szCs w:val="24"/>
        </w:rPr>
      </w:pPr>
      <w:r w:rsidRPr="00F307EB">
        <w:rPr>
          <w:rFonts w:ascii="Times New Roman" w:hAnsi="Times New Roman" w:cs="Times New Roman"/>
          <w:sz w:val="24"/>
          <w:szCs w:val="24"/>
        </w:rPr>
        <w:t>Verim en az %95, Euro Verimi en az %97 olmalıdır.</w:t>
      </w:r>
    </w:p>
    <w:p w14:paraId="508135C4" w14:textId="77777777" w:rsidR="00553A5F" w:rsidRPr="00F307EB" w:rsidRDefault="00553A5F" w:rsidP="00AE0496">
      <w:pPr>
        <w:pStyle w:val="ListeParagraf1"/>
        <w:numPr>
          <w:ilvl w:val="0"/>
          <w:numId w:val="24"/>
        </w:numPr>
        <w:tabs>
          <w:tab w:val="left" w:pos="567"/>
          <w:tab w:val="left" w:pos="851"/>
          <w:tab w:val="left" w:pos="993"/>
          <w:tab w:val="left" w:pos="1134"/>
        </w:tabs>
        <w:spacing w:after="60" w:line="240" w:lineRule="auto"/>
        <w:ind w:left="567" w:firstLine="0"/>
        <w:rPr>
          <w:rFonts w:ascii="Times New Roman" w:hAnsi="Times New Roman" w:cs="Times New Roman"/>
          <w:sz w:val="24"/>
          <w:szCs w:val="24"/>
        </w:rPr>
      </w:pPr>
      <w:r w:rsidRPr="00F307EB">
        <w:rPr>
          <w:rFonts w:ascii="Times New Roman" w:hAnsi="Times New Roman" w:cs="Times New Roman"/>
          <w:sz w:val="24"/>
          <w:szCs w:val="24"/>
        </w:rPr>
        <w:t>Üretici tarafından verilen ürün garantisi minimum 5 sene olmalıdır.</w:t>
      </w:r>
    </w:p>
    <w:p w14:paraId="07F88942" w14:textId="77777777" w:rsidR="00553A5F" w:rsidRPr="00F307EB" w:rsidRDefault="00553A5F" w:rsidP="00AE0496">
      <w:pPr>
        <w:pStyle w:val="ListeParagraf1"/>
        <w:tabs>
          <w:tab w:val="left" w:pos="567"/>
          <w:tab w:val="left" w:pos="851"/>
          <w:tab w:val="left" w:pos="993"/>
          <w:tab w:val="left" w:pos="1134"/>
        </w:tabs>
        <w:spacing w:after="60" w:line="240" w:lineRule="auto"/>
        <w:ind w:left="567"/>
        <w:rPr>
          <w:rFonts w:ascii="Times New Roman" w:hAnsi="Times New Roman" w:cs="Times New Roman"/>
          <w:sz w:val="24"/>
          <w:szCs w:val="24"/>
        </w:rPr>
      </w:pPr>
      <w:r w:rsidRPr="00F307EB">
        <w:rPr>
          <w:rFonts w:ascii="Times New Roman" w:hAnsi="Times New Roman" w:cs="Times New Roman"/>
          <w:b/>
          <w:sz w:val="24"/>
          <w:szCs w:val="24"/>
        </w:rPr>
        <w:t>ç)</w:t>
      </w:r>
      <w:r w:rsidRPr="00F307EB">
        <w:rPr>
          <w:rFonts w:ascii="Times New Roman" w:hAnsi="Times New Roman" w:cs="Times New Roman"/>
          <w:sz w:val="24"/>
          <w:szCs w:val="24"/>
        </w:rPr>
        <w:t xml:space="preserve"> </w:t>
      </w:r>
      <w:proofErr w:type="spellStart"/>
      <w:r w:rsidRPr="00F307EB">
        <w:rPr>
          <w:rFonts w:ascii="Times New Roman" w:hAnsi="Times New Roman" w:cs="Times New Roman"/>
          <w:sz w:val="24"/>
          <w:szCs w:val="24"/>
        </w:rPr>
        <w:t>İnverter</w:t>
      </w:r>
      <w:proofErr w:type="spellEnd"/>
      <w:r w:rsidRPr="00F307EB">
        <w:rPr>
          <w:rFonts w:ascii="Times New Roman" w:hAnsi="Times New Roman" w:cs="Times New Roman"/>
          <w:sz w:val="24"/>
          <w:szCs w:val="24"/>
        </w:rPr>
        <w:t xml:space="preserve"> DC ters polarite ve AC kısa devre korumalı olmalıdır.</w:t>
      </w:r>
    </w:p>
    <w:p w14:paraId="64B64F6A" w14:textId="77777777" w:rsidR="00553A5F" w:rsidRPr="00F307EB" w:rsidRDefault="00553A5F" w:rsidP="00AE0496">
      <w:pPr>
        <w:pStyle w:val="ListeParagraf1"/>
        <w:numPr>
          <w:ilvl w:val="0"/>
          <w:numId w:val="24"/>
        </w:numPr>
        <w:tabs>
          <w:tab w:val="left" w:pos="567"/>
          <w:tab w:val="left" w:pos="993"/>
          <w:tab w:val="left" w:pos="1134"/>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 xml:space="preserve">IEC 62103 standartlarında koruma sınıfı I,  IEC 60664 yüksek gerilim kategorisine </w:t>
      </w:r>
      <w:proofErr w:type="gramStart"/>
      <w:r w:rsidRPr="00F307EB">
        <w:rPr>
          <w:rFonts w:ascii="Times New Roman" w:hAnsi="Times New Roman" w:cs="Times New Roman"/>
          <w:sz w:val="24"/>
          <w:szCs w:val="24"/>
        </w:rPr>
        <w:t>göre  koruma</w:t>
      </w:r>
      <w:proofErr w:type="gramEnd"/>
      <w:r w:rsidRPr="00F307EB">
        <w:rPr>
          <w:rFonts w:ascii="Times New Roman" w:hAnsi="Times New Roman" w:cs="Times New Roman"/>
          <w:sz w:val="24"/>
          <w:szCs w:val="24"/>
        </w:rPr>
        <w:t xml:space="preserve"> sınıfı III olmalıdır.</w:t>
      </w:r>
    </w:p>
    <w:p w14:paraId="41117651" w14:textId="77777777" w:rsidR="00553A5F" w:rsidRPr="00F307EB" w:rsidRDefault="00553A5F" w:rsidP="00AE0496">
      <w:pPr>
        <w:pStyle w:val="ListeParagraf1"/>
        <w:numPr>
          <w:ilvl w:val="0"/>
          <w:numId w:val="24"/>
        </w:numPr>
        <w:tabs>
          <w:tab w:val="left" w:pos="851"/>
          <w:tab w:val="left" w:pos="993"/>
          <w:tab w:val="left" w:pos="1134"/>
        </w:tabs>
        <w:spacing w:after="60" w:line="240" w:lineRule="auto"/>
        <w:ind w:left="0" w:firstLine="567"/>
        <w:rPr>
          <w:rFonts w:ascii="Times New Roman" w:hAnsi="Times New Roman" w:cs="Times New Roman"/>
          <w:sz w:val="24"/>
          <w:szCs w:val="24"/>
        </w:rPr>
      </w:pPr>
      <w:proofErr w:type="spellStart"/>
      <w:r w:rsidRPr="00F307EB">
        <w:rPr>
          <w:rFonts w:ascii="Times New Roman" w:hAnsi="Times New Roman" w:cs="Times New Roman"/>
          <w:sz w:val="24"/>
          <w:szCs w:val="24"/>
        </w:rPr>
        <w:t>İnverterler</w:t>
      </w:r>
      <w:proofErr w:type="spellEnd"/>
      <w:r w:rsidRPr="00F307EB">
        <w:rPr>
          <w:rFonts w:ascii="Times New Roman" w:hAnsi="Times New Roman" w:cs="Times New Roman"/>
          <w:sz w:val="24"/>
          <w:szCs w:val="24"/>
        </w:rPr>
        <w:t xml:space="preserve"> IEC 61000, IEC 55022,  EN 50178 standartlarına uygun olmalı ve CE belgesi taşımalıdır.</w:t>
      </w:r>
    </w:p>
    <w:p w14:paraId="55F4CEFA" w14:textId="77777777" w:rsidR="00553A5F" w:rsidRPr="00F307EB" w:rsidRDefault="00553A5F" w:rsidP="00AA320C">
      <w:pPr>
        <w:pStyle w:val="ListeParagraf1"/>
        <w:numPr>
          <w:ilvl w:val="0"/>
          <w:numId w:val="24"/>
        </w:numPr>
        <w:tabs>
          <w:tab w:val="left" w:pos="567"/>
          <w:tab w:val="left" w:pos="993"/>
          <w:tab w:val="left" w:pos="1134"/>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Kontrol ünitesi CE belgeli ve 2006/42/EC, 2004/108/EC, 2006/95/EC standartlarına uygun olmalıdır.</w:t>
      </w:r>
    </w:p>
    <w:p w14:paraId="2BB52696" w14:textId="77777777" w:rsidR="00553A5F" w:rsidRPr="00F307EB" w:rsidRDefault="00553A5F" w:rsidP="00AA320C">
      <w:pPr>
        <w:pStyle w:val="ListeParagraf1"/>
        <w:numPr>
          <w:ilvl w:val="0"/>
          <w:numId w:val="24"/>
        </w:numPr>
        <w:tabs>
          <w:tab w:val="left" w:pos="567"/>
          <w:tab w:val="left" w:pos="993"/>
          <w:tab w:val="left" w:pos="1134"/>
        </w:tabs>
        <w:spacing w:after="60" w:line="240" w:lineRule="auto"/>
        <w:ind w:left="0" w:firstLine="567"/>
        <w:rPr>
          <w:rFonts w:ascii="Times New Roman" w:hAnsi="Times New Roman" w:cs="Times New Roman"/>
          <w:sz w:val="24"/>
          <w:szCs w:val="24"/>
        </w:rPr>
      </w:pPr>
      <w:proofErr w:type="spellStart"/>
      <w:r w:rsidRPr="00F307EB">
        <w:rPr>
          <w:rFonts w:ascii="Times New Roman" w:hAnsi="Times New Roman" w:cs="Times New Roman"/>
          <w:sz w:val="24"/>
          <w:szCs w:val="24"/>
        </w:rPr>
        <w:t>İnverter</w:t>
      </w:r>
      <w:proofErr w:type="spellEnd"/>
      <w:r w:rsidRPr="00F307EB">
        <w:rPr>
          <w:rFonts w:ascii="Times New Roman" w:hAnsi="Times New Roman" w:cs="Times New Roman"/>
          <w:sz w:val="24"/>
          <w:szCs w:val="24"/>
        </w:rPr>
        <w:t xml:space="preserve"> ve DC kontrol ünitelerinin maksimum güç noktası (MPPT) takip özelliği olmalıdır.</w:t>
      </w:r>
    </w:p>
    <w:p w14:paraId="5F961332" w14:textId="3D6F771A" w:rsidR="00AA320C" w:rsidRDefault="00AA320C" w:rsidP="00553A5F">
      <w:pPr>
        <w:tabs>
          <w:tab w:val="left" w:pos="851"/>
        </w:tabs>
        <w:spacing w:after="60" w:line="240" w:lineRule="auto"/>
        <w:rPr>
          <w:rFonts w:ascii="Times New Roman" w:hAnsi="Times New Roman" w:cs="Times New Roman"/>
          <w:b/>
          <w:sz w:val="24"/>
          <w:szCs w:val="24"/>
        </w:rPr>
      </w:pPr>
    </w:p>
    <w:p w14:paraId="7838FC9B" w14:textId="3D3FB02F" w:rsidR="005E35F5" w:rsidRDefault="005E35F5" w:rsidP="00553A5F">
      <w:pPr>
        <w:tabs>
          <w:tab w:val="left" w:pos="851"/>
        </w:tabs>
        <w:spacing w:after="60" w:line="240" w:lineRule="auto"/>
        <w:rPr>
          <w:rFonts w:ascii="Times New Roman" w:hAnsi="Times New Roman" w:cs="Times New Roman"/>
          <w:b/>
          <w:sz w:val="24"/>
          <w:szCs w:val="24"/>
        </w:rPr>
      </w:pPr>
    </w:p>
    <w:p w14:paraId="4F56C7E0" w14:textId="77777777" w:rsidR="005E35F5" w:rsidRPr="00F307EB" w:rsidRDefault="005E35F5" w:rsidP="00553A5F">
      <w:pPr>
        <w:tabs>
          <w:tab w:val="left" w:pos="851"/>
        </w:tabs>
        <w:spacing w:after="60" w:line="240" w:lineRule="auto"/>
        <w:rPr>
          <w:rFonts w:ascii="Times New Roman" w:hAnsi="Times New Roman" w:cs="Times New Roman"/>
          <w:b/>
          <w:sz w:val="24"/>
          <w:szCs w:val="24"/>
        </w:rPr>
      </w:pPr>
    </w:p>
    <w:p w14:paraId="1B6B42AD" w14:textId="77777777" w:rsidR="00553A5F" w:rsidRPr="00F307EB" w:rsidRDefault="00710FD1" w:rsidP="00710FD1">
      <w:pPr>
        <w:pStyle w:val="KonuBal"/>
      </w:pPr>
      <w:bookmarkStart w:id="41" w:name="_Toc65171469"/>
      <w:r w:rsidRPr="00F307EB">
        <w:lastRenderedPageBreak/>
        <w:t>B-3.</w:t>
      </w:r>
      <w:r w:rsidR="00553A5F" w:rsidRPr="00F307EB">
        <w:t>Sistemin diğer parçalarına ilişkin teknik özellikler;</w:t>
      </w:r>
      <w:bookmarkEnd w:id="41"/>
    </w:p>
    <w:p w14:paraId="7CE9B4B2" w14:textId="77777777" w:rsidR="00553A5F" w:rsidRPr="00F307EB" w:rsidRDefault="00553A5F" w:rsidP="00AA320C">
      <w:pPr>
        <w:numPr>
          <w:ilvl w:val="0"/>
          <w:numId w:val="4"/>
        </w:numPr>
        <w:tabs>
          <w:tab w:val="left" w:pos="851"/>
          <w:tab w:val="left" w:pos="1134"/>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 xml:space="preserve"> Sistemde kullanılacak malzemeler ile kumanda ve güç kablolarında TSE, IEC standartlarına ve ISO 9000 serisine uygunluk ve CE belgeli olmalıdır.</w:t>
      </w:r>
    </w:p>
    <w:p w14:paraId="2CC6064E" w14:textId="77777777" w:rsidR="00553A5F" w:rsidRPr="00F307EB" w:rsidRDefault="00553A5F" w:rsidP="00AA320C">
      <w:pPr>
        <w:numPr>
          <w:ilvl w:val="0"/>
          <w:numId w:val="4"/>
        </w:numPr>
        <w:tabs>
          <w:tab w:val="left" w:pos="851"/>
          <w:tab w:val="left" w:pos="1134"/>
        </w:tabs>
        <w:spacing w:after="60" w:line="240" w:lineRule="auto"/>
        <w:ind w:left="0" w:firstLine="567"/>
        <w:rPr>
          <w:rFonts w:ascii="Times New Roman" w:hAnsi="Times New Roman" w:cs="Times New Roman"/>
          <w:sz w:val="24"/>
          <w:szCs w:val="24"/>
        </w:rPr>
      </w:pPr>
      <w:proofErr w:type="spellStart"/>
      <w:r w:rsidRPr="00F307EB">
        <w:rPr>
          <w:rFonts w:ascii="Times New Roman" w:hAnsi="Times New Roman" w:cs="Times New Roman"/>
          <w:sz w:val="24"/>
          <w:szCs w:val="24"/>
        </w:rPr>
        <w:t>Fotovoltaik</w:t>
      </w:r>
      <w:proofErr w:type="spellEnd"/>
      <w:r w:rsidRPr="00F307EB">
        <w:rPr>
          <w:rFonts w:ascii="Times New Roman" w:hAnsi="Times New Roman" w:cs="Times New Roman"/>
          <w:sz w:val="24"/>
          <w:szCs w:val="24"/>
        </w:rPr>
        <w:t xml:space="preserve"> enerji kabloları yüksek sıcaklık ve ısıya dayanıklı UV dirençli çift izoleli </w:t>
      </w:r>
      <w:proofErr w:type="spellStart"/>
      <w:r w:rsidRPr="00F307EB">
        <w:rPr>
          <w:rFonts w:ascii="Times New Roman" w:hAnsi="Times New Roman" w:cs="Times New Roman"/>
          <w:sz w:val="24"/>
          <w:szCs w:val="24"/>
        </w:rPr>
        <w:t>halojensiz</w:t>
      </w:r>
      <w:proofErr w:type="spellEnd"/>
      <w:r w:rsidRPr="00F307EB">
        <w:rPr>
          <w:rFonts w:ascii="Times New Roman" w:hAnsi="Times New Roman" w:cs="Times New Roman"/>
          <w:sz w:val="24"/>
          <w:szCs w:val="24"/>
        </w:rPr>
        <w:t>, nominal kablo kesiti TÜV tarafından onaylanmış, IEC 60228 ve IEC 60287 standardına uygun olarak üretilmiş olmalıdır.</w:t>
      </w:r>
    </w:p>
    <w:p w14:paraId="43EC98B5" w14:textId="77777777" w:rsidR="00553A5F" w:rsidRPr="00F307EB" w:rsidRDefault="00553A5F" w:rsidP="00AA320C">
      <w:pPr>
        <w:numPr>
          <w:ilvl w:val="0"/>
          <w:numId w:val="4"/>
        </w:numPr>
        <w:tabs>
          <w:tab w:val="left" w:pos="851"/>
          <w:tab w:val="left" w:pos="1134"/>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AC kablolar TSE belgesine sahip ve TS IEC 60502 standardına uygun üretilmiş olmalıdır.</w:t>
      </w:r>
    </w:p>
    <w:p w14:paraId="66AB1E56" w14:textId="77777777" w:rsidR="00553A5F" w:rsidRPr="00F307EB" w:rsidRDefault="00553A5F" w:rsidP="00AA320C">
      <w:pPr>
        <w:tabs>
          <w:tab w:val="left" w:pos="851"/>
          <w:tab w:val="left" w:pos="1134"/>
        </w:tabs>
        <w:spacing w:after="60" w:line="240" w:lineRule="auto"/>
        <w:ind w:firstLine="567"/>
        <w:rPr>
          <w:rFonts w:ascii="Times New Roman" w:hAnsi="Times New Roman" w:cs="Times New Roman"/>
          <w:sz w:val="24"/>
          <w:szCs w:val="24"/>
        </w:rPr>
      </w:pPr>
      <w:r w:rsidRPr="00F307EB">
        <w:rPr>
          <w:rFonts w:ascii="Times New Roman" w:hAnsi="Times New Roman" w:cs="Times New Roman"/>
          <w:b/>
          <w:sz w:val="24"/>
          <w:szCs w:val="24"/>
        </w:rPr>
        <w:t>ç)</w:t>
      </w:r>
      <w:r w:rsidRPr="00F307EB">
        <w:rPr>
          <w:rFonts w:ascii="Times New Roman" w:hAnsi="Times New Roman" w:cs="Times New Roman"/>
          <w:sz w:val="24"/>
          <w:szCs w:val="24"/>
        </w:rPr>
        <w:t xml:space="preserve"> AC kabloların maksimum çalışma sıcaklığı en az 70 </w:t>
      </w:r>
      <w:proofErr w:type="spellStart"/>
      <w:r w:rsidRPr="00F307EB">
        <w:rPr>
          <w:rFonts w:ascii="Times New Roman" w:hAnsi="Times New Roman" w:cs="Times New Roman"/>
          <w:sz w:val="24"/>
          <w:szCs w:val="24"/>
        </w:rPr>
        <w:t>C</w:t>
      </w:r>
      <w:r w:rsidRPr="00F307EB">
        <w:rPr>
          <w:rFonts w:ascii="Times New Roman" w:hAnsi="Times New Roman" w:cs="Times New Roman"/>
          <w:sz w:val="24"/>
          <w:szCs w:val="24"/>
          <w:vertAlign w:val="superscript"/>
        </w:rPr>
        <w:t>o</w:t>
      </w:r>
      <w:proofErr w:type="spellEnd"/>
      <w:r w:rsidRPr="00F307EB">
        <w:rPr>
          <w:rFonts w:ascii="Times New Roman" w:hAnsi="Times New Roman" w:cs="Times New Roman"/>
          <w:sz w:val="24"/>
          <w:szCs w:val="24"/>
        </w:rPr>
        <w:t xml:space="preserve"> olmalıdır.</w:t>
      </w:r>
    </w:p>
    <w:p w14:paraId="4DB7A720" w14:textId="77777777" w:rsidR="00553A5F" w:rsidRPr="00F307EB" w:rsidRDefault="00553A5F" w:rsidP="00AA320C">
      <w:pPr>
        <w:numPr>
          <w:ilvl w:val="0"/>
          <w:numId w:val="4"/>
        </w:numPr>
        <w:tabs>
          <w:tab w:val="left" w:pos="851"/>
          <w:tab w:val="left" w:pos="1134"/>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 xml:space="preserve"> FV- solar kablo ve Solar kablo- </w:t>
      </w:r>
      <w:proofErr w:type="spellStart"/>
      <w:r w:rsidRPr="00F307EB">
        <w:rPr>
          <w:rFonts w:ascii="Times New Roman" w:hAnsi="Times New Roman" w:cs="Times New Roman"/>
          <w:sz w:val="24"/>
          <w:szCs w:val="24"/>
        </w:rPr>
        <w:t>inverter</w:t>
      </w:r>
      <w:proofErr w:type="spellEnd"/>
      <w:r w:rsidRPr="00F307EB">
        <w:rPr>
          <w:rFonts w:ascii="Times New Roman" w:hAnsi="Times New Roman" w:cs="Times New Roman"/>
          <w:sz w:val="24"/>
          <w:szCs w:val="24"/>
        </w:rPr>
        <w:t xml:space="preserve"> bağlantılarında MC4 tipi erkek ve dişi tip konektörler kullanılacaktır. Konektörler özel bağlantı (</w:t>
      </w:r>
      <w:proofErr w:type="spellStart"/>
      <w:r w:rsidRPr="00F307EB">
        <w:rPr>
          <w:rFonts w:ascii="Times New Roman" w:hAnsi="Times New Roman" w:cs="Times New Roman"/>
          <w:sz w:val="24"/>
          <w:szCs w:val="24"/>
        </w:rPr>
        <w:t>kuplaj</w:t>
      </w:r>
      <w:proofErr w:type="spellEnd"/>
      <w:r w:rsidRPr="00F307EB">
        <w:rPr>
          <w:rFonts w:ascii="Times New Roman" w:hAnsi="Times New Roman" w:cs="Times New Roman"/>
          <w:sz w:val="24"/>
          <w:szCs w:val="24"/>
        </w:rPr>
        <w:t>) elemanları ve soketler -40</w:t>
      </w:r>
      <w:r w:rsidRPr="00F307EB">
        <w:rPr>
          <w:rFonts w:ascii="Times New Roman" w:hAnsi="Times New Roman" w:cs="Times New Roman"/>
          <w:sz w:val="24"/>
          <w:szCs w:val="24"/>
          <w:vertAlign w:val="superscript"/>
        </w:rPr>
        <w:t>o</w:t>
      </w:r>
      <w:r w:rsidRPr="00F307EB">
        <w:rPr>
          <w:rFonts w:ascii="Times New Roman" w:hAnsi="Times New Roman" w:cs="Times New Roman"/>
          <w:sz w:val="24"/>
          <w:szCs w:val="24"/>
        </w:rPr>
        <w:t>C ile 90</w:t>
      </w:r>
      <w:r w:rsidRPr="00F307EB">
        <w:rPr>
          <w:rFonts w:ascii="Times New Roman" w:hAnsi="Times New Roman" w:cs="Times New Roman"/>
          <w:sz w:val="24"/>
          <w:szCs w:val="24"/>
          <w:vertAlign w:val="superscript"/>
        </w:rPr>
        <w:t>o</w:t>
      </w:r>
      <w:r w:rsidRPr="00F307EB">
        <w:rPr>
          <w:rFonts w:ascii="Times New Roman" w:hAnsi="Times New Roman" w:cs="Times New Roman"/>
          <w:sz w:val="24"/>
          <w:szCs w:val="24"/>
        </w:rPr>
        <w:t>C arası işletme sıcaklığına uygun IP67 koruma sınıfına haiz Yüksek akıma uygun TÜV onaylı olmalıdır.</w:t>
      </w:r>
    </w:p>
    <w:p w14:paraId="19936752" w14:textId="77777777" w:rsidR="00553A5F" w:rsidRPr="00F307EB" w:rsidRDefault="00553A5F" w:rsidP="00AA320C">
      <w:pPr>
        <w:numPr>
          <w:ilvl w:val="0"/>
          <w:numId w:val="4"/>
        </w:numPr>
        <w:tabs>
          <w:tab w:val="left" w:pos="851"/>
          <w:tab w:val="left" w:pos="1134"/>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DC minyatür devre kesiciler (MCB) IEC 60947-2 standardına uygun üretilmiş olmalıdır.</w:t>
      </w:r>
    </w:p>
    <w:p w14:paraId="46EF6F75" w14:textId="77777777" w:rsidR="00553A5F" w:rsidRPr="00F307EB" w:rsidRDefault="00553A5F" w:rsidP="00AA320C">
      <w:pPr>
        <w:numPr>
          <w:ilvl w:val="0"/>
          <w:numId w:val="4"/>
        </w:numPr>
        <w:tabs>
          <w:tab w:val="left" w:pos="851"/>
          <w:tab w:val="left" w:pos="1134"/>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Sistem bir bütün olarak en az 3 yıl garantili olmalıdır.</w:t>
      </w:r>
    </w:p>
    <w:p w14:paraId="6A93BDF5" w14:textId="77777777" w:rsidR="00F067E4" w:rsidRPr="00F307EB" w:rsidRDefault="00F067E4" w:rsidP="00AA320C">
      <w:pPr>
        <w:tabs>
          <w:tab w:val="left" w:pos="851"/>
          <w:tab w:val="left" w:pos="1134"/>
        </w:tabs>
        <w:spacing w:after="60" w:line="240" w:lineRule="auto"/>
        <w:rPr>
          <w:rFonts w:ascii="Times New Roman" w:hAnsi="Times New Roman" w:cs="Times New Roman"/>
          <w:sz w:val="24"/>
          <w:szCs w:val="24"/>
        </w:rPr>
      </w:pPr>
    </w:p>
    <w:p w14:paraId="40EB53C5" w14:textId="77777777" w:rsidR="00F067E4" w:rsidRPr="00F307EB" w:rsidRDefault="00F067E4" w:rsidP="00AA320C">
      <w:pPr>
        <w:pStyle w:val="ListeParagraf"/>
        <w:numPr>
          <w:ilvl w:val="0"/>
          <w:numId w:val="5"/>
        </w:numPr>
        <w:tabs>
          <w:tab w:val="left" w:pos="709"/>
          <w:tab w:val="left" w:pos="851"/>
        </w:tabs>
        <w:spacing w:after="60" w:line="240" w:lineRule="auto"/>
        <w:ind w:left="0" w:firstLine="567"/>
        <w:rPr>
          <w:rFonts w:ascii="Times New Roman" w:eastAsia="ヒラギノ明朝 Pro W3" w:hAnsi="Times New Roman" w:cs="Times New Roman"/>
          <w:sz w:val="24"/>
          <w:szCs w:val="24"/>
        </w:rPr>
      </w:pPr>
      <w:r w:rsidRPr="00F307EB">
        <w:rPr>
          <w:rFonts w:ascii="Times New Roman" w:eastAsia="ヒラギノ明朝 Pro W3" w:hAnsi="Times New Roman" w:cs="Times New Roman"/>
          <w:sz w:val="24"/>
          <w:szCs w:val="24"/>
        </w:rPr>
        <w:t>20</w:t>
      </w:r>
      <w:r w:rsidR="00AA320C" w:rsidRPr="00F307EB">
        <w:rPr>
          <w:rFonts w:ascii="Times New Roman" w:eastAsia="ヒラギノ明朝 Pro W3" w:hAnsi="Times New Roman" w:cs="Times New Roman"/>
          <w:sz w:val="24"/>
          <w:szCs w:val="24"/>
        </w:rPr>
        <w:t>21/7</w:t>
      </w:r>
      <w:r w:rsidRPr="00F307EB">
        <w:rPr>
          <w:rFonts w:ascii="Times New Roman" w:eastAsia="ヒラギノ明朝 Pro W3" w:hAnsi="Times New Roman" w:cs="Times New Roman"/>
          <w:sz w:val="24"/>
          <w:szCs w:val="24"/>
        </w:rPr>
        <w:t xml:space="preserve"> </w:t>
      </w:r>
      <w:proofErr w:type="spellStart"/>
      <w:r w:rsidRPr="00F307EB">
        <w:rPr>
          <w:rFonts w:ascii="Times New Roman" w:eastAsia="ヒラギノ明朝 Pro W3" w:hAnsi="Times New Roman" w:cs="Times New Roman"/>
          <w:sz w:val="24"/>
          <w:szCs w:val="24"/>
        </w:rPr>
        <w:t>nolu</w:t>
      </w:r>
      <w:proofErr w:type="spellEnd"/>
      <w:r w:rsidRPr="00F307EB">
        <w:rPr>
          <w:rFonts w:ascii="Times New Roman" w:eastAsia="ヒラギノ明朝 Pro W3" w:hAnsi="Times New Roman" w:cs="Times New Roman"/>
          <w:sz w:val="24"/>
          <w:szCs w:val="24"/>
        </w:rPr>
        <w:t xml:space="preserve"> Tebliğ kapsamında bireysel sulama sistemlerinin desteklemesi, etaplar halinde her yıl için 1 </w:t>
      </w:r>
      <w:proofErr w:type="gramStart"/>
      <w:r w:rsidRPr="00F307EB">
        <w:rPr>
          <w:rFonts w:ascii="Times New Roman" w:eastAsia="ヒラギノ明朝 Pro W3" w:hAnsi="Times New Roman" w:cs="Times New Roman"/>
          <w:sz w:val="24"/>
          <w:szCs w:val="24"/>
        </w:rPr>
        <w:t>ocak</w:t>
      </w:r>
      <w:proofErr w:type="gramEnd"/>
      <w:r w:rsidRPr="00F307EB">
        <w:rPr>
          <w:rFonts w:ascii="Times New Roman" w:eastAsia="ヒラギノ明朝 Pro W3" w:hAnsi="Times New Roman" w:cs="Times New Roman"/>
          <w:sz w:val="24"/>
          <w:szCs w:val="24"/>
        </w:rPr>
        <w:t xml:space="preserve"> – 31 Aralık tarihleri arasında gerçekleştirilir. Başvurusu, sözleşmesi, tesisi ve ödemesi bir sonraki yıla aktarılamaz.     </w:t>
      </w:r>
    </w:p>
    <w:p w14:paraId="1EF97865" w14:textId="77777777" w:rsidR="00272F76" w:rsidRPr="00F307EB" w:rsidRDefault="00272F76" w:rsidP="00272F76">
      <w:pPr>
        <w:tabs>
          <w:tab w:val="left" w:pos="851"/>
          <w:tab w:val="left" w:pos="1134"/>
        </w:tabs>
        <w:spacing w:after="60" w:line="240" w:lineRule="auto"/>
        <w:ind w:left="851"/>
        <w:rPr>
          <w:rFonts w:ascii="Times New Roman" w:hAnsi="Times New Roman" w:cs="Times New Roman"/>
          <w:sz w:val="24"/>
          <w:szCs w:val="24"/>
        </w:rPr>
      </w:pPr>
    </w:p>
    <w:p w14:paraId="638C8DA3" w14:textId="77777777" w:rsidR="00553A5F" w:rsidRPr="00F307EB" w:rsidRDefault="00710FD1" w:rsidP="00710FD1">
      <w:pPr>
        <w:pStyle w:val="KonuBal"/>
      </w:pPr>
      <w:bookmarkStart w:id="42" w:name="_Toc65171470"/>
      <w:r w:rsidRPr="00F307EB">
        <w:t>B</w:t>
      </w:r>
      <w:r w:rsidR="00553A5F" w:rsidRPr="00F307EB">
        <w:t>-</w:t>
      </w:r>
      <w:r w:rsidRPr="00F307EB">
        <w:t>4.</w:t>
      </w:r>
      <w:r w:rsidR="00553A5F" w:rsidRPr="00F307EB">
        <w:t>Veri Tabanı veri girişleri</w:t>
      </w:r>
      <w:bookmarkEnd w:id="42"/>
    </w:p>
    <w:p w14:paraId="222282FA" w14:textId="77777777" w:rsidR="00553A5F" w:rsidRPr="00F307EB" w:rsidRDefault="00553A5F" w:rsidP="00183425">
      <w:pPr>
        <w:tabs>
          <w:tab w:val="left" w:pos="567"/>
        </w:tabs>
        <w:spacing w:after="60" w:line="240" w:lineRule="auto"/>
        <w:rPr>
          <w:rFonts w:ascii="Times New Roman" w:hAnsi="Times New Roman" w:cs="Times New Roman"/>
          <w:b/>
          <w:sz w:val="24"/>
          <w:szCs w:val="24"/>
        </w:rPr>
      </w:pPr>
      <w:r w:rsidRPr="00F307EB">
        <w:rPr>
          <w:rFonts w:ascii="Times New Roman" w:hAnsi="Times New Roman" w:cs="Times New Roman"/>
          <w:sz w:val="24"/>
          <w:szCs w:val="24"/>
        </w:rPr>
        <w:tab/>
        <w:t>Veri Tabanına yapılacak veri girişlerinde il müdürlüklerince dikkat edilmesi gereken hususlar aşağıda belirtilmiştir.</w:t>
      </w:r>
    </w:p>
    <w:p w14:paraId="210785B7" w14:textId="77777777" w:rsidR="00553A5F" w:rsidRPr="00F307EB" w:rsidRDefault="00553A5F" w:rsidP="00183425">
      <w:pPr>
        <w:pStyle w:val="ListeParagraf"/>
        <w:numPr>
          <w:ilvl w:val="0"/>
          <w:numId w:val="1"/>
        </w:numPr>
        <w:tabs>
          <w:tab w:val="left" w:pos="851"/>
          <w:tab w:val="left" w:pos="1134"/>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Veri Tabanında yer alan bilgiler eksiksiz ve doğru bir şekilde doldurulur.</w:t>
      </w:r>
    </w:p>
    <w:p w14:paraId="38A18F9A" w14:textId="77777777" w:rsidR="00553A5F" w:rsidRPr="00F307EB" w:rsidRDefault="00553A5F" w:rsidP="00183425">
      <w:pPr>
        <w:pStyle w:val="ListeParagraf"/>
        <w:numPr>
          <w:ilvl w:val="0"/>
          <w:numId w:val="1"/>
        </w:numPr>
        <w:tabs>
          <w:tab w:val="left" w:pos="851"/>
          <w:tab w:val="left" w:pos="1134"/>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 xml:space="preserve">Tüm ödemeler T.C. kimlik numarası veya vergi numarası üzerinden yapılacağı için yatırımcının gerçek kişi ise nüfus kimlik belgesi,  tüzel kişi ise Maliye Bakanlığından alınmış vergi numarasını gösteren bir belge (Vergi Levhası, Vergi Kimlik Kartı vb.)  üzerinden bu numaralar kontrol edilir, bir kopyası </w:t>
      </w:r>
      <w:proofErr w:type="gramStart"/>
      <w:r w:rsidRPr="00F307EB">
        <w:rPr>
          <w:rFonts w:ascii="Times New Roman" w:hAnsi="Times New Roman" w:cs="Times New Roman"/>
          <w:sz w:val="24"/>
          <w:szCs w:val="24"/>
        </w:rPr>
        <w:t>da  yatırımcının</w:t>
      </w:r>
      <w:proofErr w:type="gramEnd"/>
      <w:r w:rsidRPr="00F307EB">
        <w:rPr>
          <w:rFonts w:ascii="Times New Roman" w:hAnsi="Times New Roman" w:cs="Times New Roman"/>
          <w:sz w:val="24"/>
          <w:szCs w:val="24"/>
        </w:rPr>
        <w:t xml:space="preserve"> dosyasına eklenerek veri tabanına girişi yapılır.</w:t>
      </w:r>
    </w:p>
    <w:p w14:paraId="290EE3C8" w14:textId="77777777" w:rsidR="00553A5F" w:rsidRPr="00F307EB" w:rsidRDefault="00553A5F" w:rsidP="00183425">
      <w:pPr>
        <w:pStyle w:val="ListeParagraf"/>
        <w:numPr>
          <w:ilvl w:val="0"/>
          <w:numId w:val="1"/>
        </w:numPr>
        <w:tabs>
          <w:tab w:val="left" w:pos="851"/>
          <w:tab w:val="left" w:pos="1134"/>
        </w:tabs>
        <w:spacing w:after="60" w:line="240" w:lineRule="auto"/>
        <w:ind w:left="0" w:firstLine="567"/>
        <w:rPr>
          <w:rFonts w:ascii="Times New Roman" w:hAnsi="Times New Roman" w:cs="Times New Roman"/>
          <w:strike/>
          <w:sz w:val="24"/>
          <w:szCs w:val="24"/>
        </w:rPr>
      </w:pPr>
      <w:r w:rsidRPr="00F307EB">
        <w:rPr>
          <w:rFonts w:ascii="Times New Roman" w:hAnsi="Times New Roman" w:cs="Times New Roman"/>
          <w:sz w:val="24"/>
          <w:szCs w:val="24"/>
        </w:rPr>
        <w:t>Veri Tabanında yapılan duyurular resmi niteliktedir. Ayrıca resmi yazı beklenmeden ivedilikle yerine getirilir.</w:t>
      </w:r>
    </w:p>
    <w:p w14:paraId="3B454B85" w14:textId="77777777" w:rsidR="00553A5F" w:rsidRPr="00F307EB" w:rsidRDefault="00553A5F" w:rsidP="00183425">
      <w:pPr>
        <w:tabs>
          <w:tab w:val="left" w:pos="851"/>
        </w:tabs>
        <w:spacing w:after="60" w:line="240" w:lineRule="auto"/>
        <w:ind w:firstLine="567"/>
        <w:contextualSpacing/>
        <w:rPr>
          <w:rFonts w:ascii="Times New Roman" w:hAnsi="Times New Roman" w:cs="Times New Roman"/>
          <w:sz w:val="24"/>
          <w:szCs w:val="24"/>
        </w:rPr>
      </w:pPr>
      <w:r w:rsidRPr="00F307EB">
        <w:rPr>
          <w:rFonts w:ascii="Times New Roman" w:hAnsi="Times New Roman" w:cs="Times New Roman"/>
          <w:b/>
          <w:sz w:val="24"/>
          <w:szCs w:val="24"/>
        </w:rPr>
        <w:t xml:space="preserve">ç) </w:t>
      </w:r>
      <w:r w:rsidRPr="00F307EB">
        <w:rPr>
          <w:rFonts w:ascii="Times New Roman" w:hAnsi="Times New Roman" w:cs="Times New Roman"/>
          <w:sz w:val="24"/>
          <w:szCs w:val="24"/>
        </w:rPr>
        <w:t xml:space="preserve">Veri Tabanında yer alan duyuru, mesaj bölümleri ile iletişimin daha etkin sağlanabilmesi </w:t>
      </w:r>
      <w:proofErr w:type="gramStart"/>
      <w:r w:rsidRPr="00F307EB">
        <w:rPr>
          <w:rFonts w:ascii="Times New Roman" w:hAnsi="Times New Roman" w:cs="Times New Roman"/>
          <w:sz w:val="24"/>
          <w:szCs w:val="24"/>
        </w:rPr>
        <w:t>için  veri</w:t>
      </w:r>
      <w:proofErr w:type="gramEnd"/>
      <w:r w:rsidRPr="00F307EB">
        <w:rPr>
          <w:rFonts w:ascii="Times New Roman" w:hAnsi="Times New Roman" w:cs="Times New Roman"/>
          <w:sz w:val="24"/>
          <w:szCs w:val="24"/>
        </w:rPr>
        <w:t xml:space="preserve"> şekilde kullanılır.</w:t>
      </w:r>
    </w:p>
    <w:p w14:paraId="6C6EFB50" w14:textId="77777777" w:rsidR="00553A5F" w:rsidRPr="00F307EB" w:rsidRDefault="00553A5F" w:rsidP="00183425">
      <w:pPr>
        <w:pStyle w:val="ListeParagraf"/>
        <w:numPr>
          <w:ilvl w:val="0"/>
          <w:numId w:val="1"/>
        </w:numPr>
        <w:tabs>
          <w:tab w:val="left" w:pos="851"/>
          <w:tab w:val="left" w:pos="1134"/>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Veri Tabanında parasal alanlar tanımlandığı için tutar yazılırken ayrıca “TL” ibaresi veya herhangi bir işaret bırakılmamasına dikkat edilir.</w:t>
      </w:r>
    </w:p>
    <w:p w14:paraId="78AC2FA2" w14:textId="77777777" w:rsidR="00553A5F" w:rsidRPr="00F307EB" w:rsidRDefault="00553A5F" w:rsidP="00183425">
      <w:pPr>
        <w:pStyle w:val="ListeParagraf"/>
        <w:numPr>
          <w:ilvl w:val="0"/>
          <w:numId w:val="1"/>
        </w:numPr>
        <w:tabs>
          <w:tab w:val="left" w:pos="851"/>
          <w:tab w:val="left" w:pos="1134"/>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Veri Tabanında bütünlüğünün sağlanması açısından tüm girişler yapıldıktan sonra mevcut bilgilere ilişkin, eksik bilginin olup olmadığını, biçimsel olarak ve yazı kurallarına göre inceleyip kontrol edecek yetkili bir kişi görevlendirilir.</w:t>
      </w:r>
    </w:p>
    <w:p w14:paraId="00AC588F" w14:textId="77777777" w:rsidR="004F2F6D" w:rsidRPr="00F307EB" w:rsidRDefault="00553A5F" w:rsidP="00183425">
      <w:pPr>
        <w:pStyle w:val="ListeParagraf"/>
        <w:numPr>
          <w:ilvl w:val="0"/>
          <w:numId w:val="1"/>
        </w:numPr>
        <w:tabs>
          <w:tab w:val="left" w:pos="851"/>
          <w:tab w:val="left" w:pos="1134"/>
        </w:tabs>
        <w:spacing w:after="60" w:line="240" w:lineRule="auto"/>
        <w:ind w:left="0" w:firstLine="567"/>
        <w:rPr>
          <w:rFonts w:ascii="Times New Roman" w:hAnsi="Times New Roman" w:cs="Times New Roman"/>
          <w:sz w:val="24"/>
          <w:szCs w:val="24"/>
        </w:rPr>
      </w:pPr>
      <w:r w:rsidRPr="00F307EB">
        <w:rPr>
          <w:rFonts w:ascii="Times New Roman" w:hAnsi="Times New Roman" w:cs="Times New Roman"/>
          <w:sz w:val="24"/>
          <w:szCs w:val="24"/>
        </w:rPr>
        <w:t>Veri Tabanına girilen bilgilerde kullanılan kelime, kısaltma ve birimler yazım kurallarına göre yapılır.</w:t>
      </w:r>
    </w:p>
    <w:p w14:paraId="6ECE1F6B" w14:textId="77777777" w:rsidR="00553A5F" w:rsidRPr="00F307EB" w:rsidRDefault="004F2F6D" w:rsidP="00154436">
      <w:pPr>
        <w:pStyle w:val="ListeParagraf"/>
        <w:tabs>
          <w:tab w:val="left" w:pos="567"/>
        </w:tabs>
        <w:spacing w:after="60" w:line="240" w:lineRule="auto"/>
        <w:ind w:left="0"/>
        <w:rPr>
          <w:rFonts w:ascii="Times New Roman" w:hAnsi="Times New Roman" w:cs="Times New Roman"/>
          <w:sz w:val="24"/>
          <w:szCs w:val="24"/>
        </w:rPr>
      </w:pPr>
      <w:r w:rsidRPr="00F307EB">
        <w:rPr>
          <w:rFonts w:ascii="Times New Roman" w:hAnsi="Times New Roman" w:cs="Times New Roman"/>
          <w:sz w:val="24"/>
          <w:szCs w:val="24"/>
        </w:rPr>
        <w:tab/>
      </w:r>
      <w:r w:rsidR="00553A5F" w:rsidRPr="00F307EB">
        <w:rPr>
          <w:rFonts w:ascii="Times New Roman" w:hAnsi="Times New Roman" w:cs="Times New Roman"/>
          <w:sz w:val="24"/>
          <w:szCs w:val="24"/>
        </w:rPr>
        <w:t xml:space="preserve">Örnek olarak; </w:t>
      </w:r>
    </w:p>
    <w:p w14:paraId="749831EC" w14:textId="77777777" w:rsidR="00553A5F" w:rsidRPr="00F307EB" w:rsidRDefault="00553A5F" w:rsidP="00154436">
      <w:pPr>
        <w:pStyle w:val="ListeParagraf"/>
        <w:spacing w:after="60" w:line="240" w:lineRule="auto"/>
        <w:ind w:left="0"/>
        <w:rPr>
          <w:rFonts w:ascii="Times New Roman" w:hAnsi="Times New Roman" w:cs="Times New Roman"/>
          <w:sz w:val="24"/>
          <w:szCs w:val="24"/>
        </w:rPr>
      </w:pPr>
      <w:r w:rsidRPr="00F307EB">
        <w:rPr>
          <w:rFonts w:ascii="Times New Roman" w:hAnsi="Times New Roman" w:cs="Times New Roman"/>
          <w:sz w:val="24"/>
          <w:szCs w:val="24"/>
        </w:rPr>
        <w:t>Yanlış Giriş : “ABC LİMİTED ŞİRKETİ”</w:t>
      </w:r>
    </w:p>
    <w:p w14:paraId="0DC01F40" w14:textId="77777777" w:rsidR="00553A5F" w:rsidRPr="00F307EB" w:rsidRDefault="00553A5F" w:rsidP="00154436">
      <w:pPr>
        <w:pStyle w:val="ListeParagraf"/>
        <w:spacing w:after="60" w:line="240" w:lineRule="auto"/>
        <w:ind w:left="0"/>
        <w:rPr>
          <w:rFonts w:ascii="Times New Roman" w:hAnsi="Times New Roman" w:cs="Times New Roman"/>
          <w:sz w:val="24"/>
          <w:szCs w:val="24"/>
        </w:rPr>
      </w:pPr>
      <w:r w:rsidRPr="00F307EB">
        <w:rPr>
          <w:rFonts w:ascii="Times New Roman" w:hAnsi="Times New Roman" w:cs="Times New Roman"/>
          <w:sz w:val="24"/>
          <w:szCs w:val="24"/>
        </w:rPr>
        <w:t>Doğru Giriş: “</w:t>
      </w:r>
      <w:proofErr w:type="spellStart"/>
      <w:r w:rsidRPr="00F307EB">
        <w:rPr>
          <w:rFonts w:ascii="Times New Roman" w:hAnsi="Times New Roman" w:cs="Times New Roman"/>
          <w:sz w:val="24"/>
          <w:szCs w:val="24"/>
        </w:rPr>
        <w:t>Abc</w:t>
      </w:r>
      <w:proofErr w:type="spellEnd"/>
      <w:r w:rsidRPr="00F307EB">
        <w:rPr>
          <w:rFonts w:ascii="Times New Roman" w:hAnsi="Times New Roman" w:cs="Times New Roman"/>
          <w:sz w:val="24"/>
          <w:szCs w:val="24"/>
        </w:rPr>
        <w:t xml:space="preserve"> Ltd. Şti.”  (İlk harf büyük, kısaltmalar arası boşluk,)</w:t>
      </w:r>
    </w:p>
    <w:p w14:paraId="1E7B9F1D" w14:textId="77777777" w:rsidR="00553A5F" w:rsidRPr="00F307EB" w:rsidRDefault="00553A5F" w:rsidP="00154436">
      <w:pPr>
        <w:pStyle w:val="ListeParagraf"/>
        <w:spacing w:after="60" w:line="240" w:lineRule="auto"/>
        <w:ind w:left="0"/>
        <w:rPr>
          <w:rFonts w:ascii="Times New Roman" w:hAnsi="Times New Roman" w:cs="Times New Roman"/>
          <w:sz w:val="24"/>
          <w:szCs w:val="24"/>
        </w:rPr>
      </w:pPr>
      <w:r w:rsidRPr="00F307EB">
        <w:rPr>
          <w:rFonts w:ascii="Times New Roman" w:hAnsi="Times New Roman" w:cs="Times New Roman"/>
          <w:sz w:val="24"/>
          <w:szCs w:val="24"/>
        </w:rPr>
        <w:t xml:space="preserve">Yanlış giriş :  “  SELİM HAKKI” </w:t>
      </w:r>
    </w:p>
    <w:p w14:paraId="0793CC3E" w14:textId="77777777" w:rsidR="00553A5F" w:rsidRPr="00F307EB" w:rsidRDefault="00553A5F" w:rsidP="00154436">
      <w:pPr>
        <w:pStyle w:val="ListeParagraf"/>
        <w:spacing w:after="60" w:line="240" w:lineRule="auto"/>
        <w:ind w:left="0"/>
        <w:rPr>
          <w:rFonts w:ascii="Times New Roman" w:hAnsi="Times New Roman" w:cs="Times New Roman"/>
          <w:sz w:val="24"/>
          <w:szCs w:val="24"/>
        </w:rPr>
      </w:pPr>
      <w:r w:rsidRPr="00F307EB">
        <w:rPr>
          <w:rFonts w:ascii="Times New Roman" w:hAnsi="Times New Roman" w:cs="Times New Roman"/>
          <w:sz w:val="24"/>
          <w:szCs w:val="24"/>
        </w:rPr>
        <w:t>Doğru giriş: “Selim HAKKI” (İlk harf büyük, soyadı tamamı büyük, başlangıçta boşluk yok)</w:t>
      </w:r>
    </w:p>
    <w:p w14:paraId="4C0F1C8C" w14:textId="77777777" w:rsidR="008114B2" w:rsidRPr="00F307EB" w:rsidRDefault="00553A5F" w:rsidP="00154436">
      <w:pPr>
        <w:pStyle w:val="ListeParagraf"/>
        <w:spacing w:after="60" w:line="240" w:lineRule="auto"/>
        <w:ind w:left="0"/>
        <w:rPr>
          <w:rFonts w:ascii="Times New Roman" w:hAnsi="Times New Roman" w:cs="Times New Roman"/>
          <w:sz w:val="24"/>
          <w:szCs w:val="24"/>
        </w:rPr>
      </w:pPr>
      <w:r w:rsidRPr="00F307EB">
        <w:rPr>
          <w:rFonts w:ascii="Times New Roman" w:hAnsi="Times New Roman" w:cs="Times New Roman"/>
          <w:sz w:val="24"/>
          <w:szCs w:val="24"/>
        </w:rPr>
        <w:lastRenderedPageBreak/>
        <w:t xml:space="preserve">Yanlış Giriş : “Alan: 10.800 m²” / “Alan: 1.8 hektar” / “Alan: 10.8 dekar” ( alan büyüklükleri dekar olarak ve küsuratı yuvarlanıp tamsayı olarak Veri Tabanına girilecektir.  </w:t>
      </w:r>
      <w:proofErr w:type="gramStart"/>
      <w:r w:rsidRPr="00F307EB">
        <w:rPr>
          <w:rFonts w:ascii="Times New Roman" w:hAnsi="Times New Roman" w:cs="Times New Roman"/>
          <w:sz w:val="24"/>
          <w:szCs w:val="24"/>
        </w:rPr>
        <w:t>m</w:t>
      </w:r>
      <w:proofErr w:type="gramEnd"/>
      <w:r w:rsidRPr="00F307EB">
        <w:rPr>
          <w:rFonts w:ascii="Times New Roman" w:hAnsi="Times New Roman" w:cs="Times New Roman"/>
          <w:sz w:val="24"/>
          <w:szCs w:val="24"/>
        </w:rPr>
        <w:t xml:space="preserve">² veya hektar olarak girilmeyecek ve küsuratlı girilmeyecektir.   Doğru Giriş : “Alan: 11 dekar” </w:t>
      </w:r>
    </w:p>
    <w:p w14:paraId="7AC6FF46" w14:textId="77777777" w:rsidR="004F2F6D" w:rsidRPr="00F307EB" w:rsidRDefault="004F2F6D" w:rsidP="004F2F6D">
      <w:pPr>
        <w:pStyle w:val="ListeParagraf"/>
        <w:numPr>
          <w:ilvl w:val="1"/>
          <w:numId w:val="1"/>
        </w:numPr>
        <w:spacing w:after="60" w:line="240" w:lineRule="auto"/>
        <w:jc w:val="left"/>
        <w:rPr>
          <w:rFonts w:ascii="Times New Roman" w:hAnsi="Times New Roman" w:cs="Times New Roman"/>
          <w:vanish/>
          <w:sz w:val="24"/>
          <w:szCs w:val="24"/>
        </w:rPr>
      </w:pPr>
    </w:p>
    <w:p w14:paraId="3F3C0728" w14:textId="77777777" w:rsidR="004F2F6D" w:rsidRPr="00F307EB" w:rsidRDefault="004F2F6D" w:rsidP="004F2F6D">
      <w:pPr>
        <w:pStyle w:val="ListeParagraf"/>
        <w:numPr>
          <w:ilvl w:val="1"/>
          <w:numId w:val="1"/>
        </w:numPr>
        <w:spacing w:after="60" w:line="240" w:lineRule="auto"/>
        <w:jc w:val="left"/>
        <w:rPr>
          <w:rFonts w:ascii="Times New Roman" w:hAnsi="Times New Roman" w:cs="Times New Roman"/>
          <w:vanish/>
          <w:sz w:val="24"/>
          <w:szCs w:val="24"/>
        </w:rPr>
      </w:pPr>
    </w:p>
    <w:p w14:paraId="7CEB6491" w14:textId="77777777" w:rsidR="004F2F6D" w:rsidRPr="00F307EB" w:rsidRDefault="004F2F6D" w:rsidP="004F2F6D">
      <w:pPr>
        <w:pStyle w:val="ListeParagraf"/>
        <w:numPr>
          <w:ilvl w:val="1"/>
          <w:numId w:val="1"/>
        </w:numPr>
        <w:spacing w:after="60" w:line="240" w:lineRule="auto"/>
        <w:jc w:val="left"/>
        <w:rPr>
          <w:rFonts w:ascii="Times New Roman" w:hAnsi="Times New Roman" w:cs="Times New Roman"/>
          <w:vanish/>
          <w:sz w:val="24"/>
          <w:szCs w:val="24"/>
        </w:rPr>
      </w:pPr>
    </w:p>
    <w:p w14:paraId="6D7E031D" w14:textId="77777777" w:rsidR="004F2F6D" w:rsidRPr="00F307EB" w:rsidRDefault="004F2F6D" w:rsidP="004F2F6D">
      <w:pPr>
        <w:pStyle w:val="ListeParagraf"/>
        <w:numPr>
          <w:ilvl w:val="1"/>
          <w:numId w:val="1"/>
        </w:numPr>
        <w:spacing w:after="60" w:line="240" w:lineRule="auto"/>
        <w:jc w:val="left"/>
        <w:rPr>
          <w:rFonts w:ascii="Times New Roman" w:hAnsi="Times New Roman" w:cs="Times New Roman"/>
          <w:vanish/>
          <w:sz w:val="24"/>
          <w:szCs w:val="24"/>
        </w:rPr>
      </w:pPr>
    </w:p>
    <w:p w14:paraId="164A53DE" w14:textId="77777777" w:rsidR="004F2F6D" w:rsidRPr="00F307EB" w:rsidRDefault="004F2F6D" w:rsidP="004F2F6D">
      <w:pPr>
        <w:pStyle w:val="ListeParagraf"/>
        <w:numPr>
          <w:ilvl w:val="1"/>
          <w:numId w:val="1"/>
        </w:numPr>
        <w:spacing w:after="60" w:line="240" w:lineRule="auto"/>
        <w:jc w:val="left"/>
        <w:rPr>
          <w:rFonts w:ascii="Times New Roman" w:hAnsi="Times New Roman" w:cs="Times New Roman"/>
          <w:vanish/>
          <w:sz w:val="24"/>
          <w:szCs w:val="24"/>
        </w:rPr>
      </w:pPr>
    </w:p>
    <w:p w14:paraId="3C802784" w14:textId="77777777" w:rsidR="004F2F6D" w:rsidRPr="00F307EB" w:rsidRDefault="004F2F6D" w:rsidP="004F2F6D">
      <w:pPr>
        <w:pStyle w:val="ListeParagraf"/>
        <w:numPr>
          <w:ilvl w:val="1"/>
          <w:numId w:val="1"/>
        </w:numPr>
        <w:spacing w:after="60" w:line="240" w:lineRule="auto"/>
        <w:jc w:val="left"/>
        <w:rPr>
          <w:rFonts w:ascii="Times New Roman" w:hAnsi="Times New Roman" w:cs="Times New Roman"/>
          <w:vanish/>
          <w:sz w:val="24"/>
          <w:szCs w:val="24"/>
        </w:rPr>
      </w:pPr>
    </w:p>
    <w:p w14:paraId="1B78D1D1" w14:textId="77777777" w:rsidR="00272F76" w:rsidRPr="00F307EB" w:rsidRDefault="008114B2" w:rsidP="00154436">
      <w:pPr>
        <w:pStyle w:val="ListeParagraf"/>
        <w:numPr>
          <w:ilvl w:val="1"/>
          <w:numId w:val="1"/>
        </w:numPr>
        <w:tabs>
          <w:tab w:val="left" w:pos="851"/>
        </w:tabs>
        <w:spacing w:after="60" w:line="240" w:lineRule="auto"/>
        <w:ind w:left="0" w:firstLine="567"/>
        <w:jc w:val="left"/>
        <w:rPr>
          <w:rFonts w:ascii="Times New Roman" w:hAnsi="Times New Roman" w:cs="Times New Roman"/>
          <w:sz w:val="24"/>
          <w:szCs w:val="24"/>
        </w:rPr>
      </w:pPr>
      <w:r w:rsidRPr="00F307EB">
        <w:rPr>
          <w:rFonts w:ascii="Times New Roman" w:hAnsi="Times New Roman" w:cs="Times New Roman"/>
          <w:sz w:val="24"/>
          <w:szCs w:val="24"/>
        </w:rPr>
        <w:t>Birden fazla parsel içeren başvurular için sisteme yapılan veri girişlerinde h</w:t>
      </w:r>
      <w:r w:rsidR="005D5BD2" w:rsidRPr="00F307EB">
        <w:rPr>
          <w:rFonts w:ascii="Times New Roman" w:hAnsi="Times New Roman" w:cs="Times New Roman"/>
          <w:sz w:val="24"/>
          <w:szCs w:val="24"/>
        </w:rPr>
        <w:t>e</w:t>
      </w:r>
      <w:r w:rsidR="00446F52" w:rsidRPr="00F307EB">
        <w:rPr>
          <w:rFonts w:ascii="Times New Roman" w:hAnsi="Times New Roman" w:cs="Times New Roman"/>
          <w:sz w:val="24"/>
          <w:szCs w:val="24"/>
        </w:rPr>
        <w:t xml:space="preserve">r </w:t>
      </w:r>
      <w:proofErr w:type="gramStart"/>
      <w:r w:rsidR="00446F52" w:rsidRPr="00F307EB">
        <w:rPr>
          <w:rFonts w:ascii="Times New Roman" w:hAnsi="Times New Roman" w:cs="Times New Roman"/>
          <w:sz w:val="24"/>
          <w:szCs w:val="24"/>
        </w:rPr>
        <w:t>parsel  için</w:t>
      </w:r>
      <w:proofErr w:type="gramEnd"/>
      <w:r w:rsidR="00446F52" w:rsidRPr="00F307EB">
        <w:rPr>
          <w:rFonts w:ascii="Times New Roman" w:hAnsi="Times New Roman" w:cs="Times New Roman"/>
          <w:sz w:val="24"/>
          <w:szCs w:val="24"/>
        </w:rPr>
        <w:t xml:space="preserve"> yapılan </w:t>
      </w:r>
      <w:r w:rsidRPr="00F307EB">
        <w:rPr>
          <w:rFonts w:ascii="Times New Roman" w:hAnsi="Times New Roman" w:cs="Times New Roman"/>
          <w:sz w:val="24"/>
          <w:szCs w:val="24"/>
        </w:rPr>
        <w:t>giriş değerleri ile oluşan toplam miktar ve tutarlar kontrol edilmelidir.</w:t>
      </w:r>
    </w:p>
    <w:p w14:paraId="0515F0C2" w14:textId="77777777" w:rsidR="00553A5F" w:rsidRPr="00F307EB" w:rsidRDefault="008114B2" w:rsidP="00272F76">
      <w:pPr>
        <w:pStyle w:val="ListeParagraf"/>
        <w:spacing w:after="60" w:line="240" w:lineRule="auto"/>
        <w:ind w:left="1134"/>
        <w:jc w:val="left"/>
        <w:rPr>
          <w:rFonts w:ascii="Times New Roman" w:hAnsi="Times New Roman" w:cs="Times New Roman"/>
          <w:sz w:val="24"/>
          <w:szCs w:val="24"/>
        </w:rPr>
      </w:pPr>
      <w:r w:rsidRPr="00F307EB">
        <w:rPr>
          <w:rFonts w:ascii="Times New Roman" w:hAnsi="Times New Roman" w:cs="Times New Roman"/>
          <w:sz w:val="24"/>
          <w:szCs w:val="24"/>
        </w:rPr>
        <w:t xml:space="preserve"> </w:t>
      </w:r>
    </w:p>
    <w:p w14:paraId="35C1EDF0" w14:textId="77777777" w:rsidR="00553A5F" w:rsidRPr="00F307EB" w:rsidRDefault="00710FD1" w:rsidP="00710FD1">
      <w:pPr>
        <w:pStyle w:val="KonuBal"/>
      </w:pPr>
      <w:bookmarkStart w:id="43" w:name="_Toc65171471"/>
      <w:r w:rsidRPr="00F307EB">
        <w:t>B</w:t>
      </w:r>
      <w:r w:rsidR="00553A5F" w:rsidRPr="00F307EB">
        <w:t>-</w:t>
      </w:r>
      <w:r w:rsidRPr="00F307EB">
        <w:t>5</w:t>
      </w:r>
      <w:r w:rsidR="00553A5F" w:rsidRPr="00F307EB">
        <w:t xml:space="preserve">. Projelerin </w:t>
      </w:r>
      <w:proofErr w:type="gramStart"/>
      <w:r w:rsidR="00553A5F" w:rsidRPr="00F307EB">
        <w:t>Uygunluğu ;</w:t>
      </w:r>
      <w:bookmarkEnd w:id="43"/>
      <w:proofErr w:type="gramEnd"/>
    </w:p>
    <w:p w14:paraId="6BD1D126" w14:textId="77777777" w:rsidR="00553A5F" w:rsidRPr="00F307EB" w:rsidRDefault="00553A5F" w:rsidP="00154436">
      <w:pPr>
        <w:pStyle w:val="ListeParagraf"/>
        <w:numPr>
          <w:ilvl w:val="0"/>
          <w:numId w:val="34"/>
        </w:numPr>
        <w:tabs>
          <w:tab w:val="left" w:pos="851"/>
        </w:tabs>
        <w:spacing w:after="60" w:line="240" w:lineRule="auto"/>
        <w:ind w:left="0" w:firstLine="567"/>
        <w:rPr>
          <w:rFonts w:ascii="Times New Roman" w:hAnsi="Times New Roman" w:cs="Times New Roman"/>
          <w:b/>
          <w:sz w:val="24"/>
          <w:szCs w:val="24"/>
        </w:rPr>
      </w:pPr>
      <w:r w:rsidRPr="00F307EB">
        <w:rPr>
          <w:rFonts w:ascii="Times New Roman" w:hAnsi="Times New Roman" w:cs="Times New Roman"/>
          <w:sz w:val="24"/>
          <w:szCs w:val="24"/>
        </w:rPr>
        <w:t>Bu tebliğ ve uygulama rehberi kapsamındaki desteklemeye tabi Bireysel Sulama Sistemlerinin kurulacağı yerlerin bilinmesi önemlidir. Bu nedenle başvuru yapılan yere ait koordinatlı çizimlerin ve alana ait köşe koordinat listeleri proje dosyasında yer almalıdır. Proje dosyasında koordinatlı olarak tesis kurulacak yerlerin gösterilmediği başvurular uygun görülmeyecektir.</w:t>
      </w:r>
    </w:p>
    <w:p w14:paraId="6B518B26" w14:textId="77777777" w:rsidR="00553A5F" w:rsidRPr="00DC43B3" w:rsidRDefault="00553A5F" w:rsidP="00154436">
      <w:pPr>
        <w:pStyle w:val="ListeParagraf"/>
        <w:numPr>
          <w:ilvl w:val="0"/>
          <w:numId w:val="34"/>
        </w:numPr>
        <w:tabs>
          <w:tab w:val="left" w:pos="851"/>
        </w:tabs>
        <w:spacing w:after="60" w:line="240" w:lineRule="auto"/>
        <w:ind w:left="0" w:firstLine="567"/>
        <w:rPr>
          <w:rFonts w:ascii="Times New Roman" w:hAnsi="Times New Roman" w:cs="Times New Roman"/>
          <w:b/>
          <w:sz w:val="24"/>
          <w:szCs w:val="24"/>
        </w:rPr>
      </w:pPr>
      <w:r w:rsidRPr="00DC43B3">
        <w:rPr>
          <w:rFonts w:ascii="Times New Roman" w:hAnsi="Times New Roman" w:cs="Times New Roman"/>
          <w:sz w:val="24"/>
          <w:szCs w:val="24"/>
        </w:rPr>
        <w:t xml:space="preserve">Sulama projelerinin hazırlanmasında 50 dekara kadar olan kısmı için toprağın </w:t>
      </w:r>
      <w:proofErr w:type="spellStart"/>
      <w:r w:rsidRPr="00DC43B3">
        <w:rPr>
          <w:rFonts w:ascii="Times New Roman" w:hAnsi="Times New Roman" w:cs="Times New Roman"/>
          <w:sz w:val="24"/>
          <w:szCs w:val="24"/>
        </w:rPr>
        <w:t>infiltrasyon</w:t>
      </w:r>
      <w:proofErr w:type="spellEnd"/>
      <w:r w:rsidRPr="00DC43B3">
        <w:rPr>
          <w:rFonts w:ascii="Times New Roman" w:hAnsi="Times New Roman" w:cs="Times New Roman"/>
          <w:sz w:val="24"/>
          <w:szCs w:val="24"/>
        </w:rPr>
        <w:t xml:space="preserve"> değerinin belirlenmesinde laboratuvarlarca onaylanmak şartıyla, hidrolik iletkenlik ve/veya bünyesine uygun olmak koşulu ile belirlenebilir. 50 dekarın üzerindeki alanlarda ise arazi koşullarında </w:t>
      </w:r>
      <w:proofErr w:type="spellStart"/>
      <w:r w:rsidRPr="00DC43B3">
        <w:rPr>
          <w:rFonts w:ascii="Times New Roman" w:hAnsi="Times New Roman" w:cs="Times New Roman"/>
          <w:sz w:val="24"/>
          <w:szCs w:val="24"/>
        </w:rPr>
        <w:t>infiltrasyon</w:t>
      </w:r>
      <w:proofErr w:type="spellEnd"/>
      <w:r w:rsidRPr="00DC43B3">
        <w:rPr>
          <w:rFonts w:ascii="Times New Roman" w:hAnsi="Times New Roman" w:cs="Times New Roman"/>
          <w:sz w:val="24"/>
          <w:szCs w:val="24"/>
        </w:rPr>
        <w:t xml:space="preserve"> deneyinin tespit edilmesi gerekmektedir. </w:t>
      </w:r>
    </w:p>
    <w:p w14:paraId="325423D2" w14:textId="77777777" w:rsidR="00553A5F" w:rsidRPr="00DC43B3" w:rsidRDefault="00553A5F" w:rsidP="00154436">
      <w:pPr>
        <w:pStyle w:val="ListeParagraf"/>
        <w:numPr>
          <w:ilvl w:val="0"/>
          <w:numId w:val="34"/>
        </w:numPr>
        <w:tabs>
          <w:tab w:val="left" w:pos="851"/>
        </w:tabs>
        <w:spacing w:after="60" w:line="240" w:lineRule="auto"/>
        <w:ind w:left="0" w:firstLine="567"/>
        <w:rPr>
          <w:rFonts w:ascii="Times New Roman" w:hAnsi="Times New Roman" w:cs="Times New Roman"/>
          <w:sz w:val="24"/>
          <w:szCs w:val="24"/>
        </w:rPr>
      </w:pPr>
      <w:r w:rsidRPr="00DC43B3">
        <w:rPr>
          <w:rFonts w:ascii="Times New Roman" w:hAnsi="Times New Roman" w:cs="Times New Roman"/>
          <w:sz w:val="24"/>
          <w:szCs w:val="24"/>
        </w:rPr>
        <w:t>Sulama projelerinde yeni teknolojilerin kullanılması sağlanmalıdır. Bu nedenle otomasyona sahip projeler öncelikle değerlendirmeye alınır.</w:t>
      </w:r>
    </w:p>
    <w:p w14:paraId="707F3FC0" w14:textId="77777777" w:rsidR="004865B4" w:rsidRPr="00F307EB" w:rsidRDefault="004865B4" w:rsidP="00710FD1">
      <w:pPr>
        <w:pStyle w:val="Balk1"/>
        <w:jc w:val="center"/>
        <w:rPr>
          <w:rFonts w:cs="Times New Roman"/>
          <w:szCs w:val="24"/>
        </w:rPr>
      </w:pPr>
      <w:bookmarkStart w:id="44" w:name="_Toc65171472"/>
      <w:r w:rsidRPr="00F307EB">
        <w:rPr>
          <w:rFonts w:cs="Times New Roman"/>
          <w:szCs w:val="24"/>
        </w:rPr>
        <w:t>I-EKLER</w:t>
      </w:r>
      <w:bookmarkEnd w:id="44"/>
    </w:p>
    <w:p w14:paraId="5CBD98B1" w14:textId="77777777" w:rsidR="004865B4" w:rsidRPr="00F307EB" w:rsidRDefault="004865B4" w:rsidP="004865B4">
      <w:pPr>
        <w:spacing w:after="60" w:line="240" w:lineRule="auto"/>
        <w:jc w:val="center"/>
        <w:rPr>
          <w:rFonts w:ascii="Times New Roman" w:hAnsi="Times New Roman" w:cs="Times New Roman"/>
          <w:b/>
          <w:sz w:val="24"/>
          <w:szCs w:val="24"/>
        </w:rPr>
      </w:pPr>
    </w:p>
    <w:p w14:paraId="7097A686"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EK-1</w:t>
      </w:r>
      <w:r w:rsidRPr="00F307EB">
        <w:rPr>
          <w:rFonts w:ascii="Times New Roman" w:hAnsi="Times New Roman" w:cs="Times New Roman"/>
          <w:sz w:val="24"/>
          <w:szCs w:val="24"/>
        </w:rPr>
        <w:t>: Dosya Teslim Alma / Dosya İade Belgesi</w:t>
      </w:r>
    </w:p>
    <w:p w14:paraId="04DC55EC"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EK-2</w:t>
      </w:r>
      <w:r w:rsidRPr="00F307EB">
        <w:rPr>
          <w:rFonts w:ascii="Times New Roman" w:hAnsi="Times New Roman" w:cs="Times New Roman"/>
          <w:sz w:val="24"/>
          <w:szCs w:val="24"/>
        </w:rPr>
        <w:t>: Hibe Başvuru Formu</w:t>
      </w:r>
    </w:p>
    <w:p w14:paraId="13D9004D"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EK-3</w:t>
      </w:r>
      <w:r w:rsidRPr="00F307EB">
        <w:rPr>
          <w:rFonts w:ascii="Times New Roman" w:hAnsi="Times New Roman" w:cs="Times New Roman"/>
          <w:sz w:val="24"/>
          <w:szCs w:val="24"/>
        </w:rPr>
        <w:t>: Başvuru Değerlendirme Kriterleri</w:t>
      </w:r>
    </w:p>
    <w:p w14:paraId="06ED3AFB"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EK-4</w:t>
      </w:r>
      <w:r w:rsidRPr="00F307EB">
        <w:rPr>
          <w:rFonts w:ascii="Times New Roman" w:hAnsi="Times New Roman" w:cs="Times New Roman"/>
          <w:sz w:val="24"/>
          <w:szCs w:val="24"/>
        </w:rPr>
        <w:t>: Basınçlı Sulama Sistemi Bilgi Formu</w:t>
      </w:r>
      <w:r w:rsidR="002A7CD3" w:rsidRPr="00F307EB">
        <w:rPr>
          <w:rFonts w:ascii="Times New Roman" w:hAnsi="Times New Roman" w:cs="Times New Roman"/>
          <w:sz w:val="24"/>
          <w:szCs w:val="24"/>
        </w:rPr>
        <w:t xml:space="preserve"> (Her </w:t>
      </w:r>
      <w:r w:rsidR="00381F95" w:rsidRPr="00F307EB">
        <w:rPr>
          <w:rFonts w:ascii="Times New Roman" w:hAnsi="Times New Roman" w:cs="Times New Roman"/>
          <w:sz w:val="24"/>
          <w:szCs w:val="24"/>
        </w:rPr>
        <w:t xml:space="preserve">bir </w:t>
      </w:r>
      <w:r w:rsidR="002A7CD3" w:rsidRPr="00F307EB">
        <w:rPr>
          <w:rFonts w:ascii="Times New Roman" w:hAnsi="Times New Roman" w:cs="Times New Roman"/>
          <w:sz w:val="24"/>
          <w:szCs w:val="24"/>
        </w:rPr>
        <w:t xml:space="preserve">parsel için </w:t>
      </w:r>
      <w:r w:rsidR="004D1DF9" w:rsidRPr="00F307EB">
        <w:rPr>
          <w:rFonts w:ascii="Times New Roman" w:hAnsi="Times New Roman" w:cs="Times New Roman"/>
          <w:sz w:val="24"/>
          <w:szCs w:val="24"/>
        </w:rPr>
        <w:t xml:space="preserve">ayrı ayrı ve toplamı içerir </w:t>
      </w:r>
      <w:r w:rsidR="00381F95" w:rsidRPr="00F307EB">
        <w:rPr>
          <w:rFonts w:ascii="Times New Roman" w:hAnsi="Times New Roman" w:cs="Times New Roman"/>
          <w:sz w:val="24"/>
          <w:szCs w:val="24"/>
        </w:rPr>
        <w:t>icmal hazırlanmalı)</w:t>
      </w:r>
    </w:p>
    <w:p w14:paraId="55FC5AB7"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EK-5 – [TABLO-1]</w:t>
      </w:r>
      <w:r w:rsidRPr="00F307EB">
        <w:rPr>
          <w:rFonts w:ascii="Times New Roman" w:hAnsi="Times New Roman" w:cs="Times New Roman"/>
          <w:sz w:val="24"/>
          <w:szCs w:val="24"/>
        </w:rPr>
        <w:t>: Başvuru Listesi</w:t>
      </w:r>
    </w:p>
    <w:p w14:paraId="4D310CC6"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EK-6 – [TABLO-2]</w:t>
      </w:r>
      <w:r w:rsidRPr="00F307EB">
        <w:rPr>
          <w:rFonts w:ascii="Times New Roman" w:hAnsi="Times New Roman" w:cs="Times New Roman"/>
          <w:sz w:val="24"/>
          <w:szCs w:val="24"/>
        </w:rPr>
        <w:t>: Hibe Desteği Almaya Hak Kazanan Başvuru Sahibi Asil Listesi</w:t>
      </w:r>
    </w:p>
    <w:p w14:paraId="6DC3F027"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EK-7 – [TABLO-2a]</w:t>
      </w:r>
      <w:r w:rsidRPr="00F307EB">
        <w:rPr>
          <w:rFonts w:ascii="Times New Roman" w:hAnsi="Times New Roman" w:cs="Times New Roman"/>
          <w:sz w:val="24"/>
          <w:szCs w:val="24"/>
        </w:rPr>
        <w:t>: Hibe Desteği Almaya Hak Kazanan Başvuru Sahibi Yedek Listesi</w:t>
      </w:r>
    </w:p>
    <w:p w14:paraId="10E0FB69"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EK-8 – [TABLO-2b]</w:t>
      </w:r>
      <w:r w:rsidRPr="00F307EB">
        <w:rPr>
          <w:rFonts w:ascii="Times New Roman" w:hAnsi="Times New Roman" w:cs="Times New Roman"/>
          <w:sz w:val="24"/>
          <w:szCs w:val="24"/>
        </w:rPr>
        <w:t>: Yedek Listeden Hibe Desteği Almaya Hak Kazanan Başvuru Sahibi Listesi</w:t>
      </w:r>
    </w:p>
    <w:p w14:paraId="2219ACB5"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EK-9– [TABLO-2c]</w:t>
      </w:r>
      <w:r w:rsidRPr="00F307EB">
        <w:rPr>
          <w:rFonts w:ascii="Times New Roman" w:hAnsi="Times New Roman" w:cs="Times New Roman"/>
          <w:sz w:val="24"/>
          <w:szCs w:val="24"/>
        </w:rPr>
        <w:t>: Hibe Desteği Başvurusu Reddedilen Başvuru Sahibi Listesi</w:t>
      </w:r>
    </w:p>
    <w:p w14:paraId="4E03731F"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EK-10</w:t>
      </w:r>
      <w:r w:rsidRPr="00F307EB">
        <w:rPr>
          <w:rFonts w:ascii="Times New Roman" w:hAnsi="Times New Roman" w:cs="Times New Roman"/>
          <w:sz w:val="24"/>
          <w:szCs w:val="24"/>
        </w:rPr>
        <w:t xml:space="preserve">: Hibe Sözleşmesi </w:t>
      </w:r>
    </w:p>
    <w:p w14:paraId="75643E28"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EK-11 – [TABLO-3]</w:t>
      </w:r>
      <w:r w:rsidRPr="00F307EB">
        <w:rPr>
          <w:rFonts w:ascii="Times New Roman" w:hAnsi="Times New Roman" w:cs="Times New Roman"/>
          <w:sz w:val="24"/>
          <w:szCs w:val="24"/>
        </w:rPr>
        <w:t>: Hibe Desteği Almaya Hak Kazanan Başvuru Sahibi Asil Listesinden Hibe Sözleşmesi İmzalayan Yatırımcı Listesi</w:t>
      </w:r>
    </w:p>
    <w:p w14:paraId="21B172D4"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EK-12 – [TABLO-3a]</w:t>
      </w:r>
      <w:r w:rsidRPr="00F307EB">
        <w:rPr>
          <w:rFonts w:ascii="Times New Roman" w:hAnsi="Times New Roman" w:cs="Times New Roman"/>
          <w:sz w:val="24"/>
          <w:szCs w:val="24"/>
        </w:rPr>
        <w:t>: Hibe Desteği Almaya Hak Kazanan Başvuru Sahibi Yedek Listesinden Hibe Sözleşmesi İmzalayan Yatırımcı Listesi</w:t>
      </w:r>
    </w:p>
    <w:p w14:paraId="2F8EF0E1"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EK-13 – [TABLO-4]</w:t>
      </w:r>
      <w:r w:rsidRPr="00F307EB">
        <w:rPr>
          <w:rFonts w:ascii="Times New Roman" w:hAnsi="Times New Roman" w:cs="Times New Roman"/>
          <w:sz w:val="24"/>
          <w:szCs w:val="24"/>
        </w:rPr>
        <w:t>: Hibe Ödemesine Esas Yatırımcı Listesi</w:t>
      </w:r>
    </w:p>
    <w:p w14:paraId="19BBB49E"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EK-14 – [TABLO-5]</w:t>
      </w:r>
      <w:r w:rsidRPr="00F307EB">
        <w:rPr>
          <w:rFonts w:ascii="Times New Roman" w:hAnsi="Times New Roman" w:cs="Times New Roman"/>
          <w:sz w:val="24"/>
          <w:szCs w:val="24"/>
        </w:rPr>
        <w:t>: Hibe Ödemesine Esas İlçe Detayında İcmal Tablosu</w:t>
      </w:r>
    </w:p>
    <w:p w14:paraId="510CD2CF"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EK-15</w:t>
      </w:r>
      <w:r w:rsidRPr="00F307EB">
        <w:rPr>
          <w:rFonts w:ascii="Times New Roman" w:hAnsi="Times New Roman" w:cs="Times New Roman"/>
          <w:sz w:val="24"/>
          <w:szCs w:val="24"/>
        </w:rPr>
        <w:t>: Mal Teslim Tutanağı</w:t>
      </w:r>
    </w:p>
    <w:p w14:paraId="74003EFD"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EK-16</w:t>
      </w:r>
      <w:r w:rsidRPr="00F307EB">
        <w:rPr>
          <w:rFonts w:ascii="Times New Roman" w:hAnsi="Times New Roman" w:cs="Times New Roman"/>
          <w:sz w:val="24"/>
          <w:szCs w:val="24"/>
        </w:rPr>
        <w:t>: Ödeme Talep Formu</w:t>
      </w:r>
    </w:p>
    <w:p w14:paraId="487D7069"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EK-17</w:t>
      </w:r>
      <w:r w:rsidRPr="00F307EB">
        <w:rPr>
          <w:rFonts w:ascii="Times New Roman" w:hAnsi="Times New Roman" w:cs="Times New Roman"/>
          <w:sz w:val="24"/>
          <w:szCs w:val="24"/>
        </w:rPr>
        <w:t>: Alımı Yapılan Bireysel Sulama Siteminin Montajı ve/veya Kontrolüne ait Tespit Tutanağı</w:t>
      </w:r>
      <w:r w:rsidRPr="00F307EB">
        <w:rPr>
          <w:rFonts w:ascii="Times New Roman" w:hAnsi="Times New Roman" w:cs="Times New Roman"/>
          <w:b/>
          <w:sz w:val="24"/>
          <w:szCs w:val="24"/>
        </w:rPr>
        <w:t xml:space="preserve"> </w:t>
      </w:r>
    </w:p>
    <w:p w14:paraId="0F4E59C5"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EK-18:</w:t>
      </w:r>
      <w:r w:rsidRPr="00F307EB">
        <w:rPr>
          <w:rFonts w:ascii="Times New Roman" w:hAnsi="Times New Roman" w:cs="Times New Roman"/>
          <w:sz w:val="24"/>
          <w:szCs w:val="24"/>
        </w:rPr>
        <w:t xml:space="preserve"> Sulama Projesi </w:t>
      </w:r>
      <w:proofErr w:type="spellStart"/>
      <w:r w:rsidRPr="00F307EB">
        <w:rPr>
          <w:rFonts w:ascii="Times New Roman" w:hAnsi="Times New Roman" w:cs="Times New Roman"/>
          <w:sz w:val="24"/>
          <w:szCs w:val="24"/>
        </w:rPr>
        <w:t>Dispozisyonu</w:t>
      </w:r>
      <w:proofErr w:type="spellEnd"/>
    </w:p>
    <w:p w14:paraId="4BD68414" w14:textId="77777777" w:rsidR="004865B4" w:rsidRPr="00F307EB"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lastRenderedPageBreak/>
        <w:t>EK-19:</w:t>
      </w:r>
      <w:r w:rsidRPr="00F307EB">
        <w:rPr>
          <w:rFonts w:ascii="Times New Roman" w:hAnsi="Times New Roman" w:cs="Times New Roman"/>
          <w:sz w:val="24"/>
          <w:szCs w:val="24"/>
        </w:rPr>
        <w:t xml:space="preserve"> Kırsal Kalkınma Destekleri Kapsamında Bireysel Sulama Sistemlerinin Desteklenmesi Hakkında Tebliğ (Tebliğ No: 20</w:t>
      </w:r>
      <w:r w:rsidR="00154436" w:rsidRPr="00F307EB">
        <w:rPr>
          <w:rFonts w:ascii="Times New Roman" w:hAnsi="Times New Roman" w:cs="Times New Roman"/>
          <w:sz w:val="24"/>
          <w:szCs w:val="24"/>
        </w:rPr>
        <w:t>21</w:t>
      </w:r>
      <w:r w:rsidRPr="00F307EB">
        <w:rPr>
          <w:rFonts w:ascii="Times New Roman" w:hAnsi="Times New Roman" w:cs="Times New Roman"/>
          <w:sz w:val="24"/>
          <w:szCs w:val="24"/>
        </w:rPr>
        <w:t>/</w:t>
      </w:r>
      <w:r w:rsidR="00154436" w:rsidRPr="00F307EB">
        <w:rPr>
          <w:rFonts w:ascii="Times New Roman" w:hAnsi="Times New Roman" w:cs="Times New Roman"/>
          <w:sz w:val="24"/>
          <w:szCs w:val="24"/>
        </w:rPr>
        <w:t>7</w:t>
      </w:r>
      <w:r w:rsidRPr="00F307EB">
        <w:rPr>
          <w:rFonts w:ascii="Times New Roman" w:hAnsi="Times New Roman" w:cs="Times New Roman"/>
          <w:sz w:val="24"/>
          <w:szCs w:val="24"/>
        </w:rPr>
        <w:t>)  Tahmini Çalışma Takvimi</w:t>
      </w:r>
    </w:p>
    <w:p w14:paraId="7F95BEDD" w14:textId="584B1C4C" w:rsidR="004865B4" w:rsidRDefault="004865B4" w:rsidP="00D75471">
      <w:pPr>
        <w:numPr>
          <w:ilvl w:val="0"/>
          <w:numId w:val="18"/>
        </w:numPr>
        <w:spacing w:after="60" w:line="240" w:lineRule="auto"/>
        <w:ind w:left="426" w:hanging="284"/>
        <w:rPr>
          <w:rFonts w:ascii="Times New Roman" w:hAnsi="Times New Roman" w:cs="Times New Roman"/>
          <w:sz w:val="24"/>
          <w:szCs w:val="24"/>
        </w:rPr>
      </w:pPr>
      <w:r w:rsidRPr="00F307EB">
        <w:rPr>
          <w:rFonts w:ascii="Times New Roman" w:hAnsi="Times New Roman" w:cs="Times New Roman"/>
          <w:b/>
          <w:sz w:val="24"/>
          <w:szCs w:val="24"/>
        </w:rPr>
        <w:t xml:space="preserve">EK-20: </w:t>
      </w:r>
      <w:r w:rsidRPr="00F307EB">
        <w:rPr>
          <w:rFonts w:ascii="Times New Roman" w:hAnsi="Times New Roman" w:cs="Times New Roman"/>
          <w:sz w:val="24"/>
          <w:szCs w:val="24"/>
        </w:rPr>
        <w:t xml:space="preserve">Hisseli Araziler İçin Yapılan Başvurularda Hissedarların </w:t>
      </w:r>
      <w:proofErr w:type="spellStart"/>
      <w:r w:rsidRPr="00F307EB">
        <w:rPr>
          <w:rFonts w:ascii="Times New Roman" w:hAnsi="Times New Roman" w:cs="Times New Roman"/>
          <w:sz w:val="24"/>
          <w:szCs w:val="24"/>
        </w:rPr>
        <w:t>Muvafakatı</w:t>
      </w:r>
      <w:proofErr w:type="spellEnd"/>
      <w:r w:rsidRPr="00F307EB">
        <w:rPr>
          <w:rFonts w:ascii="Times New Roman" w:hAnsi="Times New Roman" w:cs="Times New Roman"/>
          <w:sz w:val="24"/>
          <w:szCs w:val="24"/>
        </w:rPr>
        <w:t xml:space="preserve"> Ve Haklarına Dair </w:t>
      </w:r>
      <w:proofErr w:type="spellStart"/>
      <w:r w:rsidRPr="00F307EB">
        <w:rPr>
          <w:rFonts w:ascii="Times New Roman" w:hAnsi="Times New Roman" w:cs="Times New Roman"/>
          <w:sz w:val="24"/>
          <w:szCs w:val="24"/>
        </w:rPr>
        <w:t>Muvafakatname</w:t>
      </w:r>
      <w:proofErr w:type="spellEnd"/>
    </w:p>
    <w:p w14:paraId="54896DDE" w14:textId="2985F105" w:rsidR="004F0BEF" w:rsidRPr="005E35F5" w:rsidRDefault="004F0BEF" w:rsidP="00D1761A">
      <w:pPr>
        <w:numPr>
          <w:ilvl w:val="0"/>
          <w:numId w:val="18"/>
        </w:numPr>
        <w:spacing w:after="60" w:line="240" w:lineRule="auto"/>
        <w:ind w:left="426" w:hanging="284"/>
        <w:rPr>
          <w:rFonts w:ascii="Times New Roman" w:hAnsi="Times New Roman" w:cs="Times New Roman"/>
          <w:sz w:val="24"/>
          <w:szCs w:val="24"/>
        </w:rPr>
      </w:pPr>
      <w:r w:rsidRPr="005E35F5">
        <w:rPr>
          <w:rFonts w:ascii="Times New Roman" w:hAnsi="Times New Roman" w:cs="Times New Roman"/>
          <w:b/>
          <w:sz w:val="24"/>
          <w:szCs w:val="24"/>
        </w:rPr>
        <w:t xml:space="preserve">EK-21: </w:t>
      </w:r>
      <w:r w:rsidRPr="005E35F5">
        <w:rPr>
          <w:rFonts w:ascii="Times New Roman" w:hAnsi="Times New Roman" w:cs="Times New Roman"/>
          <w:sz w:val="24"/>
          <w:szCs w:val="24"/>
        </w:rPr>
        <w:t>Başvuru Sahibi Tüzel Kişilerin Kamudan Bağımsız Olduklarına Dair Taahhütname</w:t>
      </w:r>
    </w:p>
    <w:p w14:paraId="127C22C3" w14:textId="7DF19987" w:rsidR="00F900AA" w:rsidRPr="005E35F5" w:rsidRDefault="00F900AA" w:rsidP="00D1761A">
      <w:pPr>
        <w:numPr>
          <w:ilvl w:val="0"/>
          <w:numId w:val="18"/>
        </w:numPr>
        <w:spacing w:after="60" w:line="240" w:lineRule="auto"/>
        <w:ind w:left="426" w:hanging="284"/>
        <w:rPr>
          <w:rFonts w:ascii="Times New Roman" w:hAnsi="Times New Roman" w:cs="Times New Roman"/>
          <w:sz w:val="24"/>
          <w:szCs w:val="24"/>
        </w:rPr>
      </w:pPr>
      <w:r w:rsidRPr="005E35F5">
        <w:rPr>
          <w:rFonts w:ascii="Times New Roman" w:hAnsi="Times New Roman" w:cs="Times New Roman"/>
          <w:b/>
          <w:bCs/>
          <w:sz w:val="24"/>
          <w:szCs w:val="24"/>
        </w:rPr>
        <w:t>EK-22:</w:t>
      </w:r>
      <w:r w:rsidRPr="005E35F5">
        <w:rPr>
          <w:rFonts w:ascii="Times New Roman" w:hAnsi="Times New Roman" w:cs="Times New Roman"/>
          <w:sz w:val="24"/>
          <w:szCs w:val="24"/>
        </w:rPr>
        <w:t xml:space="preserve"> Başvuru Sahibinin Kamu Görevlileri İle Kamu Kurum Ve Kuruluşları İle Kamu Kaynaklarından Finansman Sağlayan Veya Bağlantısı Olan Gerçek Veya Tüzel Kişilerden Olmadığına </w:t>
      </w:r>
      <w:proofErr w:type="gramStart"/>
      <w:r w:rsidRPr="005E35F5">
        <w:rPr>
          <w:rFonts w:ascii="Times New Roman" w:hAnsi="Times New Roman" w:cs="Times New Roman"/>
          <w:sz w:val="24"/>
          <w:szCs w:val="24"/>
        </w:rPr>
        <w:t>Dair  Taahhütname</w:t>
      </w:r>
      <w:proofErr w:type="gramEnd"/>
    </w:p>
    <w:p w14:paraId="389BBBF1" w14:textId="722B244D" w:rsidR="003D085A" w:rsidRPr="005E35F5" w:rsidRDefault="003D085A" w:rsidP="00D1761A">
      <w:pPr>
        <w:numPr>
          <w:ilvl w:val="0"/>
          <w:numId w:val="18"/>
        </w:numPr>
        <w:spacing w:after="60" w:line="240" w:lineRule="auto"/>
        <w:ind w:left="426" w:hanging="284"/>
        <w:rPr>
          <w:rFonts w:ascii="Times New Roman" w:hAnsi="Times New Roman" w:cs="Times New Roman"/>
          <w:sz w:val="24"/>
          <w:szCs w:val="24"/>
        </w:rPr>
      </w:pPr>
      <w:r w:rsidRPr="005E35F5">
        <w:rPr>
          <w:rFonts w:ascii="Times New Roman" w:hAnsi="Times New Roman" w:cs="Times New Roman"/>
          <w:b/>
          <w:bCs/>
          <w:sz w:val="24"/>
          <w:szCs w:val="24"/>
        </w:rPr>
        <w:t>EK-23</w:t>
      </w:r>
      <w:r w:rsidRPr="005E35F5">
        <w:rPr>
          <w:rFonts w:ascii="Times New Roman" w:hAnsi="Times New Roman" w:cs="Times New Roman"/>
          <w:sz w:val="24"/>
          <w:szCs w:val="24"/>
        </w:rPr>
        <w:t xml:space="preserve">: Başvuru Sahibinin İflas Etmiş, Kısıtlı Veya Malvarlığının Mahkemece İdare Ediliyor Olması, İş Veya Faaliyetlerini Askıya Alınmış Olması, Malvarlığıyla Alakalı Tedbir Kararı Veya Bu Doğrultuda Açılmış Bir Dava Bulunmadığına </w:t>
      </w:r>
      <w:proofErr w:type="gramStart"/>
      <w:r w:rsidRPr="005E35F5">
        <w:rPr>
          <w:rFonts w:ascii="Times New Roman" w:hAnsi="Times New Roman" w:cs="Times New Roman"/>
          <w:sz w:val="24"/>
          <w:szCs w:val="24"/>
        </w:rPr>
        <w:t>Dair  Taahhütname</w:t>
      </w:r>
      <w:proofErr w:type="gramEnd"/>
    </w:p>
    <w:p w14:paraId="2EC82F0E" w14:textId="77777777" w:rsidR="004865B4" w:rsidRPr="00F307EB" w:rsidRDefault="004865B4" w:rsidP="004865B4">
      <w:pPr>
        <w:spacing w:after="60" w:line="240" w:lineRule="auto"/>
        <w:ind w:left="142"/>
        <w:rPr>
          <w:rFonts w:ascii="Times New Roman" w:hAnsi="Times New Roman" w:cs="Times New Roman"/>
          <w:sz w:val="24"/>
          <w:szCs w:val="24"/>
        </w:rPr>
      </w:pPr>
    </w:p>
    <w:p w14:paraId="50C1EED9" w14:textId="77777777" w:rsidR="00710FD0" w:rsidRPr="006064B2" w:rsidRDefault="00710FD0" w:rsidP="004865B4">
      <w:pPr>
        <w:spacing w:after="60" w:line="240" w:lineRule="auto"/>
        <w:ind w:left="142"/>
        <w:rPr>
          <w:rFonts w:ascii="Times New Roman" w:hAnsi="Times New Roman" w:cs="Times New Roman"/>
          <w:sz w:val="24"/>
          <w:szCs w:val="24"/>
        </w:rPr>
      </w:pPr>
    </w:p>
    <w:p w14:paraId="3AF4CE9A" w14:textId="17BE1D61" w:rsidR="00710FD0" w:rsidRDefault="00710FD0" w:rsidP="004865B4">
      <w:pPr>
        <w:spacing w:after="60" w:line="240" w:lineRule="auto"/>
        <w:ind w:left="142"/>
        <w:rPr>
          <w:rFonts w:ascii="Times New Roman" w:hAnsi="Times New Roman" w:cs="Times New Roman"/>
          <w:sz w:val="24"/>
          <w:szCs w:val="24"/>
        </w:rPr>
      </w:pPr>
    </w:p>
    <w:p w14:paraId="7379DB11" w14:textId="24D60A4C" w:rsidR="00B641E8" w:rsidRDefault="00B641E8" w:rsidP="004865B4">
      <w:pPr>
        <w:spacing w:after="60" w:line="240" w:lineRule="auto"/>
        <w:ind w:left="142"/>
        <w:rPr>
          <w:rFonts w:ascii="Times New Roman" w:hAnsi="Times New Roman" w:cs="Times New Roman"/>
          <w:sz w:val="24"/>
          <w:szCs w:val="24"/>
        </w:rPr>
      </w:pPr>
    </w:p>
    <w:p w14:paraId="4255C779" w14:textId="77777777" w:rsidR="00B641E8" w:rsidRPr="006064B2" w:rsidRDefault="00B641E8" w:rsidP="004865B4">
      <w:pPr>
        <w:spacing w:after="60" w:line="240" w:lineRule="auto"/>
        <w:ind w:left="142"/>
        <w:rPr>
          <w:rFonts w:ascii="Times New Roman" w:hAnsi="Times New Roman" w:cs="Times New Roman"/>
          <w:sz w:val="24"/>
          <w:szCs w:val="24"/>
        </w:rPr>
      </w:pPr>
    </w:p>
    <w:p w14:paraId="5CA6C6A1" w14:textId="77777777" w:rsidR="00710FD0" w:rsidRPr="006064B2" w:rsidRDefault="00710FD0" w:rsidP="004865B4">
      <w:pPr>
        <w:spacing w:after="60" w:line="240" w:lineRule="auto"/>
        <w:ind w:left="142"/>
        <w:rPr>
          <w:rFonts w:ascii="Times New Roman" w:hAnsi="Times New Roman" w:cs="Times New Roman"/>
          <w:sz w:val="24"/>
          <w:szCs w:val="24"/>
        </w:rPr>
      </w:pPr>
    </w:p>
    <w:p w14:paraId="051F02C8" w14:textId="356FBF76" w:rsidR="00710FD0" w:rsidRDefault="00710FD0" w:rsidP="004865B4">
      <w:pPr>
        <w:spacing w:after="60" w:line="240" w:lineRule="auto"/>
        <w:ind w:left="142"/>
        <w:rPr>
          <w:rFonts w:ascii="Times New Roman" w:hAnsi="Times New Roman" w:cs="Times New Roman"/>
          <w:sz w:val="24"/>
          <w:szCs w:val="24"/>
        </w:rPr>
      </w:pPr>
    </w:p>
    <w:p w14:paraId="1B10E32B" w14:textId="71E79F2B" w:rsidR="002A4ECC" w:rsidRDefault="002A4ECC" w:rsidP="004865B4">
      <w:pPr>
        <w:spacing w:after="60" w:line="240" w:lineRule="auto"/>
        <w:ind w:left="142"/>
        <w:rPr>
          <w:rFonts w:ascii="Times New Roman" w:hAnsi="Times New Roman" w:cs="Times New Roman"/>
          <w:sz w:val="24"/>
          <w:szCs w:val="24"/>
        </w:rPr>
      </w:pPr>
    </w:p>
    <w:p w14:paraId="5DD21773" w14:textId="5FDA8718" w:rsidR="002A4ECC" w:rsidRDefault="002A4ECC" w:rsidP="004865B4">
      <w:pPr>
        <w:spacing w:after="60" w:line="240" w:lineRule="auto"/>
        <w:ind w:left="142"/>
        <w:rPr>
          <w:rFonts w:ascii="Times New Roman" w:hAnsi="Times New Roman" w:cs="Times New Roman"/>
          <w:sz w:val="24"/>
          <w:szCs w:val="24"/>
        </w:rPr>
      </w:pPr>
    </w:p>
    <w:p w14:paraId="5D7D8845" w14:textId="33E1B621" w:rsidR="002A4ECC" w:rsidRDefault="002A4ECC" w:rsidP="004865B4">
      <w:pPr>
        <w:spacing w:after="60" w:line="240" w:lineRule="auto"/>
        <w:ind w:left="142"/>
        <w:rPr>
          <w:rFonts w:ascii="Times New Roman" w:hAnsi="Times New Roman" w:cs="Times New Roman"/>
          <w:sz w:val="24"/>
          <w:szCs w:val="24"/>
        </w:rPr>
      </w:pPr>
    </w:p>
    <w:p w14:paraId="7514DB83" w14:textId="3C363464" w:rsidR="002A4ECC" w:rsidRDefault="002A4ECC" w:rsidP="004865B4">
      <w:pPr>
        <w:spacing w:after="60" w:line="240" w:lineRule="auto"/>
        <w:ind w:left="142"/>
        <w:rPr>
          <w:rFonts w:ascii="Times New Roman" w:hAnsi="Times New Roman" w:cs="Times New Roman"/>
          <w:sz w:val="24"/>
          <w:szCs w:val="24"/>
        </w:rPr>
      </w:pPr>
    </w:p>
    <w:p w14:paraId="0684A74A" w14:textId="2A1275E2" w:rsidR="002A4ECC" w:rsidRDefault="002A4ECC" w:rsidP="004865B4">
      <w:pPr>
        <w:spacing w:after="60" w:line="240" w:lineRule="auto"/>
        <w:ind w:left="142"/>
        <w:rPr>
          <w:rFonts w:ascii="Times New Roman" w:hAnsi="Times New Roman" w:cs="Times New Roman"/>
          <w:sz w:val="24"/>
          <w:szCs w:val="24"/>
        </w:rPr>
      </w:pPr>
    </w:p>
    <w:p w14:paraId="21413B31" w14:textId="73E3E149" w:rsidR="002A4ECC" w:rsidRDefault="002A4ECC" w:rsidP="004865B4">
      <w:pPr>
        <w:spacing w:after="60" w:line="240" w:lineRule="auto"/>
        <w:ind w:left="142"/>
        <w:rPr>
          <w:rFonts w:ascii="Times New Roman" w:hAnsi="Times New Roman" w:cs="Times New Roman"/>
          <w:sz w:val="24"/>
          <w:szCs w:val="24"/>
        </w:rPr>
      </w:pPr>
    </w:p>
    <w:p w14:paraId="0846A988" w14:textId="485706C0" w:rsidR="00396A24" w:rsidRDefault="00396A24" w:rsidP="004865B4">
      <w:pPr>
        <w:spacing w:after="60" w:line="240" w:lineRule="auto"/>
        <w:ind w:left="142"/>
        <w:rPr>
          <w:rFonts w:ascii="Times New Roman" w:hAnsi="Times New Roman" w:cs="Times New Roman"/>
          <w:sz w:val="24"/>
          <w:szCs w:val="24"/>
        </w:rPr>
      </w:pPr>
    </w:p>
    <w:p w14:paraId="4DAAC545" w14:textId="2B5ED9E2" w:rsidR="00396A24" w:rsidRDefault="00396A24" w:rsidP="004865B4">
      <w:pPr>
        <w:spacing w:after="60" w:line="240" w:lineRule="auto"/>
        <w:ind w:left="142"/>
        <w:rPr>
          <w:rFonts w:ascii="Times New Roman" w:hAnsi="Times New Roman" w:cs="Times New Roman"/>
          <w:sz w:val="24"/>
          <w:szCs w:val="24"/>
        </w:rPr>
      </w:pPr>
    </w:p>
    <w:p w14:paraId="70D98991" w14:textId="647F710A" w:rsidR="00396A24" w:rsidRDefault="00396A24" w:rsidP="004865B4">
      <w:pPr>
        <w:spacing w:after="60" w:line="240" w:lineRule="auto"/>
        <w:ind w:left="142"/>
        <w:rPr>
          <w:rFonts w:ascii="Times New Roman" w:hAnsi="Times New Roman" w:cs="Times New Roman"/>
          <w:sz w:val="24"/>
          <w:szCs w:val="24"/>
        </w:rPr>
      </w:pPr>
    </w:p>
    <w:p w14:paraId="08208618" w14:textId="62C50B0D" w:rsidR="00396A24" w:rsidRDefault="00396A24" w:rsidP="004865B4">
      <w:pPr>
        <w:spacing w:after="60" w:line="240" w:lineRule="auto"/>
        <w:ind w:left="142"/>
        <w:rPr>
          <w:rFonts w:ascii="Times New Roman" w:hAnsi="Times New Roman" w:cs="Times New Roman"/>
          <w:sz w:val="24"/>
          <w:szCs w:val="24"/>
        </w:rPr>
      </w:pPr>
    </w:p>
    <w:p w14:paraId="3C45E4BD" w14:textId="6064F987" w:rsidR="00396A24" w:rsidRDefault="00396A24" w:rsidP="004865B4">
      <w:pPr>
        <w:spacing w:after="60" w:line="240" w:lineRule="auto"/>
        <w:ind w:left="142"/>
        <w:rPr>
          <w:rFonts w:ascii="Times New Roman" w:hAnsi="Times New Roman" w:cs="Times New Roman"/>
          <w:sz w:val="24"/>
          <w:szCs w:val="24"/>
        </w:rPr>
      </w:pPr>
    </w:p>
    <w:p w14:paraId="1CC5AC34" w14:textId="666BF98A" w:rsidR="00396A24" w:rsidRDefault="00396A24" w:rsidP="004865B4">
      <w:pPr>
        <w:spacing w:after="60" w:line="240" w:lineRule="auto"/>
        <w:ind w:left="142"/>
        <w:rPr>
          <w:rFonts w:ascii="Times New Roman" w:hAnsi="Times New Roman" w:cs="Times New Roman"/>
          <w:sz w:val="24"/>
          <w:szCs w:val="24"/>
        </w:rPr>
      </w:pPr>
    </w:p>
    <w:p w14:paraId="57511B3E" w14:textId="5D8EF9E1" w:rsidR="00396A24" w:rsidRDefault="00396A24" w:rsidP="004865B4">
      <w:pPr>
        <w:spacing w:after="60" w:line="240" w:lineRule="auto"/>
        <w:ind w:left="142"/>
        <w:rPr>
          <w:rFonts w:ascii="Times New Roman" w:hAnsi="Times New Roman" w:cs="Times New Roman"/>
          <w:sz w:val="24"/>
          <w:szCs w:val="24"/>
        </w:rPr>
      </w:pPr>
    </w:p>
    <w:p w14:paraId="51151D34" w14:textId="77777777" w:rsidR="00396A24" w:rsidRDefault="00396A24" w:rsidP="004865B4">
      <w:pPr>
        <w:spacing w:after="60" w:line="240" w:lineRule="auto"/>
        <w:ind w:left="142"/>
        <w:rPr>
          <w:rFonts w:ascii="Times New Roman" w:hAnsi="Times New Roman" w:cs="Times New Roman"/>
          <w:sz w:val="24"/>
          <w:szCs w:val="24"/>
        </w:rPr>
      </w:pPr>
    </w:p>
    <w:p w14:paraId="362397D1" w14:textId="0E840665" w:rsidR="002A4ECC" w:rsidRDefault="002A4ECC" w:rsidP="004865B4">
      <w:pPr>
        <w:spacing w:after="60" w:line="240" w:lineRule="auto"/>
        <w:ind w:left="142"/>
        <w:rPr>
          <w:rFonts w:ascii="Times New Roman" w:hAnsi="Times New Roman" w:cs="Times New Roman"/>
          <w:sz w:val="24"/>
          <w:szCs w:val="24"/>
        </w:rPr>
      </w:pPr>
    </w:p>
    <w:p w14:paraId="79F5FF85" w14:textId="6D587F4F" w:rsidR="002A4ECC" w:rsidRDefault="002A4ECC" w:rsidP="004865B4">
      <w:pPr>
        <w:spacing w:after="60" w:line="240" w:lineRule="auto"/>
        <w:ind w:left="142"/>
        <w:rPr>
          <w:rFonts w:ascii="Times New Roman" w:hAnsi="Times New Roman" w:cs="Times New Roman"/>
          <w:sz w:val="24"/>
          <w:szCs w:val="24"/>
        </w:rPr>
      </w:pPr>
    </w:p>
    <w:p w14:paraId="7718EC69" w14:textId="12327BF2" w:rsidR="002A4ECC" w:rsidRDefault="002A4ECC" w:rsidP="004865B4">
      <w:pPr>
        <w:spacing w:after="60" w:line="240" w:lineRule="auto"/>
        <w:ind w:left="142"/>
        <w:rPr>
          <w:rFonts w:ascii="Times New Roman" w:hAnsi="Times New Roman" w:cs="Times New Roman"/>
          <w:sz w:val="24"/>
          <w:szCs w:val="24"/>
        </w:rPr>
      </w:pPr>
    </w:p>
    <w:p w14:paraId="35C9B9DF" w14:textId="77777777" w:rsidR="002A4ECC" w:rsidRPr="006064B2" w:rsidRDefault="002A4ECC" w:rsidP="004865B4">
      <w:pPr>
        <w:spacing w:after="60" w:line="240" w:lineRule="auto"/>
        <w:ind w:left="142"/>
        <w:rPr>
          <w:rFonts w:ascii="Times New Roman" w:hAnsi="Times New Roman" w:cs="Times New Roman"/>
          <w:sz w:val="24"/>
          <w:szCs w:val="24"/>
        </w:rPr>
      </w:pPr>
    </w:p>
    <w:p w14:paraId="11BA628A" w14:textId="77777777" w:rsidR="00710FD0" w:rsidRPr="006064B2" w:rsidRDefault="00710FD0" w:rsidP="004865B4">
      <w:pPr>
        <w:spacing w:after="60" w:line="240" w:lineRule="auto"/>
        <w:ind w:left="142"/>
        <w:rPr>
          <w:rFonts w:ascii="Times New Roman" w:hAnsi="Times New Roman" w:cs="Times New Roman"/>
          <w:sz w:val="24"/>
          <w:szCs w:val="24"/>
        </w:rPr>
      </w:pPr>
    </w:p>
    <w:p w14:paraId="3662FE3B" w14:textId="77777777" w:rsidR="00710FD0" w:rsidRPr="006064B2" w:rsidRDefault="00710FD0" w:rsidP="004865B4">
      <w:pPr>
        <w:spacing w:after="60" w:line="240" w:lineRule="auto"/>
        <w:ind w:left="142"/>
        <w:rPr>
          <w:rFonts w:ascii="Times New Roman" w:hAnsi="Times New Roman" w:cs="Times New Roman"/>
          <w:sz w:val="24"/>
          <w:szCs w:val="24"/>
        </w:rPr>
      </w:pPr>
    </w:p>
    <w:p w14:paraId="0EBFFCD2" w14:textId="77777777" w:rsidR="00710FD0" w:rsidRPr="006064B2" w:rsidRDefault="00710FD0" w:rsidP="004865B4">
      <w:pPr>
        <w:spacing w:after="60" w:line="240" w:lineRule="auto"/>
        <w:ind w:left="142"/>
        <w:rPr>
          <w:rFonts w:ascii="Times New Roman" w:hAnsi="Times New Roman" w:cs="Times New Roman"/>
          <w:sz w:val="24"/>
          <w:szCs w:val="24"/>
        </w:rPr>
      </w:pPr>
    </w:p>
    <w:p w14:paraId="7652C087" w14:textId="77777777" w:rsidR="00710FD0" w:rsidRPr="006064B2" w:rsidRDefault="00710FD0" w:rsidP="004865B4">
      <w:pPr>
        <w:spacing w:after="60" w:line="240" w:lineRule="auto"/>
        <w:ind w:left="142"/>
        <w:rPr>
          <w:rFonts w:ascii="Times New Roman" w:hAnsi="Times New Roman" w:cs="Times New Roman"/>
          <w:sz w:val="24"/>
          <w:szCs w:val="24"/>
        </w:rPr>
      </w:pPr>
    </w:p>
    <w:p w14:paraId="5FB0FCBE" w14:textId="77777777" w:rsidR="00710FD0" w:rsidRPr="006064B2" w:rsidRDefault="00710FD0" w:rsidP="004865B4">
      <w:pPr>
        <w:spacing w:after="60" w:line="240" w:lineRule="auto"/>
        <w:ind w:left="142"/>
        <w:rPr>
          <w:rFonts w:ascii="Times New Roman" w:hAnsi="Times New Roman" w:cs="Times New Roman"/>
          <w:sz w:val="24"/>
          <w:szCs w:val="24"/>
        </w:rPr>
      </w:pPr>
    </w:p>
    <w:p w14:paraId="6C24E9C9" w14:textId="77777777" w:rsidR="004865B4" w:rsidRPr="006064B2" w:rsidRDefault="004865B4" w:rsidP="004865B4">
      <w:pPr>
        <w:spacing w:after="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lastRenderedPageBreak/>
        <w:t>KIRSAL KALKINMA DESTEKLERİ KAPSAMINDA</w:t>
      </w:r>
    </w:p>
    <w:p w14:paraId="5F29C3B2" w14:textId="77777777" w:rsidR="0037716F" w:rsidRPr="0037716F" w:rsidRDefault="004865B4" w:rsidP="0037716F">
      <w:pPr>
        <w:spacing w:after="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BİREYSEL SULAMA SİSTEMLERİNİN DESTEKLENMESİ HAKKINDA </w:t>
      </w:r>
      <w:r w:rsidRPr="00540EF9">
        <w:rPr>
          <w:rFonts w:ascii="Times New Roman" w:hAnsi="Times New Roman" w:cs="Times New Roman"/>
          <w:sz w:val="24"/>
          <w:szCs w:val="24"/>
        </w:rPr>
        <w:t xml:space="preserve">TEBLİĞ  </w:t>
      </w:r>
      <w:r w:rsidR="00540EF9">
        <w:rPr>
          <w:rFonts w:ascii="Times New Roman" w:hAnsi="Times New Roman" w:cs="Times New Roman"/>
          <w:sz w:val="24"/>
          <w:szCs w:val="24"/>
        </w:rPr>
        <w:t>(</w:t>
      </w:r>
      <w:r w:rsidRPr="00540EF9">
        <w:rPr>
          <w:rFonts w:ascii="Times New Roman" w:hAnsi="Times New Roman" w:cs="Times New Roman"/>
          <w:sz w:val="24"/>
          <w:szCs w:val="24"/>
        </w:rPr>
        <w:t xml:space="preserve">Tebliğ No:  </w:t>
      </w:r>
      <w:r w:rsidR="00540EF9" w:rsidRPr="00540EF9">
        <w:rPr>
          <w:rFonts w:ascii="Times New Roman" w:hAnsi="Times New Roman" w:cs="Times New Roman"/>
          <w:sz w:val="24"/>
          <w:szCs w:val="24"/>
        </w:rPr>
        <w:t>2021/7</w:t>
      </w:r>
      <w:r w:rsidRPr="00540EF9">
        <w:rPr>
          <w:rFonts w:ascii="Times New Roman" w:hAnsi="Times New Roman" w:cs="Times New Roman"/>
          <w:sz w:val="24"/>
          <w:szCs w:val="24"/>
        </w:rPr>
        <w:t>)</w:t>
      </w:r>
    </w:p>
    <w:p w14:paraId="60457148" w14:textId="5CE0DB42" w:rsidR="004865B4" w:rsidRPr="00540EF9" w:rsidRDefault="004865B4" w:rsidP="004865B4">
      <w:pPr>
        <w:spacing w:after="0" w:line="240" w:lineRule="auto"/>
        <w:jc w:val="center"/>
        <w:rPr>
          <w:rFonts w:ascii="Times New Roman" w:hAnsi="Times New Roman" w:cs="Times New Roman"/>
          <w:b/>
          <w:sz w:val="24"/>
          <w:szCs w:val="24"/>
          <w:u w:val="single"/>
        </w:rPr>
      </w:pPr>
      <w:bookmarkStart w:id="45" w:name="_Toc65171473"/>
      <w:r w:rsidRPr="00260A95">
        <w:rPr>
          <w:rStyle w:val="KonuBalChar"/>
        </w:rPr>
        <w:t>Dosya Teslim Alma / Dosya İade Belgesi</w:t>
      </w:r>
      <w:bookmarkEnd w:id="45"/>
      <w:r w:rsidRPr="00710FD1">
        <w:rPr>
          <w:rStyle w:val="Balk1Char"/>
        </w:rPr>
        <w:t xml:space="preserve">    </w:t>
      </w:r>
      <w:r w:rsidR="00540EF9" w:rsidRPr="00540EF9">
        <w:rPr>
          <w:rFonts w:ascii="Times New Roman" w:hAnsi="Times New Roman" w:cs="Times New Roman"/>
          <w:b/>
          <w:sz w:val="24"/>
          <w:szCs w:val="24"/>
          <w:u w:val="single"/>
        </w:rPr>
        <w:t>1</w:t>
      </w:r>
      <w:r w:rsidR="007F22D0">
        <w:rPr>
          <w:rFonts w:ascii="Times New Roman" w:hAnsi="Times New Roman" w:cs="Times New Roman"/>
          <w:b/>
          <w:sz w:val="24"/>
          <w:szCs w:val="24"/>
          <w:u w:val="single"/>
        </w:rPr>
        <w:t>7</w:t>
      </w:r>
      <w:r w:rsidR="00540EF9" w:rsidRPr="00540EF9">
        <w:rPr>
          <w:rFonts w:ascii="Times New Roman" w:hAnsi="Times New Roman" w:cs="Times New Roman"/>
          <w:b/>
          <w:sz w:val="24"/>
          <w:szCs w:val="24"/>
          <w:u w:val="single"/>
        </w:rPr>
        <w:t>.</w:t>
      </w:r>
      <w:r w:rsidRPr="00540EF9">
        <w:rPr>
          <w:rFonts w:ascii="Times New Roman" w:hAnsi="Times New Roman" w:cs="Times New Roman"/>
          <w:b/>
          <w:sz w:val="24"/>
          <w:szCs w:val="24"/>
          <w:u w:val="single"/>
        </w:rPr>
        <w:t>Etap</w:t>
      </w:r>
    </w:p>
    <w:p w14:paraId="6317CD64" w14:textId="77777777" w:rsidR="004865B4" w:rsidRPr="006064B2" w:rsidRDefault="004865B4" w:rsidP="004865B4">
      <w:pPr>
        <w:spacing w:after="0" w:line="240" w:lineRule="auto"/>
        <w:jc w:val="center"/>
        <w:rPr>
          <w:rFonts w:ascii="Times New Roman" w:hAnsi="Times New Roman" w:cs="Times New Roman"/>
          <w:sz w:val="24"/>
          <w:szCs w:val="24"/>
        </w:rPr>
      </w:pPr>
      <w:r w:rsidRPr="00540EF9">
        <w:rPr>
          <w:rFonts w:ascii="Times New Roman" w:hAnsi="Times New Roman" w:cs="Times New Roman"/>
          <w:sz w:val="24"/>
          <w:szCs w:val="24"/>
        </w:rPr>
        <w:t>( EK-1 )</w:t>
      </w:r>
    </w:p>
    <w:p w14:paraId="232F674C" w14:textId="77777777" w:rsidR="004865B4" w:rsidRPr="006064B2" w:rsidRDefault="004865B4" w:rsidP="004865B4">
      <w:pPr>
        <w:spacing w:after="0" w:line="240" w:lineRule="auto"/>
        <w:rPr>
          <w:rFonts w:ascii="Times New Roman" w:hAnsi="Times New Roman" w:cs="Times New Roman"/>
          <w:sz w:val="24"/>
          <w:szCs w:val="24"/>
        </w:rPr>
      </w:pPr>
      <w:r w:rsidRPr="006064B2">
        <w:rPr>
          <w:rFonts w:ascii="Times New Roman" w:hAnsi="Times New Roman" w:cs="Times New Roman"/>
          <w:sz w:val="24"/>
          <w:szCs w:val="24"/>
        </w:rPr>
        <w:t>Başvuru Sahibinin Adı ve Soyadı / Unvanı:</w:t>
      </w:r>
      <w:r w:rsidRPr="006064B2">
        <w:rPr>
          <w:rFonts w:ascii="Times New Roman" w:hAnsi="Times New Roman" w:cs="Times New Roman"/>
          <w:sz w:val="24"/>
          <w:szCs w:val="24"/>
        </w:rPr>
        <w:tab/>
        <w:t xml:space="preserve">                                                          Başvuru No:</w:t>
      </w:r>
    </w:p>
    <w:p w14:paraId="6C9A8CA6" w14:textId="77777777" w:rsidR="004865B4" w:rsidRPr="006064B2" w:rsidRDefault="004865B4" w:rsidP="004865B4">
      <w:pPr>
        <w:spacing w:after="0" w:line="240" w:lineRule="auto"/>
        <w:rPr>
          <w:rFonts w:ascii="Times New Roman" w:hAnsi="Times New Roman" w:cs="Times New Roman"/>
          <w:sz w:val="24"/>
          <w:szCs w:val="24"/>
        </w:rPr>
      </w:pPr>
      <w:r w:rsidRPr="006064B2">
        <w:rPr>
          <w:rFonts w:ascii="Times New Roman" w:hAnsi="Times New Roman" w:cs="Times New Roman"/>
          <w:sz w:val="24"/>
          <w:szCs w:val="24"/>
        </w:rPr>
        <w:t xml:space="preserve">                                                   Statüsü*:                                                </w:t>
      </w:r>
      <w:r w:rsidR="0037716F">
        <w:rPr>
          <w:rFonts w:ascii="Times New Roman" w:hAnsi="Times New Roman" w:cs="Times New Roman"/>
          <w:sz w:val="24"/>
          <w:szCs w:val="24"/>
        </w:rPr>
        <w:t xml:space="preserve">                </w:t>
      </w:r>
      <w:r w:rsidRPr="006064B2">
        <w:rPr>
          <w:rFonts w:ascii="Times New Roman" w:hAnsi="Times New Roman" w:cs="Times New Roman"/>
          <w:sz w:val="24"/>
          <w:szCs w:val="24"/>
        </w:rPr>
        <w:t>Tarih:</w:t>
      </w:r>
    </w:p>
    <w:tbl>
      <w:tblPr>
        <w:tblW w:w="11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099"/>
        <w:gridCol w:w="387"/>
        <w:gridCol w:w="331"/>
        <w:gridCol w:w="236"/>
        <w:gridCol w:w="567"/>
        <w:gridCol w:w="5173"/>
        <w:gridCol w:w="356"/>
        <w:gridCol w:w="425"/>
      </w:tblGrid>
      <w:tr w:rsidR="004865B4" w:rsidRPr="006064B2" w14:paraId="38F5EF82" w14:textId="77777777" w:rsidTr="00F125C5">
        <w:trPr>
          <w:trHeight w:val="743"/>
          <w:jc w:val="center"/>
        </w:trPr>
        <w:tc>
          <w:tcPr>
            <w:tcW w:w="553" w:type="dxa"/>
            <w:shd w:val="clear" w:color="auto" w:fill="D9D9D9"/>
            <w:vAlign w:val="center"/>
          </w:tcPr>
          <w:p w14:paraId="0012A56F"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Sıra No</w:t>
            </w:r>
          </w:p>
        </w:tc>
        <w:tc>
          <w:tcPr>
            <w:tcW w:w="3099" w:type="dxa"/>
            <w:shd w:val="clear" w:color="auto" w:fill="D9D9D9"/>
            <w:vAlign w:val="center"/>
          </w:tcPr>
          <w:p w14:paraId="666140CE"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Başvuru Belgeleri</w:t>
            </w:r>
          </w:p>
        </w:tc>
        <w:tc>
          <w:tcPr>
            <w:tcW w:w="387" w:type="dxa"/>
            <w:shd w:val="clear" w:color="auto" w:fill="D9D9D9"/>
            <w:vAlign w:val="center"/>
          </w:tcPr>
          <w:p w14:paraId="3C00027E"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VAR</w:t>
            </w:r>
          </w:p>
        </w:tc>
        <w:tc>
          <w:tcPr>
            <w:tcW w:w="331" w:type="dxa"/>
            <w:shd w:val="clear" w:color="auto" w:fill="D9D9D9"/>
            <w:vAlign w:val="center"/>
          </w:tcPr>
          <w:p w14:paraId="676C7336"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YOK</w:t>
            </w:r>
          </w:p>
        </w:tc>
        <w:tc>
          <w:tcPr>
            <w:tcW w:w="236" w:type="dxa"/>
            <w:tcBorders>
              <w:top w:val="nil"/>
              <w:bottom w:val="nil"/>
            </w:tcBorders>
            <w:shd w:val="clear" w:color="auto" w:fill="auto"/>
            <w:vAlign w:val="center"/>
          </w:tcPr>
          <w:p w14:paraId="468CDDD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567" w:type="dxa"/>
            <w:shd w:val="clear" w:color="auto" w:fill="D9D9D9"/>
            <w:vAlign w:val="center"/>
          </w:tcPr>
          <w:p w14:paraId="252791A5"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Sıra No</w:t>
            </w:r>
          </w:p>
        </w:tc>
        <w:tc>
          <w:tcPr>
            <w:tcW w:w="5173" w:type="dxa"/>
            <w:shd w:val="clear" w:color="auto" w:fill="D9D9D9"/>
            <w:vAlign w:val="center"/>
          </w:tcPr>
          <w:p w14:paraId="7A0B292D"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Başvuru Belgeleri</w:t>
            </w:r>
          </w:p>
        </w:tc>
        <w:tc>
          <w:tcPr>
            <w:tcW w:w="356" w:type="dxa"/>
            <w:shd w:val="clear" w:color="auto" w:fill="D9D9D9"/>
            <w:vAlign w:val="center"/>
          </w:tcPr>
          <w:p w14:paraId="19379312"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VAR</w:t>
            </w:r>
          </w:p>
        </w:tc>
        <w:tc>
          <w:tcPr>
            <w:tcW w:w="425" w:type="dxa"/>
            <w:shd w:val="clear" w:color="auto" w:fill="D9D9D9"/>
            <w:vAlign w:val="center"/>
          </w:tcPr>
          <w:p w14:paraId="0411C66D"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YOK</w:t>
            </w:r>
          </w:p>
        </w:tc>
      </w:tr>
      <w:tr w:rsidR="004865B4" w:rsidRPr="006064B2" w14:paraId="04128D03" w14:textId="77777777" w:rsidTr="00F125C5">
        <w:trPr>
          <w:trHeight w:val="446"/>
          <w:jc w:val="center"/>
        </w:trPr>
        <w:tc>
          <w:tcPr>
            <w:tcW w:w="553" w:type="dxa"/>
            <w:shd w:val="clear" w:color="auto" w:fill="auto"/>
            <w:vAlign w:val="center"/>
          </w:tcPr>
          <w:p w14:paraId="4DF212A3"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w:t>
            </w:r>
          </w:p>
        </w:tc>
        <w:tc>
          <w:tcPr>
            <w:tcW w:w="3099" w:type="dxa"/>
            <w:shd w:val="clear" w:color="auto" w:fill="auto"/>
            <w:vAlign w:val="center"/>
          </w:tcPr>
          <w:p w14:paraId="5AC1CAD5"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Hibe Başvuru Formu ( EK-2 )</w:t>
            </w:r>
          </w:p>
        </w:tc>
        <w:tc>
          <w:tcPr>
            <w:tcW w:w="387" w:type="dxa"/>
            <w:shd w:val="clear" w:color="auto" w:fill="auto"/>
            <w:vAlign w:val="center"/>
          </w:tcPr>
          <w:p w14:paraId="578F427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31" w:type="dxa"/>
            <w:shd w:val="clear" w:color="auto" w:fill="auto"/>
            <w:vAlign w:val="center"/>
          </w:tcPr>
          <w:p w14:paraId="2DF6B1F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36" w:type="dxa"/>
            <w:tcBorders>
              <w:top w:val="nil"/>
              <w:bottom w:val="nil"/>
            </w:tcBorders>
            <w:shd w:val="clear" w:color="auto" w:fill="auto"/>
            <w:vAlign w:val="center"/>
          </w:tcPr>
          <w:p w14:paraId="6C15400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567" w:type="dxa"/>
            <w:shd w:val="clear" w:color="auto" w:fill="auto"/>
            <w:vAlign w:val="center"/>
          </w:tcPr>
          <w:p w14:paraId="0646C981"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11</w:t>
            </w:r>
          </w:p>
        </w:tc>
        <w:tc>
          <w:tcPr>
            <w:tcW w:w="5173" w:type="dxa"/>
            <w:shd w:val="clear" w:color="auto" w:fill="auto"/>
            <w:vAlign w:val="center"/>
          </w:tcPr>
          <w:p w14:paraId="64AD15BB"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Sulama Suyu Analiz Raporu</w:t>
            </w:r>
          </w:p>
        </w:tc>
        <w:tc>
          <w:tcPr>
            <w:tcW w:w="356" w:type="dxa"/>
            <w:shd w:val="clear" w:color="auto" w:fill="auto"/>
            <w:vAlign w:val="center"/>
          </w:tcPr>
          <w:p w14:paraId="5F2785C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425" w:type="dxa"/>
            <w:shd w:val="clear" w:color="auto" w:fill="auto"/>
            <w:vAlign w:val="center"/>
          </w:tcPr>
          <w:p w14:paraId="0A4494F1"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417E9C35" w14:textId="77777777" w:rsidTr="00F125C5">
        <w:trPr>
          <w:trHeight w:val="694"/>
          <w:jc w:val="center"/>
        </w:trPr>
        <w:tc>
          <w:tcPr>
            <w:tcW w:w="553" w:type="dxa"/>
            <w:shd w:val="clear" w:color="auto" w:fill="auto"/>
            <w:vAlign w:val="center"/>
          </w:tcPr>
          <w:p w14:paraId="56B86D0D"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2</w:t>
            </w:r>
          </w:p>
        </w:tc>
        <w:tc>
          <w:tcPr>
            <w:tcW w:w="3099" w:type="dxa"/>
            <w:shd w:val="clear" w:color="auto" w:fill="auto"/>
            <w:vAlign w:val="center"/>
          </w:tcPr>
          <w:p w14:paraId="7C3C7811"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 xml:space="preserve">Sulama Projesi </w:t>
            </w:r>
            <w:r w:rsidRPr="006064B2">
              <w:rPr>
                <w:rFonts w:ascii="Times New Roman" w:hAnsi="Times New Roman" w:cs="Times New Roman"/>
                <w:i/>
                <w:sz w:val="24"/>
                <w:szCs w:val="24"/>
              </w:rPr>
              <w:t xml:space="preserve">(Sulama Projesi </w:t>
            </w:r>
            <w:proofErr w:type="spellStart"/>
            <w:r w:rsidRPr="006064B2">
              <w:rPr>
                <w:rFonts w:ascii="Times New Roman" w:hAnsi="Times New Roman" w:cs="Times New Roman"/>
                <w:i/>
                <w:sz w:val="24"/>
                <w:szCs w:val="24"/>
              </w:rPr>
              <w:t>Dispozisyonuna</w:t>
            </w:r>
            <w:proofErr w:type="spellEnd"/>
            <w:r w:rsidRPr="006064B2">
              <w:rPr>
                <w:rFonts w:ascii="Times New Roman" w:hAnsi="Times New Roman" w:cs="Times New Roman"/>
                <w:i/>
                <w:sz w:val="24"/>
                <w:szCs w:val="24"/>
              </w:rPr>
              <w:t xml:space="preserve"> ( EK-18) uygun )</w:t>
            </w:r>
          </w:p>
        </w:tc>
        <w:tc>
          <w:tcPr>
            <w:tcW w:w="387" w:type="dxa"/>
            <w:shd w:val="clear" w:color="auto" w:fill="auto"/>
            <w:vAlign w:val="center"/>
          </w:tcPr>
          <w:p w14:paraId="36D7170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31" w:type="dxa"/>
            <w:shd w:val="clear" w:color="auto" w:fill="auto"/>
            <w:vAlign w:val="center"/>
          </w:tcPr>
          <w:p w14:paraId="749BC60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36" w:type="dxa"/>
            <w:tcBorders>
              <w:top w:val="nil"/>
              <w:bottom w:val="nil"/>
            </w:tcBorders>
            <w:shd w:val="clear" w:color="auto" w:fill="auto"/>
            <w:vAlign w:val="center"/>
          </w:tcPr>
          <w:p w14:paraId="1707F95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567" w:type="dxa"/>
            <w:shd w:val="clear" w:color="auto" w:fill="auto"/>
            <w:vAlign w:val="center"/>
          </w:tcPr>
          <w:p w14:paraId="27F65F4B"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12</w:t>
            </w:r>
          </w:p>
        </w:tc>
        <w:tc>
          <w:tcPr>
            <w:tcW w:w="5173" w:type="dxa"/>
            <w:shd w:val="clear" w:color="auto" w:fill="auto"/>
            <w:vAlign w:val="center"/>
          </w:tcPr>
          <w:p w14:paraId="31B29969" w14:textId="77777777" w:rsidR="004865B4" w:rsidRPr="006064B2" w:rsidRDefault="004865B4" w:rsidP="00F125C5">
            <w:pPr>
              <w:tabs>
                <w:tab w:val="left" w:pos="1560"/>
              </w:tabs>
              <w:spacing w:after="60" w:line="240" w:lineRule="auto"/>
              <w:ind w:left="2" w:hanging="2"/>
              <w:rPr>
                <w:rFonts w:ascii="Times New Roman" w:hAnsi="Times New Roman" w:cs="Times New Roman"/>
                <w:sz w:val="24"/>
                <w:szCs w:val="24"/>
              </w:rPr>
            </w:pPr>
            <w:r w:rsidRPr="006064B2">
              <w:rPr>
                <w:rFonts w:ascii="Times New Roman" w:hAnsi="Times New Roman" w:cs="Times New Roman"/>
                <w:sz w:val="24"/>
                <w:szCs w:val="24"/>
              </w:rPr>
              <w:t>Su Kaynağı “Kullanım İzin / Tahsis Belgesi” veya ” Yer Altı Suyu Kullanma Belgesi”</w:t>
            </w:r>
          </w:p>
        </w:tc>
        <w:tc>
          <w:tcPr>
            <w:tcW w:w="356" w:type="dxa"/>
            <w:shd w:val="clear" w:color="auto" w:fill="auto"/>
            <w:vAlign w:val="center"/>
          </w:tcPr>
          <w:p w14:paraId="2BB430D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425" w:type="dxa"/>
            <w:shd w:val="clear" w:color="auto" w:fill="auto"/>
            <w:vAlign w:val="center"/>
          </w:tcPr>
          <w:p w14:paraId="3AC20D22"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0F532A72" w14:textId="77777777" w:rsidTr="00F125C5">
        <w:trPr>
          <w:trHeight w:val="479"/>
          <w:jc w:val="center"/>
        </w:trPr>
        <w:tc>
          <w:tcPr>
            <w:tcW w:w="553" w:type="dxa"/>
            <w:shd w:val="clear" w:color="auto" w:fill="auto"/>
            <w:vAlign w:val="center"/>
          </w:tcPr>
          <w:p w14:paraId="313B6257"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3</w:t>
            </w:r>
          </w:p>
        </w:tc>
        <w:tc>
          <w:tcPr>
            <w:tcW w:w="3099" w:type="dxa"/>
            <w:shd w:val="clear" w:color="auto" w:fill="auto"/>
            <w:vAlign w:val="center"/>
          </w:tcPr>
          <w:p w14:paraId="4E386937"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Basınçlı Sulama Sistemi Bilgi Formu ( EK-4 )</w:t>
            </w:r>
          </w:p>
        </w:tc>
        <w:tc>
          <w:tcPr>
            <w:tcW w:w="387" w:type="dxa"/>
            <w:shd w:val="clear" w:color="auto" w:fill="auto"/>
            <w:vAlign w:val="center"/>
          </w:tcPr>
          <w:p w14:paraId="6529330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31" w:type="dxa"/>
            <w:shd w:val="clear" w:color="auto" w:fill="auto"/>
            <w:vAlign w:val="center"/>
          </w:tcPr>
          <w:p w14:paraId="789686E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36" w:type="dxa"/>
            <w:tcBorders>
              <w:top w:val="nil"/>
              <w:bottom w:val="nil"/>
            </w:tcBorders>
            <w:shd w:val="clear" w:color="auto" w:fill="auto"/>
            <w:vAlign w:val="center"/>
          </w:tcPr>
          <w:p w14:paraId="41C2281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567" w:type="dxa"/>
            <w:shd w:val="clear" w:color="auto" w:fill="auto"/>
            <w:vAlign w:val="center"/>
          </w:tcPr>
          <w:p w14:paraId="5088714A"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13</w:t>
            </w:r>
          </w:p>
        </w:tc>
        <w:tc>
          <w:tcPr>
            <w:tcW w:w="5173" w:type="dxa"/>
            <w:shd w:val="clear" w:color="auto" w:fill="auto"/>
            <w:vAlign w:val="center"/>
          </w:tcPr>
          <w:p w14:paraId="1D6EFE8C" w14:textId="77777777" w:rsidR="004865B4" w:rsidRPr="006064B2" w:rsidRDefault="004865B4" w:rsidP="00F125C5">
            <w:pPr>
              <w:spacing w:after="60" w:line="240" w:lineRule="auto"/>
              <w:jc w:val="left"/>
              <w:rPr>
                <w:rFonts w:ascii="Times New Roman" w:hAnsi="Times New Roman" w:cs="Times New Roman"/>
                <w:sz w:val="24"/>
                <w:szCs w:val="24"/>
              </w:rPr>
            </w:pPr>
            <w:proofErr w:type="spellStart"/>
            <w:r w:rsidRPr="006064B2">
              <w:rPr>
                <w:rFonts w:ascii="Times New Roman" w:hAnsi="Times New Roman" w:cs="Times New Roman"/>
                <w:sz w:val="24"/>
                <w:szCs w:val="24"/>
              </w:rPr>
              <w:t>Muvafakatname</w:t>
            </w:r>
            <w:proofErr w:type="spellEnd"/>
            <w:r w:rsidRPr="006064B2">
              <w:rPr>
                <w:rFonts w:ascii="Times New Roman" w:hAnsi="Times New Roman" w:cs="Times New Roman"/>
                <w:sz w:val="24"/>
                <w:szCs w:val="24"/>
              </w:rPr>
              <w:t xml:space="preserve">  </w:t>
            </w:r>
            <w:r w:rsidRPr="006064B2">
              <w:rPr>
                <w:rFonts w:ascii="Times New Roman" w:hAnsi="Times New Roman" w:cs="Times New Roman"/>
                <w:i/>
                <w:sz w:val="24"/>
                <w:szCs w:val="24"/>
              </w:rPr>
              <w:t>( Hisseli Arazi Başvuruları İçin )</w:t>
            </w:r>
          </w:p>
        </w:tc>
        <w:tc>
          <w:tcPr>
            <w:tcW w:w="356" w:type="dxa"/>
            <w:shd w:val="clear" w:color="auto" w:fill="auto"/>
            <w:vAlign w:val="center"/>
          </w:tcPr>
          <w:p w14:paraId="4628127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425" w:type="dxa"/>
            <w:shd w:val="clear" w:color="auto" w:fill="auto"/>
            <w:vAlign w:val="center"/>
          </w:tcPr>
          <w:p w14:paraId="0A58E4EE"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049AD1AA" w14:textId="77777777" w:rsidTr="00F125C5">
        <w:trPr>
          <w:trHeight w:val="501"/>
          <w:jc w:val="center"/>
        </w:trPr>
        <w:tc>
          <w:tcPr>
            <w:tcW w:w="553" w:type="dxa"/>
            <w:shd w:val="clear" w:color="auto" w:fill="auto"/>
            <w:vAlign w:val="center"/>
          </w:tcPr>
          <w:p w14:paraId="049022CC"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4</w:t>
            </w:r>
          </w:p>
        </w:tc>
        <w:tc>
          <w:tcPr>
            <w:tcW w:w="3099" w:type="dxa"/>
            <w:shd w:val="clear" w:color="auto" w:fill="auto"/>
            <w:vAlign w:val="center"/>
          </w:tcPr>
          <w:p w14:paraId="2893953F"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Güncel ÇKS Belgesi</w:t>
            </w:r>
          </w:p>
        </w:tc>
        <w:tc>
          <w:tcPr>
            <w:tcW w:w="387" w:type="dxa"/>
            <w:shd w:val="clear" w:color="auto" w:fill="auto"/>
            <w:vAlign w:val="center"/>
          </w:tcPr>
          <w:p w14:paraId="40D16103"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31" w:type="dxa"/>
            <w:shd w:val="clear" w:color="auto" w:fill="auto"/>
            <w:vAlign w:val="center"/>
          </w:tcPr>
          <w:p w14:paraId="3B8382B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36" w:type="dxa"/>
            <w:tcBorders>
              <w:top w:val="nil"/>
              <w:bottom w:val="nil"/>
            </w:tcBorders>
            <w:shd w:val="clear" w:color="auto" w:fill="auto"/>
            <w:vAlign w:val="center"/>
          </w:tcPr>
          <w:p w14:paraId="3F3B4D8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567" w:type="dxa"/>
            <w:shd w:val="clear" w:color="auto" w:fill="auto"/>
            <w:vAlign w:val="center"/>
          </w:tcPr>
          <w:p w14:paraId="611AD93C" w14:textId="77777777" w:rsidR="004865B4" w:rsidRPr="006064B2" w:rsidRDefault="0037716F" w:rsidP="00F125C5">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173" w:type="dxa"/>
            <w:shd w:val="clear" w:color="auto" w:fill="auto"/>
            <w:vAlign w:val="center"/>
          </w:tcPr>
          <w:p w14:paraId="5E0CC9C8" w14:textId="77777777" w:rsidR="004865B4" w:rsidRPr="006064B2" w:rsidRDefault="0037716F" w:rsidP="00F125C5">
            <w:pPr>
              <w:spacing w:after="60" w:line="240" w:lineRule="auto"/>
              <w:jc w:val="left"/>
              <w:rPr>
                <w:rFonts w:ascii="Times New Roman" w:hAnsi="Times New Roman" w:cs="Times New Roman"/>
                <w:sz w:val="24"/>
                <w:szCs w:val="24"/>
              </w:rPr>
            </w:pPr>
            <w:r>
              <w:rPr>
                <w:rFonts w:ascii="Times New Roman" w:hAnsi="Times New Roman" w:cs="Times New Roman"/>
                <w:sz w:val="24"/>
                <w:szCs w:val="24"/>
              </w:rPr>
              <w:t>Adli Sicil Kaydı</w:t>
            </w:r>
          </w:p>
        </w:tc>
        <w:tc>
          <w:tcPr>
            <w:tcW w:w="356" w:type="dxa"/>
            <w:shd w:val="clear" w:color="auto" w:fill="auto"/>
            <w:vAlign w:val="center"/>
          </w:tcPr>
          <w:p w14:paraId="2BA5E89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425" w:type="dxa"/>
            <w:shd w:val="clear" w:color="auto" w:fill="auto"/>
            <w:vAlign w:val="center"/>
          </w:tcPr>
          <w:p w14:paraId="16D85753"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5203CC7A" w14:textId="77777777" w:rsidTr="00F125C5">
        <w:trPr>
          <w:trHeight w:val="564"/>
          <w:jc w:val="center"/>
        </w:trPr>
        <w:tc>
          <w:tcPr>
            <w:tcW w:w="553" w:type="dxa"/>
            <w:shd w:val="clear" w:color="auto" w:fill="auto"/>
            <w:vAlign w:val="center"/>
          </w:tcPr>
          <w:p w14:paraId="426A1750"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5</w:t>
            </w:r>
          </w:p>
        </w:tc>
        <w:tc>
          <w:tcPr>
            <w:tcW w:w="3099" w:type="dxa"/>
            <w:shd w:val="clear" w:color="auto" w:fill="auto"/>
            <w:vAlign w:val="center"/>
          </w:tcPr>
          <w:p w14:paraId="7B0D2682"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 xml:space="preserve">Teknik Şartname </w:t>
            </w:r>
          </w:p>
        </w:tc>
        <w:tc>
          <w:tcPr>
            <w:tcW w:w="387" w:type="dxa"/>
            <w:shd w:val="clear" w:color="auto" w:fill="auto"/>
            <w:vAlign w:val="center"/>
          </w:tcPr>
          <w:p w14:paraId="428B503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31" w:type="dxa"/>
            <w:shd w:val="clear" w:color="auto" w:fill="auto"/>
            <w:vAlign w:val="center"/>
          </w:tcPr>
          <w:p w14:paraId="75926703"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36" w:type="dxa"/>
            <w:tcBorders>
              <w:top w:val="nil"/>
              <w:bottom w:val="nil"/>
            </w:tcBorders>
            <w:shd w:val="clear" w:color="auto" w:fill="auto"/>
            <w:vAlign w:val="center"/>
          </w:tcPr>
          <w:p w14:paraId="0C86CE0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567" w:type="dxa"/>
            <w:shd w:val="clear" w:color="auto" w:fill="auto"/>
            <w:vAlign w:val="center"/>
          </w:tcPr>
          <w:p w14:paraId="2A9AF122"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w:t>
            </w:r>
            <w:r w:rsidR="00135968">
              <w:rPr>
                <w:rFonts w:ascii="Times New Roman" w:hAnsi="Times New Roman" w:cs="Times New Roman"/>
                <w:sz w:val="24"/>
                <w:szCs w:val="24"/>
              </w:rPr>
              <w:t>5</w:t>
            </w:r>
          </w:p>
        </w:tc>
        <w:tc>
          <w:tcPr>
            <w:tcW w:w="5173" w:type="dxa"/>
            <w:shd w:val="clear" w:color="auto" w:fill="auto"/>
            <w:vAlign w:val="center"/>
          </w:tcPr>
          <w:p w14:paraId="1521723B"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 xml:space="preserve">Ticaret Sicil Gazetesi </w:t>
            </w:r>
            <w:r w:rsidRPr="006064B2">
              <w:rPr>
                <w:rFonts w:ascii="Times New Roman" w:hAnsi="Times New Roman" w:cs="Times New Roman"/>
                <w:i/>
                <w:sz w:val="24"/>
                <w:szCs w:val="24"/>
              </w:rPr>
              <w:t>(Tüzel Kişilik Başvuruları İçin, kuruluş ana sözleşmesinde tarımsal faaliyette bulunabileceğine dair ifadeyi içeren)</w:t>
            </w:r>
            <w:r w:rsidRPr="006064B2">
              <w:rPr>
                <w:rFonts w:ascii="Times New Roman" w:hAnsi="Times New Roman" w:cs="Times New Roman"/>
                <w:sz w:val="24"/>
                <w:szCs w:val="24"/>
              </w:rPr>
              <w:t xml:space="preserve"> </w:t>
            </w:r>
          </w:p>
        </w:tc>
        <w:tc>
          <w:tcPr>
            <w:tcW w:w="356" w:type="dxa"/>
            <w:shd w:val="clear" w:color="auto" w:fill="auto"/>
            <w:vAlign w:val="center"/>
          </w:tcPr>
          <w:p w14:paraId="3F2802D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425" w:type="dxa"/>
            <w:shd w:val="clear" w:color="auto" w:fill="auto"/>
            <w:vAlign w:val="center"/>
          </w:tcPr>
          <w:p w14:paraId="7D020842"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362160AF" w14:textId="77777777" w:rsidTr="00F125C5">
        <w:trPr>
          <w:trHeight w:val="743"/>
          <w:jc w:val="center"/>
        </w:trPr>
        <w:tc>
          <w:tcPr>
            <w:tcW w:w="553" w:type="dxa"/>
            <w:shd w:val="clear" w:color="auto" w:fill="auto"/>
            <w:vAlign w:val="center"/>
          </w:tcPr>
          <w:p w14:paraId="76C851F0"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6</w:t>
            </w:r>
          </w:p>
        </w:tc>
        <w:tc>
          <w:tcPr>
            <w:tcW w:w="3099" w:type="dxa"/>
            <w:shd w:val="clear" w:color="auto" w:fill="auto"/>
            <w:vAlign w:val="center"/>
          </w:tcPr>
          <w:p w14:paraId="7DFC5A6C"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Nüfus Cüzdan Fotokopisi</w:t>
            </w:r>
          </w:p>
          <w:p w14:paraId="5525D359"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i/>
                <w:sz w:val="24"/>
                <w:szCs w:val="24"/>
              </w:rPr>
              <w:t>( Gerçek Kişiye / Tüzel Kişilik Adına Yetkilendirilen Kişiye ait )</w:t>
            </w:r>
          </w:p>
        </w:tc>
        <w:tc>
          <w:tcPr>
            <w:tcW w:w="387" w:type="dxa"/>
            <w:shd w:val="clear" w:color="auto" w:fill="auto"/>
            <w:vAlign w:val="center"/>
          </w:tcPr>
          <w:p w14:paraId="2729EFC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31" w:type="dxa"/>
            <w:shd w:val="clear" w:color="auto" w:fill="auto"/>
            <w:vAlign w:val="center"/>
          </w:tcPr>
          <w:p w14:paraId="0EDF5A3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36" w:type="dxa"/>
            <w:tcBorders>
              <w:top w:val="nil"/>
              <w:bottom w:val="nil"/>
            </w:tcBorders>
            <w:shd w:val="clear" w:color="auto" w:fill="auto"/>
            <w:vAlign w:val="center"/>
          </w:tcPr>
          <w:p w14:paraId="2995A68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567" w:type="dxa"/>
            <w:shd w:val="clear" w:color="auto" w:fill="auto"/>
            <w:vAlign w:val="center"/>
          </w:tcPr>
          <w:p w14:paraId="6D2391F7" w14:textId="77777777" w:rsidR="004865B4" w:rsidRPr="006064B2" w:rsidRDefault="004865B4" w:rsidP="00135968">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w:t>
            </w:r>
            <w:r w:rsidR="00135968">
              <w:rPr>
                <w:rFonts w:ascii="Times New Roman" w:hAnsi="Times New Roman" w:cs="Times New Roman"/>
                <w:sz w:val="24"/>
                <w:szCs w:val="24"/>
              </w:rPr>
              <w:t>6</w:t>
            </w:r>
          </w:p>
        </w:tc>
        <w:tc>
          <w:tcPr>
            <w:tcW w:w="5173" w:type="dxa"/>
            <w:shd w:val="clear" w:color="auto" w:fill="auto"/>
            <w:vAlign w:val="center"/>
          </w:tcPr>
          <w:p w14:paraId="08A39EA7" w14:textId="77777777" w:rsidR="004865B4" w:rsidRPr="006064B2" w:rsidRDefault="004865B4" w:rsidP="001C0DF7">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 xml:space="preserve">Yatırımcı Taahhütnamesi </w:t>
            </w:r>
            <w:r w:rsidR="001C0DF7" w:rsidRPr="006064B2">
              <w:rPr>
                <w:rFonts w:ascii="Times New Roman" w:hAnsi="Times New Roman" w:cs="Times New Roman"/>
                <w:sz w:val="24"/>
                <w:szCs w:val="24"/>
              </w:rPr>
              <w:t>P</w:t>
            </w:r>
            <w:r w:rsidRPr="006064B2">
              <w:rPr>
                <w:rFonts w:ascii="Times New Roman" w:hAnsi="Times New Roman" w:cs="Times New Roman"/>
                <w:i/>
                <w:sz w:val="24"/>
                <w:szCs w:val="24"/>
              </w:rPr>
              <w:t>rojenin tamamlanmasından sonra sistemden elektrik şebekesine bağlantı yapılmayacağına dair) /  (Başvuru aşamasında yatırımın gerçekleştirileceği alanda henüz meyve bahçesi tesis edilmemiş ise en geç ödeme talebi tarihi itibarıyla meyve bahçesinin tesis edileceğine dair) / (Başvuru sahibinin başvurusunun kabul edilmesi halinde, proje kapsamında satın alacağı malzemeleri,  tedarikçiden temin edeceği belgelere sahip özellikteki malzemelerden ve bu belgelere sahip tedarikçilerden temin edeceğine ve ödeme talebi ile birlikte bu belgelerin tamamını vereceğine dair/ tarla içi mikro yağmurlama başvurularında, sebze üretimi yapılacağına dair)</w:t>
            </w:r>
          </w:p>
        </w:tc>
        <w:tc>
          <w:tcPr>
            <w:tcW w:w="356" w:type="dxa"/>
            <w:shd w:val="clear" w:color="auto" w:fill="auto"/>
            <w:vAlign w:val="center"/>
          </w:tcPr>
          <w:p w14:paraId="080A322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425" w:type="dxa"/>
            <w:shd w:val="clear" w:color="auto" w:fill="auto"/>
            <w:vAlign w:val="center"/>
          </w:tcPr>
          <w:p w14:paraId="0A31DE14"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74FAC9AF" w14:textId="77777777" w:rsidTr="00F125C5">
        <w:trPr>
          <w:trHeight w:val="554"/>
          <w:jc w:val="center"/>
        </w:trPr>
        <w:tc>
          <w:tcPr>
            <w:tcW w:w="553" w:type="dxa"/>
            <w:shd w:val="clear" w:color="auto" w:fill="auto"/>
            <w:vAlign w:val="center"/>
          </w:tcPr>
          <w:p w14:paraId="3986F4FD"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7</w:t>
            </w:r>
          </w:p>
        </w:tc>
        <w:tc>
          <w:tcPr>
            <w:tcW w:w="3099" w:type="dxa"/>
            <w:shd w:val="clear" w:color="auto" w:fill="auto"/>
            <w:vAlign w:val="center"/>
          </w:tcPr>
          <w:p w14:paraId="09715878"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 xml:space="preserve">Yetkili Kurul Kararı                                </w:t>
            </w:r>
            <w:r w:rsidRPr="006064B2">
              <w:rPr>
                <w:rFonts w:ascii="Times New Roman" w:hAnsi="Times New Roman" w:cs="Times New Roman"/>
                <w:i/>
                <w:sz w:val="24"/>
                <w:szCs w:val="24"/>
              </w:rPr>
              <w:t>( Tüzel Kişilik İçin )</w:t>
            </w:r>
          </w:p>
        </w:tc>
        <w:tc>
          <w:tcPr>
            <w:tcW w:w="387" w:type="dxa"/>
            <w:shd w:val="clear" w:color="auto" w:fill="auto"/>
            <w:vAlign w:val="center"/>
          </w:tcPr>
          <w:p w14:paraId="5C5B9CC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31" w:type="dxa"/>
            <w:shd w:val="clear" w:color="auto" w:fill="auto"/>
            <w:vAlign w:val="center"/>
          </w:tcPr>
          <w:p w14:paraId="419B60E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36" w:type="dxa"/>
            <w:tcBorders>
              <w:top w:val="nil"/>
              <w:bottom w:val="nil"/>
            </w:tcBorders>
            <w:shd w:val="clear" w:color="auto" w:fill="auto"/>
            <w:vAlign w:val="center"/>
          </w:tcPr>
          <w:p w14:paraId="00E258F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567" w:type="dxa"/>
            <w:shd w:val="clear" w:color="auto" w:fill="auto"/>
            <w:vAlign w:val="center"/>
          </w:tcPr>
          <w:p w14:paraId="067CA32D" w14:textId="77777777" w:rsidR="004865B4" w:rsidRPr="006064B2" w:rsidRDefault="004865B4" w:rsidP="0081664A">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w:t>
            </w:r>
            <w:r w:rsidR="0081664A">
              <w:rPr>
                <w:rFonts w:ascii="Times New Roman" w:hAnsi="Times New Roman" w:cs="Times New Roman"/>
                <w:sz w:val="24"/>
                <w:szCs w:val="24"/>
              </w:rPr>
              <w:t>7</w:t>
            </w:r>
          </w:p>
        </w:tc>
        <w:tc>
          <w:tcPr>
            <w:tcW w:w="5173" w:type="dxa"/>
            <w:shd w:val="clear" w:color="auto" w:fill="auto"/>
            <w:vAlign w:val="center"/>
          </w:tcPr>
          <w:p w14:paraId="768CB0D7"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Arazi Tahsisine Dair Resmi Belge Onaylı Sureti</w:t>
            </w:r>
          </w:p>
          <w:p w14:paraId="0E6915FD" w14:textId="77777777" w:rsidR="004865B4" w:rsidRPr="006064B2" w:rsidRDefault="004865B4" w:rsidP="00F125C5">
            <w:pPr>
              <w:spacing w:after="60" w:line="240" w:lineRule="auto"/>
              <w:jc w:val="left"/>
              <w:rPr>
                <w:rFonts w:ascii="Times New Roman" w:hAnsi="Times New Roman" w:cs="Times New Roman"/>
                <w:i/>
                <w:sz w:val="24"/>
                <w:szCs w:val="24"/>
              </w:rPr>
            </w:pPr>
            <w:r w:rsidRPr="006064B2">
              <w:rPr>
                <w:rFonts w:ascii="Times New Roman" w:hAnsi="Times New Roman" w:cs="Times New Roman"/>
                <w:i/>
                <w:sz w:val="24"/>
                <w:szCs w:val="24"/>
              </w:rPr>
              <w:t>( Arazi Mülkiyeti “Tahsisli” Başvurular İçin )</w:t>
            </w:r>
          </w:p>
        </w:tc>
        <w:tc>
          <w:tcPr>
            <w:tcW w:w="356" w:type="dxa"/>
            <w:shd w:val="clear" w:color="auto" w:fill="auto"/>
            <w:vAlign w:val="center"/>
          </w:tcPr>
          <w:p w14:paraId="707D321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425" w:type="dxa"/>
            <w:shd w:val="clear" w:color="auto" w:fill="auto"/>
            <w:vAlign w:val="center"/>
          </w:tcPr>
          <w:p w14:paraId="0DF7C2D9"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7A7A8387" w14:textId="77777777" w:rsidTr="00F125C5">
        <w:trPr>
          <w:trHeight w:val="562"/>
          <w:jc w:val="center"/>
        </w:trPr>
        <w:tc>
          <w:tcPr>
            <w:tcW w:w="553" w:type="dxa"/>
            <w:shd w:val="clear" w:color="auto" w:fill="auto"/>
            <w:vAlign w:val="center"/>
          </w:tcPr>
          <w:p w14:paraId="54182A05"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8</w:t>
            </w:r>
          </w:p>
        </w:tc>
        <w:tc>
          <w:tcPr>
            <w:tcW w:w="3099" w:type="dxa"/>
            <w:shd w:val="clear" w:color="auto" w:fill="auto"/>
            <w:vAlign w:val="center"/>
          </w:tcPr>
          <w:p w14:paraId="3E10EDF0"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 xml:space="preserve">İmza Sirküleri                               </w:t>
            </w:r>
            <w:r w:rsidRPr="006064B2">
              <w:rPr>
                <w:rFonts w:ascii="Times New Roman" w:hAnsi="Times New Roman" w:cs="Times New Roman"/>
                <w:i/>
                <w:sz w:val="24"/>
                <w:szCs w:val="24"/>
              </w:rPr>
              <w:t>( Tüzel Kişilik İçin )</w:t>
            </w:r>
          </w:p>
        </w:tc>
        <w:tc>
          <w:tcPr>
            <w:tcW w:w="387" w:type="dxa"/>
            <w:shd w:val="clear" w:color="auto" w:fill="auto"/>
            <w:vAlign w:val="center"/>
          </w:tcPr>
          <w:p w14:paraId="2A84EE2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31" w:type="dxa"/>
            <w:shd w:val="clear" w:color="auto" w:fill="auto"/>
            <w:vAlign w:val="center"/>
          </w:tcPr>
          <w:p w14:paraId="48B0F91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36" w:type="dxa"/>
            <w:tcBorders>
              <w:top w:val="nil"/>
              <w:bottom w:val="nil"/>
            </w:tcBorders>
            <w:shd w:val="clear" w:color="auto" w:fill="auto"/>
            <w:vAlign w:val="center"/>
          </w:tcPr>
          <w:p w14:paraId="4851375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567" w:type="dxa"/>
            <w:shd w:val="clear" w:color="auto" w:fill="auto"/>
            <w:vAlign w:val="center"/>
          </w:tcPr>
          <w:p w14:paraId="6EC580E3" w14:textId="77777777" w:rsidR="004865B4" w:rsidRPr="006064B2" w:rsidRDefault="004865B4" w:rsidP="0081664A">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w:t>
            </w:r>
            <w:r w:rsidR="0081664A">
              <w:rPr>
                <w:rFonts w:ascii="Times New Roman" w:hAnsi="Times New Roman" w:cs="Times New Roman"/>
                <w:sz w:val="24"/>
                <w:szCs w:val="24"/>
              </w:rPr>
              <w:t>8</w:t>
            </w:r>
          </w:p>
        </w:tc>
        <w:tc>
          <w:tcPr>
            <w:tcW w:w="5173" w:type="dxa"/>
            <w:shd w:val="clear" w:color="auto" w:fill="auto"/>
            <w:vAlign w:val="center"/>
          </w:tcPr>
          <w:p w14:paraId="29EE74B6" w14:textId="77777777" w:rsidR="004865B4" w:rsidRPr="006064B2" w:rsidRDefault="004865B4" w:rsidP="00F125C5">
            <w:pPr>
              <w:spacing w:after="60" w:line="240" w:lineRule="auto"/>
              <w:jc w:val="left"/>
              <w:rPr>
                <w:rFonts w:ascii="Times New Roman" w:hAnsi="Times New Roman" w:cs="Times New Roman"/>
                <w:i/>
                <w:sz w:val="24"/>
                <w:szCs w:val="24"/>
              </w:rPr>
            </w:pPr>
            <w:r w:rsidRPr="006064B2">
              <w:rPr>
                <w:rFonts w:ascii="Times New Roman" w:hAnsi="Times New Roman" w:cs="Times New Roman"/>
                <w:sz w:val="24"/>
                <w:szCs w:val="24"/>
              </w:rPr>
              <w:t xml:space="preserve">Arazi Kiralama Belgesi Sureti    </w:t>
            </w:r>
            <w:r w:rsidRPr="006064B2">
              <w:rPr>
                <w:rFonts w:ascii="Times New Roman" w:hAnsi="Times New Roman" w:cs="Times New Roman"/>
                <w:i/>
                <w:sz w:val="24"/>
                <w:szCs w:val="24"/>
              </w:rPr>
              <w:t>( Tüzel veya Gerçek Kişilerin Kiraladığı Arazi Başvuruları İçin )</w:t>
            </w:r>
          </w:p>
        </w:tc>
        <w:tc>
          <w:tcPr>
            <w:tcW w:w="356" w:type="dxa"/>
            <w:shd w:val="clear" w:color="auto" w:fill="auto"/>
            <w:vAlign w:val="center"/>
          </w:tcPr>
          <w:p w14:paraId="3C00217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425" w:type="dxa"/>
            <w:shd w:val="clear" w:color="auto" w:fill="auto"/>
            <w:vAlign w:val="center"/>
          </w:tcPr>
          <w:p w14:paraId="6C119B2A"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32B37818" w14:textId="77777777" w:rsidTr="00F125C5">
        <w:trPr>
          <w:trHeight w:val="1527"/>
          <w:jc w:val="center"/>
        </w:trPr>
        <w:tc>
          <w:tcPr>
            <w:tcW w:w="553" w:type="dxa"/>
            <w:shd w:val="clear" w:color="auto" w:fill="auto"/>
            <w:vAlign w:val="center"/>
          </w:tcPr>
          <w:p w14:paraId="4914DA30"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9</w:t>
            </w:r>
          </w:p>
        </w:tc>
        <w:tc>
          <w:tcPr>
            <w:tcW w:w="3099" w:type="dxa"/>
            <w:shd w:val="clear" w:color="auto" w:fill="auto"/>
            <w:vAlign w:val="center"/>
          </w:tcPr>
          <w:p w14:paraId="40033EED"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 xml:space="preserve">Varsa; Genç Çiftçi / İyi Tarım Uygulayıcısı / Organik Tarım Müteşebbisi olduğuna dair Sertifika Sureti / Şehit ve Gazilerin 1. Derece yakını </w:t>
            </w:r>
            <w:r w:rsidRPr="006064B2">
              <w:rPr>
                <w:rFonts w:ascii="Times New Roman" w:hAnsi="Times New Roman" w:cs="Times New Roman"/>
                <w:sz w:val="24"/>
                <w:szCs w:val="24"/>
              </w:rPr>
              <w:lastRenderedPageBreak/>
              <w:t xml:space="preserve">veya Gazi olduğunu gösteren belge </w:t>
            </w:r>
          </w:p>
        </w:tc>
        <w:tc>
          <w:tcPr>
            <w:tcW w:w="387" w:type="dxa"/>
            <w:shd w:val="clear" w:color="auto" w:fill="auto"/>
            <w:vAlign w:val="center"/>
          </w:tcPr>
          <w:p w14:paraId="5791DB9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31" w:type="dxa"/>
            <w:shd w:val="clear" w:color="auto" w:fill="auto"/>
            <w:vAlign w:val="center"/>
          </w:tcPr>
          <w:p w14:paraId="11A32E3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36" w:type="dxa"/>
            <w:tcBorders>
              <w:top w:val="nil"/>
              <w:bottom w:val="nil"/>
            </w:tcBorders>
            <w:shd w:val="clear" w:color="auto" w:fill="auto"/>
            <w:vAlign w:val="center"/>
          </w:tcPr>
          <w:p w14:paraId="3C30CA73"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567" w:type="dxa"/>
            <w:shd w:val="clear" w:color="auto" w:fill="auto"/>
            <w:vAlign w:val="center"/>
          </w:tcPr>
          <w:p w14:paraId="36D368C8" w14:textId="77777777" w:rsidR="003B02DB" w:rsidRPr="006064B2" w:rsidRDefault="003B02DB" w:rsidP="00F125C5">
            <w:pPr>
              <w:spacing w:after="60" w:line="240" w:lineRule="auto"/>
              <w:jc w:val="center"/>
              <w:rPr>
                <w:rFonts w:ascii="Times New Roman" w:hAnsi="Times New Roman" w:cs="Times New Roman"/>
                <w:sz w:val="24"/>
                <w:szCs w:val="24"/>
              </w:rPr>
            </w:pPr>
          </w:p>
          <w:p w14:paraId="676793AD"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w:t>
            </w:r>
            <w:r w:rsidR="0081664A">
              <w:rPr>
                <w:rFonts w:ascii="Times New Roman" w:hAnsi="Times New Roman" w:cs="Times New Roman"/>
                <w:sz w:val="24"/>
                <w:szCs w:val="24"/>
              </w:rPr>
              <w:t>9</w:t>
            </w:r>
          </w:p>
          <w:p w14:paraId="0B993795" w14:textId="77777777" w:rsidR="003B02DB" w:rsidRPr="006064B2" w:rsidRDefault="003B02DB" w:rsidP="003B02DB">
            <w:pPr>
              <w:spacing w:after="60" w:line="240" w:lineRule="auto"/>
              <w:rPr>
                <w:rFonts w:ascii="Times New Roman" w:hAnsi="Times New Roman" w:cs="Times New Roman"/>
                <w:sz w:val="24"/>
                <w:szCs w:val="24"/>
              </w:rPr>
            </w:pPr>
          </w:p>
        </w:tc>
        <w:tc>
          <w:tcPr>
            <w:tcW w:w="5173" w:type="dxa"/>
            <w:shd w:val="clear" w:color="auto" w:fill="auto"/>
            <w:vAlign w:val="center"/>
          </w:tcPr>
          <w:p w14:paraId="0FF5F98B" w14:textId="77777777" w:rsidR="004865B4" w:rsidRPr="006064B2" w:rsidRDefault="004861FF" w:rsidP="001C0DF7">
            <w:pPr>
              <w:spacing w:after="60" w:line="240" w:lineRule="auto"/>
              <w:jc w:val="left"/>
              <w:rPr>
                <w:rFonts w:ascii="Times New Roman" w:hAnsi="Times New Roman" w:cs="Times New Roman"/>
                <w:i/>
                <w:sz w:val="24"/>
                <w:szCs w:val="24"/>
              </w:rPr>
            </w:pPr>
            <w:r w:rsidRPr="006064B2">
              <w:rPr>
                <w:rFonts w:ascii="Times New Roman" w:hAnsi="Times New Roman" w:cs="Times New Roman"/>
                <w:i/>
                <w:sz w:val="24"/>
                <w:szCs w:val="24"/>
              </w:rPr>
              <w:t xml:space="preserve">Oda kayıt </w:t>
            </w:r>
            <w:proofErr w:type="gramStart"/>
            <w:r w:rsidRPr="006064B2">
              <w:rPr>
                <w:rFonts w:ascii="Times New Roman" w:hAnsi="Times New Roman" w:cs="Times New Roman"/>
                <w:i/>
                <w:sz w:val="24"/>
                <w:szCs w:val="24"/>
              </w:rPr>
              <w:t>belgesi</w:t>
            </w:r>
            <w:r w:rsidRPr="006064B2">
              <w:rPr>
                <w:rFonts w:ascii="Times New Roman" w:hAnsi="Times New Roman" w:cs="Times New Roman"/>
                <w:sz w:val="24"/>
                <w:szCs w:val="24"/>
              </w:rPr>
              <w:t xml:space="preserve">  ve</w:t>
            </w:r>
            <w:proofErr w:type="gramEnd"/>
            <w:r w:rsidRPr="006064B2">
              <w:rPr>
                <w:rFonts w:ascii="Times New Roman" w:hAnsi="Times New Roman" w:cs="Times New Roman"/>
                <w:strike/>
                <w:sz w:val="24"/>
                <w:szCs w:val="24"/>
              </w:rPr>
              <w:t xml:space="preserve"> </w:t>
            </w:r>
            <w:r w:rsidR="004865B4" w:rsidRPr="006064B2">
              <w:rPr>
                <w:rFonts w:ascii="Times New Roman" w:hAnsi="Times New Roman" w:cs="Times New Roman"/>
                <w:sz w:val="24"/>
                <w:szCs w:val="24"/>
              </w:rPr>
              <w:t xml:space="preserve">diploma onaylı sureti </w:t>
            </w:r>
            <w:r w:rsidR="004865B4" w:rsidRPr="006064B2">
              <w:rPr>
                <w:rFonts w:ascii="Times New Roman" w:hAnsi="Times New Roman" w:cs="Times New Roman"/>
                <w:i/>
                <w:sz w:val="24"/>
                <w:szCs w:val="24"/>
              </w:rPr>
              <w:t>(sulama projesi hazırlayana ait)</w:t>
            </w:r>
            <w:r w:rsidRPr="006064B2">
              <w:rPr>
                <w:rFonts w:ascii="Times New Roman" w:hAnsi="Times New Roman" w:cs="Times New Roman"/>
                <w:i/>
                <w:sz w:val="24"/>
                <w:szCs w:val="24"/>
              </w:rPr>
              <w:t xml:space="preserve"> </w:t>
            </w:r>
          </w:p>
        </w:tc>
        <w:tc>
          <w:tcPr>
            <w:tcW w:w="356" w:type="dxa"/>
            <w:shd w:val="clear" w:color="auto" w:fill="auto"/>
            <w:vAlign w:val="center"/>
          </w:tcPr>
          <w:p w14:paraId="6A72F5A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425" w:type="dxa"/>
            <w:shd w:val="clear" w:color="auto" w:fill="auto"/>
            <w:vAlign w:val="center"/>
          </w:tcPr>
          <w:p w14:paraId="5745FACD"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1CE32946" w14:textId="77777777" w:rsidTr="00F125C5">
        <w:trPr>
          <w:trHeight w:val="366"/>
          <w:jc w:val="center"/>
        </w:trPr>
        <w:tc>
          <w:tcPr>
            <w:tcW w:w="553" w:type="dxa"/>
            <w:shd w:val="clear" w:color="auto" w:fill="auto"/>
            <w:vAlign w:val="center"/>
          </w:tcPr>
          <w:p w14:paraId="2A130098"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10</w:t>
            </w:r>
          </w:p>
        </w:tc>
        <w:tc>
          <w:tcPr>
            <w:tcW w:w="3099" w:type="dxa"/>
            <w:shd w:val="clear" w:color="auto" w:fill="auto"/>
            <w:vAlign w:val="center"/>
          </w:tcPr>
          <w:p w14:paraId="360A92D3" w14:textId="77777777" w:rsidR="004865B4" w:rsidRPr="006064B2" w:rsidRDefault="004865B4" w:rsidP="00755BBC">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Toprak</w:t>
            </w:r>
            <w:r w:rsidRPr="00755BBC">
              <w:rPr>
                <w:rFonts w:ascii="Times New Roman" w:hAnsi="Times New Roman" w:cs="Times New Roman"/>
                <w:sz w:val="24"/>
                <w:szCs w:val="24"/>
              </w:rPr>
              <w:t xml:space="preserve"> Fiziksel</w:t>
            </w:r>
            <w:r w:rsidR="00755BBC" w:rsidRPr="00755BBC">
              <w:rPr>
                <w:rFonts w:ascii="Times New Roman" w:hAnsi="Times New Roman" w:cs="Times New Roman"/>
                <w:sz w:val="24"/>
                <w:szCs w:val="24"/>
              </w:rPr>
              <w:t xml:space="preserve"> </w:t>
            </w:r>
            <w:r w:rsidRPr="006064B2">
              <w:rPr>
                <w:rFonts w:ascii="Times New Roman" w:hAnsi="Times New Roman" w:cs="Times New Roman"/>
                <w:sz w:val="24"/>
                <w:szCs w:val="24"/>
              </w:rPr>
              <w:t xml:space="preserve">Analiz Raporu </w:t>
            </w:r>
            <w:r w:rsidRPr="006064B2">
              <w:rPr>
                <w:rFonts w:ascii="Times New Roman" w:hAnsi="Times New Roman" w:cs="Times New Roman"/>
                <w:i/>
                <w:sz w:val="24"/>
                <w:szCs w:val="24"/>
              </w:rPr>
              <w:t xml:space="preserve">(Bünye Sınıfı, Tarla Kapasitesi, Solma Noktası, Hacim Ağırlığı, </w:t>
            </w:r>
            <w:proofErr w:type="spellStart"/>
            <w:r w:rsidRPr="006064B2">
              <w:rPr>
                <w:rFonts w:ascii="Times New Roman" w:hAnsi="Times New Roman" w:cs="Times New Roman"/>
                <w:i/>
                <w:sz w:val="24"/>
                <w:szCs w:val="24"/>
              </w:rPr>
              <w:t>İnfiltrasyon</w:t>
            </w:r>
            <w:proofErr w:type="spellEnd"/>
            <w:r w:rsidRPr="006064B2">
              <w:rPr>
                <w:rFonts w:ascii="Times New Roman" w:hAnsi="Times New Roman" w:cs="Times New Roman"/>
                <w:i/>
                <w:sz w:val="24"/>
                <w:szCs w:val="24"/>
              </w:rPr>
              <w:t xml:space="preserve"> Hızı</w:t>
            </w:r>
            <w:r w:rsidR="003B02DB" w:rsidRPr="006064B2">
              <w:rPr>
                <w:rFonts w:ascii="Times New Roman" w:hAnsi="Times New Roman" w:cs="Times New Roman"/>
                <w:i/>
                <w:sz w:val="24"/>
                <w:szCs w:val="24"/>
              </w:rPr>
              <w:t>, Hidrolik İletkenlik</w:t>
            </w:r>
            <w:r w:rsidRPr="006064B2">
              <w:rPr>
                <w:rFonts w:ascii="Times New Roman" w:hAnsi="Times New Roman" w:cs="Times New Roman"/>
                <w:i/>
                <w:sz w:val="24"/>
                <w:szCs w:val="24"/>
              </w:rPr>
              <w:t xml:space="preserve"> bilgilerini içeren)</w:t>
            </w:r>
          </w:p>
        </w:tc>
        <w:tc>
          <w:tcPr>
            <w:tcW w:w="387" w:type="dxa"/>
            <w:shd w:val="clear" w:color="auto" w:fill="auto"/>
            <w:vAlign w:val="center"/>
          </w:tcPr>
          <w:p w14:paraId="4EAF66B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31" w:type="dxa"/>
            <w:shd w:val="clear" w:color="auto" w:fill="auto"/>
            <w:vAlign w:val="center"/>
          </w:tcPr>
          <w:p w14:paraId="3A037D6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36" w:type="dxa"/>
            <w:tcBorders>
              <w:top w:val="nil"/>
              <w:bottom w:val="nil"/>
            </w:tcBorders>
            <w:shd w:val="clear" w:color="auto" w:fill="auto"/>
            <w:vAlign w:val="center"/>
          </w:tcPr>
          <w:p w14:paraId="32EF925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567" w:type="dxa"/>
            <w:shd w:val="clear" w:color="auto" w:fill="auto"/>
            <w:vAlign w:val="center"/>
          </w:tcPr>
          <w:p w14:paraId="2BCEFCD6" w14:textId="77777777" w:rsidR="004865B4" w:rsidRPr="006064B2" w:rsidRDefault="0081664A" w:rsidP="00F125C5">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5173" w:type="dxa"/>
            <w:shd w:val="clear" w:color="auto" w:fill="auto"/>
            <w:vAlign w:val="center"/>
          </w:tcPr>
          <w:p w14:paraId="3EC66BAB" w14:textId="77777777" w:rsidR="004865B4" w:rsidRPr="006064B2" w:rsidRDefault="004865B4" w:rsidP="00F125C5">
            <w:pPr>
              <w:spacing w:after="60" w:line="240" w:lineRule="auto"/>
              <w:jc w:val="left"/>
              <w:rPr>
                <w:rFonts w:ascii="Times New Roman" w:hAnsi="Times New Roman" w:cs="Times New Roman"/>
                <w:i/>
                <w:sz w:val="24"/>
                <w:szCs w:val="24"/>
              </w:rPr>
            </w:pPr>
            <w:r w:rsidRPr="006064B2">
              <w:rPr>
                <w:rFonts w:ascii="Times New Roman" w:hAnsi="Times New Roman" w:cs="Times New Roman"/>
                <w:sz w:val="24"/>
                <w:szCs w:val="24"/>
              </w:rPr>
              <w:t xml:space="preserve">Vekaletname </w:t>
            </w:r>
            <w:r w:rsidRPr="006064B2">
              <w:rPr>
                <w:rFonts w:ascii="Times New Roman" w:hAnsi="Times New Roman" w:cs="Times New Roman"/>
                <w:i/>
                <w:sz w:val="24"/>
                <w:szCs w:val="24"/>
              </w:rPr>
              <w:t>(vekaleten yapılan başvurular için, noter tasdikli)</w:t>
            </w:r>
          </w:p>
        </w:tc>
        <w:tc>
          <w:tcPr>
            <w:tcW w:w="356" w:type="dxa"/>
            <w:shd w:val="clear" w:color="auto" w:fill="auto"/>
            <w:vAlign w:val="center"/>
          </w:tcPr>
          <w:p w14:paraId="5D1D555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425" w:type="dxa"/>
            <w:shd w:val="clear" w:color="auto" w:fill="auto"/>
            <w:vAlign w:val="center"/>
          </w:tcPr>
          <w:p w14:paraId="4960AD3F" w14:textId="77777777" w:rsidR="004865B4" w:rsidRPr="006064B2" w:rsidRDefault="004865B4" w:rsidP="00F125C5">
            <w:pPr>
              <w:spacing w:after="60" w:line="240" w:lineRule="auto"/>
              <w:jc w:val="center"/>
              <w:rPr>
                <w:rFonts w:ascii="Times New Roman" w:hAnsi="Times New Roman" w:cs="Times New Roman"/>
                <w:sz w:val="24"/>
                <w:szCs w:val="24"/>
              </w:rPr>
            </w:pPr>
          </w:p>
        </w:tc>
      </w:tr>
    </w:tbl>
    <w:p w14:paraId="51B31EAC" w14:textId="77777777" w:rsidR="0037716F" w:rsidRDefault="0037716F" w:rsidP="004865B4">
      <w:pPr>
        <w:spacing w:after="0" w:line="240" w:lineRule="auto"/>
        <w:ind w:hanging="709"/>
        <w:rPr>
          <w:rFonts w:ascii="Times New Roman" w:hAnsi="Times New Roman" w:cs="Times New Roman"/>
          <w:sz w:val="24"/>
          <w:szCs w:val="24"/>
        </w:rPr>
      </w:pPr>
    </w:p>
    <w:p w14:paraId="5FAC87D2" w14:textId="77777777" w:rsidR="004865B4" w:rsidRPr="006064B2" w:rsidRDefault="004865B4" w:rsidP="004865B4">
      <w:pPr>
        <w:spacing w:after="0" w:line="240" w:lineRule="auto"/>
        <w:ind w:hanging="709"/>
        <w:rPr>
          <w:rFonts w:ascii="Times New Roman" w:hAnsi="Times New Roman" w:cs="Times New Roman"/>
          <w:sz w:val="24"/>
          <w:szCs w:val="24"/>
        </w:rPr>
      </w:pPr>
      <w:r w:rsidRPr="006064B2">
        <w:rPr>
          <w:rFonts w:ascii="Times New Roman" w:hAnsi="Times New Roman" w:cs="Times New Roman"/>
          <w:sz w:val="24"/>
          <w:szCs w:val="24"/>
        </w:rPr>
        <w:t>NOT: 1-*Statüsü olarak; Gerçek kişiler için “Gerçek Kişi”, “Tüzel Kişiler için ”Şirket” veya ”Kooperatif” yazılacaktır.</w:t>
      </w:r>
    </w:p>
    <w:p w14:paraId="78E36D3C" w14:textId="77777777" w:rsidR="004865B4" w:rsidRPr="006064B2" w:rsidRDefault="004865B4" w:rsidP="004865B4">
      <w:pPr>
        <w:spacing w:after="0" w:line="240" w:lineRule="auto"/>
        <w:ind w:hanging="709"/>
        <w:rPr>
          <w:rFonts w:ascii="Times New Roman" w:hAnsi="Times New Roman" w:cs="Times New Roman"/>
          <w:sz w:val="24"/>
          <w:szCs w:val="24"/>
        </w:rPr>
      </w:pPr>
      <w:r w:rsidRPr="006064B2">
        <w:rPr>
          <w:rFonts w:ascii="Times New Roman" w:hAnsi="Times New Roman" w:cs="Times New Roman"/>
          <w:sz w:val="24"/>
          <w:szCs w:val="24"/>
        </w:rPr>
        <w:t xml:space="preserve">         2- Belgelerin “var” olması, bu belgelerin içeriklerinin uygun olduğu anlamına gelmez.</w:t>
      </w:r>
    </w:p>
    <w:p w14:paraId="47E290DB" w14:textId="77777777" w:rsidR="004865B4" w:rsidRPr="006064B2" w:rsidRDefault="004865B4" w:rsidP="004865B4">
      <w:pPr>
        <w:spacing w:after="0" w:line="240" w:lineRule="auto"/>
        <w:ind w:hanging="709"/>
        <w:rPr>
          <w:rFonts w:ascii="Times New Roman" w:hAnsi="Times New Roman" w:cs="Times New Roman"/>
          <w:sz w:val="24"/>
          <w:szCs w:val="24"/>
        </w:rPr>
      </w:pPr>
      <w:r w:rsidRPr="006064B2">
        <w:rPr>
          <w:rFonts w:ascii="Times New Roman" w:hAnsi="Times New Roman" w:cs="Times New Roman"/>
          <w:sz w:val="24"/>
          <w:szCs w:val="24"/>
        </w:rPr>
        <w:t xml:space="preserve">         3- Başvuru yatırım konularına göre belgelerin karşısına mutlaka “var” veya “yok” anlamında işaret konulacaktır.</w:t>
      </w:r>
    </w:p>
    <w:p w14:paraId="59DBF75A" w14:textId="77777777" w:rsidR="004865B4" w:rsidRPr="006064B2" w:rsidRDefault="004865B4" w:rsidP="00394173">
      <w:pPr>
        <w:tabs>
          <w:tab w:val="left" w:pos="566"/>
        </w:tabs>
        <w:spacing w:after="0" w:line="240" w:lineRule="auto"/>
        <w:ind w:left="-426"/>
        <w:rPr>
          <w:rFonts w:ascii="Times New Roman" w:hAnsi="Times New Roman" w:cs="Times New Roman"/>
          <w:sz w:val="24"/>
          <w:szCs w:val="24"/>
        </w:rPr>
      </w:pPr>
      <w:r w:rsidRPr="006064B2">
        <w:rPr>
          <w:rFonts w:ascii="Times New Roman" w:hAnsi="Times New Roman" w:cs="Times New Roman"/>
          <w:sz w:val="24"/>
          <w:szCs w:val="24"/>
        </w:rPr>
        <w:t xml:space="preserve">4- Gerekli başvuru belgelerinin tamamının “var” olması halinde “Dosya iade” kısmının üstü çizilerek bir nüshası başvuru sahibine teslim edilir. </w:t>
      </w:r>
    </w:p>
    <w:p w14:paraId="66AD10B5" w14:textId="77777777" w:rsidR="004865B4" w:rsidRPr="006064B2" w:rsidRDefault="004865B4" w:rsidP="00394173">
      <w:pPr>
        <w:tabs>
          <w:tab w:val="left" w:pos="566"/>
        </w:tabs>
        <w:spacing w:after="0" w:line="240" w:lineRule="auto"/>
        <w:ind w:left="-426"/>
        <w:rPr>
          <w:rFonts w:ascii="Times New Roman" w:hAnsi="Times New Roman" w:cs="Times New Roman"/>
          <w:sz w:val="24"/>
          <w:szCs w:val="24"/>
        </w:rPr>
      </w:pPr>
      <w:r w:rsidRPr="006064B2">
        <w:rPr>
          <w:rFonts w:ascii="Times New Roman" w:hAnsi="Times New Roman" w:cs="Times New Roman"/>
          <w:sz w:val="24"/>
          <w:szCs w:val="24"/>
        </w:rPr>
        <w:t xml:space="preserve">5- Gerekli başvuru belgelerinden herhangi birinin “yok” olması halinde başvuru kabul edilmeyerek, “Dosya teslim alma” kısmının üstü çizilir ve  “Dosya iade </w:t>
      </w:r>
      <w:proofErr w:type="spellStart"/>
      <w:r w:rsidRPr="006064B2">
        <w:rPr>
          <w:rFonts w:ascii="Times New Roman" w:hAnsi="Times New Roman" w:cs="Times New Roman"/>
          <w:sz w:val="24"/>
          <w:szCs w:val="24"/>
        </w:rPr>
        <w:t>belgesi”nin</w:t>
      </w:r>
      <w:proofErr w:type="spellEnd"/>
      <w:r w:rsidRPr="006064B2">
        <w:rPr>
          <w:rFonts w:ascii="Times New Roman" w:hAnsi="Times New Roman" w:cs="Times New Roman"/>
          <w:sz w:val="24"/>
          <w:szCs w:val="24"/>
        </w:rPr>
        <w:t xml:space="preserve"> bir nüshası başvuru sahibine verilerek başvuru dosyası iade edilir. </w:t>
      </w:r>
    </w:p>
    <w:tbl>
      <w:tblPr>
        <w:tblW w:w="8721" w:type="dxa"/>
        <w:jc w:val="center"/>
        <w:tblLook w:val="04A0" w:firstRow="1" w:lastRow="0" w:firstColumn="1" w:lastColumn="0" w:noHBand="0" w:noVBand="1"/>
      </w:tblPr>
      <w:tblGrid>
        <w:gridCol w:w="4623"/>
        <w:gridCol w:w="4098"/>
      </w:tblGrid>
      <w:tr w:rsidR="004865B4" w:rsidRPr="006064B2" w14:paraId="1A647D7D" w14:textId="77777777" w:rsidTr="00F125C5">
        <w:trPr>
          <w:trHeight w:val="276"/>
          <w:jc w:val="center"/>
        </w:trPr>
        <w:tc>
          <w:tcPr>
            <w:tcW w:w="4623" w:type="dxa"/>
            <w:tcBorders>
              <w:bottom w:val="single" w:sz="4" w:space="0" w:color="auto"/>
            </w:tcBorders>
            <w:shd w:val="clear" w:color="auto" w:fill="auto"/>
            <w:vAlign w:val="center"/>
          </w:tcPr>
          <w:p w14:paraId="1866E7DE" w14:textId="77777777" w:rsidR="004865B4" w:rsidRPr="006064B2" w:rsidRDefault="004865B4" w:rsidP="00F125C5">
            <w:pPr>
              <w:spacing w:after="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BAŞVURU KABUL PERSONELİ</w:t>
            </w:r>
          </w:p>
        </w:tc>
        <w:tc>
          <w:tcPr>
            <w:tcW w:w="4098" w:type="dxa"/>
            <w:tcBorders>
              <w:bottom w:val="single" w:sz="4" w:space="0" w:color="auto"/>
            </w:tcBorders>
            <w:shd w:val="clear" w:color="auto" w:fill="auto"/>
            <w:vAlign w:val="center"/>
          </w:tcPr>
          <w:p w14:paraId="3ED9E9A5" w14:textId="77777777" w:rsidR="004865B4" w:rsidRPr="006064B2" w:rsidRDefault="004865B4" w:rsidP="00F125C5">
            <w:pPr>
              <w:spacing w:after="0" w:line="240" w:lineRule="auto"/>
              <w:jc w:val="center"/>
              <w:rPr>
                <w:rFonts w:ascii="Times New Roman" w:hAnsi="Times New Roman" w:cs="Times New Roman"/>
                <w:b/>
                <w:sz w:val="24"/>
                <w:szCs w:val="24"/>
              </w:rPr>
            </w:pPr>
          </w:p>
          <w:p w14:paraId="48E5290C" w14:textId="77777777" w:rsidR="004865B4" w:rsidRPr="006064B2" w:rsidRDefault="004865B4" w:rsidP="00F125C5">
            <w:pPr>
              <w:spacing w:after="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BAŞVURU SAHİBİ</w:t>
            </w:r>
          </w:p>
        </w:tc>
      </w:tr>
      <w:tr w:rsidR="004865B4" w:rsidRPr="006064B2" w14:paraId="2A5F767E" w14:textId="77777777" w:rsidTr="00F125C5">
        <w:trPr>
          <w:trHeight w:val="296"/>
          <w:jc w:val="center"/>
        </w:trPr>
        <w:tc>
          <w:tcPr>
            <w:tcW w:w="4623" w:type="dxa"/>
            <w:tcBorders>
              <w:top w:val="single" w:sz="4" w:space="0" w:color="auto"/>
            </w:tcBorders>
            <w:shd w:val="clear" w:color="auto" w:fill="auto"/>
            <w:vAlign w:val="center"/>
          </w:tcPr>
          <w:p w14:paraId="1C2EECDE" w14:textId="77777777" w:rsidR="004865B4" w:rsidRPr="006064B2" w:rsidRDefault="004865B4" w:rsidP="00F125C5">
            <w:pPr>
              <w:spacing w:after="0" w:line="240" w:lineRule="auto"/>
              <w:rPr>
                <w:rFonts w:ascii="Times New Roman" w:hAnsi="Times New Roman" w:cs="Times New Roman"/>
                <w:sz w:val="24"/>
                <w:szCs w:val="24"/>
              </w:rPr>
            </w:pPr>
            <w:r w:rsidRPr="006064B2">
              <w:rPr>
                <w:rFonts w:ascii="Times New Roman" w:hAnsi="Times New Roman" w:cs="Times New Roman"/>
                <w:sz w:val="24"/>
                <w:szCs w:val="24"/>
              </w:rPr>
              <w:t xml:space="preserve">Adı ve Soyadı /Unvanı </w:t>
            </w:r>
          </w:p>
        </w:tc>
        <w:tc>
          <w:tcPr>
            <w:tcW w:w="4098" w:type="dxa"/>
            <w:tcBorders>
              <w:top w:val="single" w:sz="4" w:space="0" w:color="auto"/>
            </w:tcBorders>
            <w:shd w:val="clear" w:color="auto" w:fill="auto"/>
            <w:vAlign w:val="center"/>
          </w:tcPr>
          <w:p w14:paraId="4F41CCED" w14:textId="77777777" w:rsidR="004865B4" w:rsidRPr="006064B2" w:rsidRDefault="004865B4" w:rsidP="00F125C5">
            <w:pPr>
              <w:spacing w:after="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r>
      <w:tr w:rsidR="004865B4" w:rsidRPr="006064B2" w14:paraId="6A67B3F5" w14:textId="77777777" w:rsidTr="00F125C5">
        <w:trPr>
          <w:trHeight w:val="296"/>
          <w:jc w:val="center"/>
        </w:trPr>
        <w:tc>
          <w:tcPr>
            <w:tcW w:w="4623" w:type="dxa"/>
            <w:shd w:val="clear" w:color="auto" w:fill="auto"/>
            <w:vAlign w:val="center"/>
          </w:tcPr>
          <w:p w14:paraId="2B5183CF" w14:textId="77777777" w:rsidR="004865B4" w:rsidRPr="006064B2" w:rsidRDefault="004865B4" w:rsidP="00F125C5">
            <w:pPr>
              <w:spacing w:after="0" w:line="240" w:lineRule="auto"/>
              <w:rPr>
                <w:rFonts w:ascii="Times New Roman" w:hAnsi="Times New Roman" w:cs="Times New Roman"/>
                <w:sz w:val="24"/>
                <w:szCs w:val="24"/>
              </w:rPr>
            </w:pPr>
            <w:r w:rsidRPr="006064B2">
              <w:rPr>
                <w:rFonts w:ascii="Times New Roman" w:hAnsi="Times New Roman" w:cs="Times New Roman"/>
                <w:sz w:val="24"/>
                <w:szCs w:val="24"/>
              </w:rPr>
              <w:t xml:space="preserve">             İmza</w:t>
            </w:r>
          </w:p>
        </w:tc>
        <w:tc>
          <w:tcPr>
            <w:tcW w:w="4098" w:type="dxa"/>
            <w:shd w:val="clear" w:color="auto" w:fill="auto"/>
            <w:vAlign w:val="center"/>
          </w:tcPr>
          <w:p w14:paraId="713A7357" w14:textId="77777777" w:rsidR="004865B4" w:rsidRPr="006064B2" w:rsidRDefault="004865B4" w:rsidP="00F125C5">
            <w:pPr>
              <w:spacing w:after="0" w:line="240" w:lineRule="auto"/>
              <w:rPr>
                <w:rFonts w:ascii="Times New Roman" w:hAnsi="Times New Roman" w:cs="Times New Roman"/>
                <w:sz w:val="24"/>
                <w:szCs w:val="24"/>
              </w:rPr>
            </w:pPr>
            <w:r w:rsidRPr="006064B2">
              <w:rPr>
                <w:rFonts w:ascii="Times New Roman" w:hAnsi="Times New Roman" w:cs="Times New Roman"/>
                <w:sz w:val="24"/>
                <w:szCs w:val="24"/>
              </w:rPr>
              <w:t xml:space="preserve">                            İmza</w:t>
            </w:r>
          </w:p>
        </w:tc>
      </w:tr>
    </w:tbl>
    <w:p w14:paraId="276FB8D0" w14:textId="77777777" w:rsidR="008175BA" w:rsidRPr="006064B2" w:rsidRDefault="008175BA" w:rsidP="004865B4">
      <w:pPr>
        <w:spacing w:after="0" w:line="240" w:lineRule="auto"/>
        <w:jc w:val="center"/>
        <w:rPr>
          <w:rFonts w:ascii="Times New Roman" w:hAnsi="Times New Roman" w:cs="Times New Roman"/>
          <w:b/>
          <w:sz w:val="24"/>
          <w:szCs w:val="24"/>
        </w:rPr>
      </w:pPr>
    </w:p>
    <w:p w14:paraId="0411D23E" w14:textId="77777777" w:rsidR="00671986" w:rsidRDefault="00671986" w:rsidP="007C5DAB">
      <w:pPr>
        <w:spacing w:after="0" w:line="240" w:lineRule="auto"/>
        <w:jc w:val="center"/>
        <w:rPr>
          <w:rFonts w:ascii="Times New Roman" w:hAnsi="Times New Roman" w:cs="Times New Roman"/>
          <w:b/>
          <w:sz w:val="24"/>
          <w:szCs w:val="24"/>
        </w:rPr>
      </w:pPr>
    </w:p>
    <w:p w14:paraId="3ABB3D5C" w14:textId="77777777" w:rsidR="00671986" w:rsidRDefault="00671986" w:rsidP="007C5DAB">
      <w:pPr>
        <w:spacing w:after="0" w:line="240" w:lineRule="auto"/>
        <w:jc w:val="center"/>
        <w:rPr>
          <w:rFonts w:ascii="Times New Roman" w:hAnsi="Times New Roman" w:cs="Times New Roman"/>
          <w:b/>
          <w:sz w:val="24"/>
          <w:szCs w:val="24"/>
        </w:rPr>
      </w:pPr>
    </w:p>
    <w:p w14:paraId="3C2DCC09" w14:textId="77777777" w:rsidR="00671986" w:rsidRDefault="00671986" w:rsidP="007C5DAB">
      <w:pPr>
        <w:spacing w:after="0" w:line="240" w:lineRule="auto"/>
        <w:jc w:val="center"/>
        <w:rPr>
          <w:rFonts w:ascii="Times New Roman" w:hAnsi="Times New Roman" w:cs="Times New Roman"/>
          <w:b/>
          <w:sz w:val="24"/>
          <w:szCs w:val="24"/>
        </w:rPr>
      </w:pPr>
    </w:p>
    <w:p w14:paraId="43F95866" w14:textId="77777777" w:rsidR="00671986" w:rsidRDefault="00671986" w:rsidP="007C5DAB">
      <w:pPr>
        <w:spacing w:after="0" w:line="240" w:lineRule="auto"/>
        <w:jc w:val="center"/>
        <w:rPr>
          <w:rFonts w:ascii="Times New Roman" w:hAnsi="Times New Roman" w:cs="Times New Roman"/>
          <w:b/>
          <w:sz w:val="24"/>
          <w:szCs w:val="24"/>
        </w:rPr>
      </w:pPr>
    </w:p>
    <w:p w14:paraId="4FC126CF" w14:textId="77777777" w:rsidR="00671986" w:rsidRDefault="00671986" w:rsidP="007C5DAB">
      <w:pPr>
        <w:spacing w:after="0" w:line="240" w:lineRule="auto"/>
        <w:jc w:val="center"/>
        <w:rPr>
          <w:rFonts w:ascii="Times New Roman" w:hAnsi="Times New Roman" w:cs="Times New Roman"/>
          <w:b/>
          <w:sz w:val="24"/>
          <w:szCs w:val="24"/>
        </w:rPr>
      </w:pPr>
    </w:p>
    <w:p w14:paraId="3FFAA04D" w14:textId="77777777" w:rsidR="00671986" w:rsidRDefault="00671986" w:rsidP="007C5DAB">
      <w:pPr>
        <w:spacing w:after="0" w:line="240" w:lineRule="auto"/>
        <w:jc w:val="center"/>
        <w:rPr>
          <w:rFonts w:ascii="Times New Roman" w:hAnsi="Times New Roman" w:cs="Times New Roman"/>
          <w:b/>
          <w:sz w:val="24"/>
          <w:szCs w:val="24"/>
        </w:rPr>
      </w:pPr>
    </w:p>
    <w:p w14:paraId="0CE4804B" w14:textId="77777777" w:rsidR="00671986" w:rsidRDefault="00671986" w:rsidP="007C5DAB">
      <w:pPr>
        <w:spacing w:after="0" w:line="240" w:lineRule="auto"/>
        <w:jc w:val="center"/>
        <w:rPr>
          <w:rFonts w:ascii="Times New Roman" w:hAnsi="Times New Roman" w:cs="Times New Roman"/>
          <w:b/>
          <w:sz w:val="24"/>
          <w:szCs w:val="24"/>
        </w:rPr>
      </w:pPr>
    </w:p>
    <w:p w14:paraId="351A7A50" w14:textId="77777777" w:rsidR="00671986" w:rsidRDefault="00671986" w:rsidP="007C5DAB">
      <w:pPr>
        <w:spacing w:after="0" w:line="240" w:lineRule="auto"/>
        <w:jc w:val="center"/>
        <w:rPr>
          <w:rFonts w:ascii="Times New Roman" w:hAnsi="Times New Roman" w:cs="Times New Roman"/>
          <w:b/>
          <w:sz w:val="24"/>
          <w:szCs w:val="24"/>
        </w:rPr>
      </w:pPr>
    </w:p>
    <w:p w14:paraId="53D32A53" w14:textId="77777777" w:rsidR="00671986" w:rsidRDefault="00671986" w:rsidP="007C5DAB">
      <w:pPr>
        <w:spacing w:after="0" w:line="240" w:lineRule="auto"/>
        <w:jc w:val="center"/>
        <w:rPr>
          <w:rFonts w:ascii="Times New Roman" w:hAnsi="Times New Roman" w:cs="Times New Roman"/>
          <w:b/>
          <w:sz w:val="24"/>
          <w:szCs w:val="24"/>
        </w:rPr>
      </w:pPr>
    </w:p>
    <w:p w14:paraId="670B9521" w14:textId="77777777" w:rsidR="00907BD3" w:rsidRDefault="00907BD3" w:rsidP="007C5DAB">
      <w:pPr>
        <w:spacing w:after="0" w:line="240" w:lineRule="auto"/>
        <w:jc w:val="center"/>
        <w:rPr>
          <w:rFonts w:ascii="Times New Roman" w:hAnsi="Times New Roman" w:cs="Times New Roman"/>
          <w:b/>
          <w:sz w:val="24"/>
          <w:szCs w:val="24"/>
        </w:rPr>
      </w:pPr>
    </w:p>
    <w:p w14:paraId="4265112B" w14:textId="77777777" w:rsidR="00907BD3" w:rsidRDefault="00907BD3" w:rsidP="007C5DAB">
      <w:pPr>
        <w:spacing w:after="0" w:line="240" w:lineRule="auto"/>
        <w:jc w:val="center"/>
        <w:rPr>
          <w:rFonts w:ascii="Times New Roman" w:hAnsi="Times New Roman" w:cs="Times New Roman"/>
          <w:b/>
          <w:sz w:val="24"/>
          <w:szCs w:val="24"/>
        </w:rPr>
      </w:pPr>
    </w:p>
    <w:p w14:paraId="3A5073F7" w14:textId="77777777" w:rsidR="00907BD3" w:rsidRDefault="00907BD3" w:rsidP="007C5DAB">
      <w:pPr>
        <w:spacing w:after="0" w:line="240" w:lineRule="auto"/>
        <w:jc w:val="center"/>
        <w:rPr>
          <w:rFonts w:ascii="Times New Roman" w:hAnsi="Times New Roman" w:cs="Times New Roman"/>
          <w:b/>
          <w:sz w:val="24"/>
          <w:szCs w:val="24"/>
        </w:rPr>
      </w:pPr>
    </w:p>
    <w:p w14:paraId="3B7DA04D" w14:textId="77777777" w:rsidR="00907BD3" w:rsidRDefault="00907BD3" w:rsidP="007C5DAB">
      <w:pPr>
        <w:spacing w:after="0" w:line="240" w:lineRule="auto"/>
        <w:jc w:val="center"/>
        <w:rPr>
          <w:rFonts w:ascii="Times New Roman" w:hAnsi="Times New Roman" w:cs="Times New Roman"/>
          <w:b/>
          <w:sz w:val="24"/>
          <w:szCs w:val="24"/>
        </w:rPr>
      </w:pPr>
    </w:p>
    <w:p w14:paraId="5D7B6E15" w14:textId="77777777" w:rsidR="00907BD3" w:rsidRDefault="00907BD3" w:rsidP="007C5DAB">
      <w:pPr>
        <w:spacing w:after="0" w:line="240" w:lineRule="auto"/>
        <w:jc w:val="center"/>
        <w:rPr>
          <w:rFonts w:ascii="Times New Roman" w:hAnsi="Times New Roman" w:cs="Times New Roman"/>
          <w:b/>
          <w:sz w:val="24"/>
          <w:szCs w:val="24"/>
        </w:rPr>
      </w:pPr>
    </w:p>
    <w:p w14:paraId="633AF9BD" w14:textId="77777777" w:rsidR="00907BD3" w:rsidRDefault="00907BD3" w:rsidP="007C5DAB">
      <w:pPr>
        <w:spacing w:after="0" w:line="240" w:lineRule="auto"/>
        <w:jc w:val="center"/>
        <w:rPr>
          <w:rFonts w:ascii="Times New Roman" w:hAnsi="Times New Roman" w:cs="Times New Roman"/>
          <w:b/>
          <w:sz w:val="24"/>
          <w:szCs w:val="24"/>
        </w:rPr>
      </w:pPr>
    </w:p>
    <w:p w14:paraId="688BA6E4" w14:textId="77777777" w:rsidR="00907BD3" w:rsidRDefault="00907BD3" w:rsidP="007C5DAB">
      <w:pPr>
        <w:spacing w:after="0" w:line="240" w:lineRule="auto"/>
        <w:jc w:val="center"/>
        <w:rPr>
          <w:rFonts w:ascii="Times New Roman" w:hAnsi="Times New Roman" w:cs="Times New Roman"/>
          <w:b/>
          <w:sz w:val="24"/>
          <w:szCs w:val="24"/>
        </w:rPr>
      </w:pPr>
    </w:p>
    <w:p w14:paraId="508E73DC" w14:textId="77777777" w:rsidR="00907BD3" w:rsidRDefault="00907BD3" w:rsidP="007C5DAB">
      <w:pPr>
        <w:spacing w:after="0" w:line="240" w:lineRule="auto"/>
        <w:jc w:val="center"/>
        <w:rPr>
          <w:rFonts w:ascii="Times New Roman" w:hAnsi="Times New Roman" w:cs="Times New Roman"/>
          <w:b/>
          <w:sz w:val="24"/>
          <w:szCs w:val="24"/>
        </w:rPr>
      </w:pPr>
    </w:p>
    <w:p w14:paraId="03FFA281" w14:textId="77777777" w:rsidR="00907BD3" w:rsidRDefault="00907BD3" w:rsidP="007C5DAB">
      <w:pPr>
        <w:spacing w:after="0" w:line="240" w:lineRule="auto"/>
        <w:jc w:val="center"/>
        <w:rPr>
          <w:rFonts w:ascii="Times New Roman" w:hAnsi="Times New Roman" w:cs="Times New Roman"/>
          <w:b/>
          <w:sz w:val="24"/>
          <w:szCs w:val="24"/>
        </w:rPr>
      </w:pPr>
    </w:p>
    <w:p w14:paraId="0109F1B4" w14:textId="77777777" w:rsidR="00907BD3" w:rsidRDefault="00907BD3" w:rsidP="007C5DAB">
      <w:pPr>
        <w:spacing w:after="0" w:line="240" w:lineRule="auto"/>
        <w:jc w:val="center"/>
        <w:rPr>
          <w:rFonts w:ascii="Times New Roman" w:hAnsi="Times New Roman" w:cs="Times New Roman"/>
          <w:b/>
          <w:sz w:val="24"/>
          <w:szCs w:val="24"/>
        </w:rPr>
      </w:pPr>
    </w:p>
    <w:p w14:paraId="758A3AC3" w14:textId="77777777" w:rsidR="00907BD3" w:rsidRDefault="00907BD3" w:rsidP="007C5DAB">
      <w:pPr>
        <w:spacing w:after="0" w:line="240" w:lineRule="auto"/>
        <w:jc w:val="center"/>
        <w:rPr>
          <w:rFonts w:ascii="Times New Roman" w:hAnsi="Times New Roman" w:cs="Times New Roman"/>
          <w:b/>
          <w:sz w:val="24"/>
          <w:szCs w:val="24"/>
        </w:rPr>
      </w:pPr>
    </w:p>
    <w:p w14:paraId="52FD49C5" w14:textId="77777777" w:rsidR="00907BD3" w:rsidRDefault="00907BD3" w:rsidP="007C5DAB">
      <w:pPr>
        <w:spacing w:after="0" w:line="240" w:lineRule="auto"/>
        <w:jc w:val="center"/>
        <w:rPr>
          <w:rFonts w:ascii="Times New Roman" w:hAnsi="Times New Roman" w:cs="Times New Roman"/>
          <w:b/>
          <w:sz w:val="24"/>
          <w:szCs w:val="24"/>
        </w:rPr>
      </w:pPr>
    </w:p>
    <w:p w14:paraId="5A03E467" w14:textId="77777777" w:rsidR="00907BD3" w:rsidRDefault="00907BD3" w:rsidP="007C5DAB">
      <w:pPr>
        <w:spacing w:after="0" w:line="240" w:lineRule="auto"/>
        <w:jc w:val="center"/>
        <w:rPr>
          <w:rFonts w:ascii="Times New Roman" w:hAnsi="Times New Roman" w:cs="Times New Roman"/>
          <w:b/>
          <w:sz w:val="24"/>
          <w:szCs w:val="24"/>
        </w:rPr>
      </w:pPr>
    </w:p>
    <w:p w14:paraId="29D0D667" w14:textId="77777777" w:rsidR="007C5DAB" w:rsidRPr="006064B2" w:rsidRDefault="007C5DAB" w:rsidP="007C5DAB">
      <w:pPr>
        <w:spacing w:after="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lastRenderedPageBreak/>
        <w:t>T.C. Tarım ve Orman Bakanlığı</w:t>
      </w:r>
    </w:p>
    <w:p w14:paraId="4BBE01F0" w14:textId="77777777" w:rsidR="007C5DAB" w:rsidRPr="006064B2" w:rsidRDefault="007C5DAB" w:rsidP="00446F52">
      <w:pPr>
        <w:spacing w:after="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Tarım Reformu Genel Müdürlüğü</w:t>
      </w:r>
    </w:p>
    <w:p w14:paraId="535D29D4" w14:textId="77777777" w:rsidR="007C5DAB" w:rsidRPr="006064B2" w:rsidRDefault="007C5DAB" w:rsidP="007C5DAB">
      <w:pPr>
        <w:spacing w:after="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KIRSAL KALKINMA DESTEKLERİ KAPSAMINDA </w:t>
      </w:r>
    </w:p>
    <w:p w14:paraId="381A9B75" w14:textId="60DBA0CD" w:rsidR="007C5DAB" w:rsidRPr="00C74291" w:rsidRDefault="007C5DAB" w:rsidP="007C5DAB">
      <w:pPr>
        <w:spacing w:after="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BİREYSEL SULAMA SİSTEMLERİNİN DESTEKLENMESİ HAKKINDA TEBLİĞ  </w:t>
      </w:r>
      <w:r w:rsidR="00985C95">
        <w:rPr>
          <w:rFonts w:ascii="Times New Roman" w:hAnsi="Times New Roman" w:cs="Times New Roman"/>
          <w:sz w:val="24"/>
          <w:szCs w:val="24"/>
        </w:rPr>
        <w:t xml:space="preserve">         </w:t>
      </w:r>
      <w:r w:rsidRPr="006064B2">
        <w:rPr>
          <w:rFonts w:ascii="Times New Roman" w:hAnsi="Times New Roman" w:cs="Times New Roman"/>
          <w:sz w:val="24"/>
          <w:szCs w:val="24"/>
        </w:rPr>
        <w:t>(</w:t>
      </w:r>
      <w:r w:rsidRPr="00C74291">
        <w:rPr>
          <w:rFonts w:ascii="Times New Roman" w:hAnsi="Times New Roman" w:cs="Times New Roman"/>
          <w:sz w:val="24"/>
          <w:szCs w:val="24"/>
        </w:rPr>
        <w:t xml:space="preserve">Tebliğ No:  </w:t>
      </w:r>
      <w:r w:rsidR="00540EF9" w:rsidRPr="00C74291">
        <w:rPr>
          <w:rFonts w:ascii="Times New Roman" w:hAnsi="Times New Roman" w:cs="Times New Roman"/>
          <w:sz w:val="24"/>
          <w:szCs w:val="24"/>
        </w:rPr>
        <w:t>2021/7</w:t>
      </w:r>
      <w:r w:rsidRPr="00C74291">
        <w:rPr>
          <w:rFonts w:ascii="Times New Roman" w:hAnsi="Times New Roman" w:cs="Times New Roman"/>
          <w:sz w:val="24"/>
          <w:szCs w:val="24"/>
        </w:rPr>
        <w:t>)</w:t>
      </w:r>
    </w:p>
    <w:p w14:paraId="6FCAB17D" w14:textId="25224653" w:rsidR="007C5DAB" w:rsidRPr="006064B2" w:rsidRDefault="007C5DAB" w:rsidP="007C5DAB">
      <w:pPr>
        <w:spacing w:after="0" w:line="240" w:lineRule="auto"/>
        <w:jc w:val="center"/>
        <w:rPr>
          <w:rFonts w:ascii="Times New Roman" w:hAnsi="Times New Roman" w:cs="Times New Roman"/>
          <w:b/>
          <w:sz w:val="24"/>
          <w:szCs w:val="24"/>
        </w:rPr>
      </w:pPr>
      <w:bookmarkStart w:id="46" w:name="_Toc65171474"/>
      <w:r w:rsidRPr="0023254F">
        <w:rPr>
          <w:rStyle w:val="KonuBalChar"/>
        </w:rPr>
        <w:t>Hibe Başvuru Formu</w:t>
      </w:r>
      <w:bookmarkEnd w:id="46"/>
      <w:r w:rsidRPr="00C74291">
        <w:rPr>
          <w:rFonts w:ascii="Times New Roman" w:hAnsi="Times New Roman" w:cs="Times New Roman"/>
          <w:b/>
          <w:sz w:val="24"/>
          <w:szCs w:val="24"/>
        </w:rPr>
        <w:t xml:space="preserve"> </w:t>
      </w:r>
      <w:r w:rsidR="00540EF9" w:rsidRPr="00C74291">
        <w:rPr>
          <w:rFonts w:ascii="Times New Roman" w:hAnsi="Times New Roman" w:cs="Times New Roman"/>
          <w:b/>
          <w:sz w:val="24"/>
          <w:szCs w:val="24"/>
        </w:rPr>
        <w:t>1</w:t>
      </w:r>
      <w:r w:rsidR="007F22D0">
        <w:rPr>
          <w:rFonts w:ascii="Times New Roman" w:hAnsi="Times New Roman" w:cs="Times New Roman"/>
          <w:b/>
          <w:sz w:val="24"/>
          <w:szCs w:val="24"/>
        </w:rPr>
        <w:t>7</w:t>
      </w:r>
      <w:r w:rsidR="00540EF9" w:rsidRPr="00C74291">
        <w:rPr>
          <w:rFonts w:ascii="Times New Roman" w:hAnsi="Times New Roman" w:cs="Times New Roman"/>
          <w:b/>
          <w:sz w:val="24"/>
          <w:szCs w:val="24"/>
        </w:rPr>
        <w:t>.</w:t>
      </w:r>
      <w:r w:rsidRPr="00C74291">
        <w:rPr>
          <w:rFonts w:ascii="Times New Roman" w:hAnsi="Times New Roman" w:cs="Times New Roman"/>
          <w:b/>
          <w:sz w:val="24"/>
          <w:szCs w:val="24"/>
        </w:rPr>
        <w:t>Etap</w:t>
      </w:r>
    </w:p>
    <w:p w14:paraId="4E080E62" w14:textId="77777777" w:rsidR="007C5DAB" w:rsidRPr="006064B2" w:rsidRDefault="007C5DAB" w:rsidP="007C5DAB">
      <w:pPr>
        <w:spacing w:after="0" w:line="240" w:lineRule="auto"/>
        <w:jc w:val="center"/>
        <w:rPr>
          <w:rFonts w:ascii="Times New Roman" w:hAnsi="Times New Roman" w:cs="Times New Roman"/>
          <w:sz w:val="24"/>
          <w:szCs w:val="24"/>
        </w:rPr>
      </w:pPr>
      <w:r w:rsidRPr="006064B2">
        <w:rPr>
          <w:rFonts w:ascii="Times New Roman" w:hAnsi="Times New Roman" w:cs="Times New Roman"/>
          <w:sz w:val="24"/>
          <w:szCs w:val="24"/>
        </w:rPr>
        <w:t>( EK-2 )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7"/>
        <w:gridCol w:w="2369"/>
        <w:gridCol w:w="2702"/>
      </w:tblGrid>
      <w:tr w:rsidR="007C5DAB" w:rsidRPr="006064B2" w14:paraId="166B2E48" w14:textId="77777777" w:rsidTr="000641B6">
        <w:trPr>
          <w:trHeight w:val="415"/>
          <w:jc w:val="center"/>
        </w:trPr>
        <w:tc>
          <w:tcPr>
            <w:tcW w:w="3937" w:type="dxa"/>
            <w:shd w:val="clear" w:color="auto" w:fill="D9D9D9"/>
            <w:vAlign w:val="center"/>
          </w:tcPr>
          <w:p w14:paraId="261C96C0" w14:textId="77777777" w:rsidR="007C5DAB" w:rsidRPr="006064B2" w:rsidRDefault="007C5DAB" w:rsidP="007C5DAB">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Adı ve Soyadı / T.C./Vergi No/Statüsü</w:t>
            </w:r>
          </w:p>
        </w:tc>
        <w:tc>
          <w:tcPr>
            <w:tcW w:w="5071" w:type="dxa"/>
            <w:gridSpan w:val="2"/>
            <w:shd w:val="clear" w:color="auto" w:fill="auto"/>
            <w:vAlign w:val="center"/>
          </w:tcPr>
          <w:p w14:paraId="31D012BA" w14:textId="77777777" w:rsidR="007C5DAB" w:rsidRPr="006064B2" w:rsidRDefault="007C5DAB" w:rsidP="007C5DAB">
            <w:pPr>
              <w:spacing w:after="60" w:line="240" w:lineRule="auto"/>
              <w:rPr>
                <w:rFonts w:ascii="Times New Roman" w:hAnsi="Times New Roman" w:cs="Times New Roman"/>
                <w:sz w:val="24"/>
                <w:szCs w:val="24"/>
              </w:rPr>
            </w:pPr>
          </w:p>
        </w:tc>
      </w:tr>
      <w:tr w:rsidR="007C5DAB" w:rsidRPr="006064B2" w14:paraId="42785884" w14:textId="77777777" w:rsidTr="000641B6">
        <w:trPr>
          <w:trHeight w:val="369"/>
          <w:jc w:val="center"/>
        </w:trPr>
        <w:tc>
          <w:tcPr>
            <w:tcW w:w="3937" w:type="dxa"/>
            <w:shd w:val="clear" w:color="auto" w:fill="D9D9D9"/>
            <w:vAlign w:val="center"/>
          </w:tcPr>
          <w:p w14:paraId="28DB494A" w14:textId="77777777" w:rsidR="007C5DAB" w:rsidRPr="006064B2" w:rsidRDefault="007C5DAB" w:rsidP="007C5DAB">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 xml:space="preserve">Başvuru No                                                    </w:t>
            </w:r>
          </w:p>
          <w:p w14:paraId="7F975A25" w14:textId="77777777" w:rsidR="007C5DAB" w:rsidRPr="006064B2" w:rsidRDefault="007C5DAB" w:rsidP="00C74291">
            <w:pPr>
              <w:spacing w:after="60" w:line="240" w:lineRule="auto"/>
              <w:jc w:val="left"/>
              <w:rPr>
                <w:rFonts w:ascii="Times New Roman" w:hAnsi="Times New Roman" w:cs="Times New Roman"/>
                <w:sz w:val="24"/>
                <w:szCs w:val="24"/>
              </w:rPr>
            </w:pPr>
            <w:r w:rsidRPr="00C74291">
              <w:rPr>
                <w:rFonts w:ascii="Times New Roman" w:hAnsi="Times New Roman" w:cs="Times New Roman"/>
                <w:i/>
                <w:sz w:val="24"/>
                <w:szCs w:val="24"/>
              </w:rPr>
              <w:t xml:space="preserve">( </w:t>
            </w:r>
            <w:r w:rsidR="00C74291" w:rsidRPr="00C74291">
              <w:rPr>
                <w:rFonts w:ascii="Times New Roman" w:hAnsi="Times New Roman" w:cs="Times New Roman"/>
                <w:i/>
                <w:sz w:val="24"/>
                <w:szCs w:val="24"/>
              </w:rPr>
              <w:t>Tarım ve Orman Bakanlığı</w:t>
            </w:r>
            <w:r w:rsidRPr="00C74291">
              <w:rPr>
                <w:rFonts w:ascii="Times New Roman" w:hAnsi="Times New Roman" w:cs="Times New Roman"/>
                <w:i/>
                <w:sz w:val="24"/>
                <w:szCs w:val="24"/>
              </w:rPr>
              <w:t xml:space="preserve"> İl Müdürlüğü</w:t>
            </w:r>
            <w:r w:rsidRPr="006064B2">
              <w:rPr>
                <w:rFonts w:ascii="Times New Roman" w:hAnsi="Times New Roman" w:cs="Times New Roman"/>
                <w:i/>
                <w:sz w:val="24"/>
                <w:szCs w:val="24"/>
              </w:rPr>
              <w:t xml:space="preserve"> Tarafından Doldurulacaktır )</w:t>
            </w:r>
          </w:p>
        </w:tc>
        <w:tc>
          <w:tcPr>
            <w:tcW w:w="5071" w:type="dxa"/>
            <w:gridSpan w:val="2"/>
            <w:shd w:val="clear" w:color="auto" w:fill="auto"/>
            <w:vAlign w:val="center"/>
          </w:tcPr>
          <w:p w14:paraId="6C6A3B78" w14:textId="77777777" w:rsidR="007C5DAB" w:rsidRPr="006064B2" w:rsidRDefault="007C5DAB" w:rsidP="007C5DAB">
            <w:pPr>
              <w:spacing w:after="60" w:line="240" w:lineRule="auto"/>
              <w:rPr>
                <w:rFonts w:ascii="Times New Roman" w:hAnsi="Times New Roman" w:cs="Times New Roman"/>
                <w:sz w:val="24"/>
                <w:szCs w:val="24"/>
              </w:rPr>
            </w:pPr>
          </w:p>
        </w:tc>
      </w:tr>
      <w:tr w:rsidR="007C5DAB" w:rsidRPr="006064B2" w14:paraId="3D1895EF" w14:textId="77777777" w:rsidTr="000641B6">
        <w:trPr>
          <w:trHeight w:val="369"/>
          <w:jc w:val="center"/>
        </w:trPr>
        <w:tc>
          <w:tcPr>
            <w:tcW w:w="3937" w:type="dxa"/>
            <w:vMerge w:val="restart"/>
            <w:shd w:val="clear" w:color="auto" w:fill="D9D9D9"/>
            <w:vAlign w:val="center"/>
          </w:tcPr>
          <w:p w14:paraId="1DE8856A" w14:textId="77777777" w:rsidR="007C5DAB" w:rsidRPr="006064B2" w:rsidRDefault="007C5DAB" w:rsidP="007C5DAB">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 xml:space="preserve">Evrak No                                                        </w:t>
            </w:r>
          </w:p>
          <w:p w14:paraId="7C52F597" w14:textId="77777777" w:rsidR="007C5DAB" w:rsidRPr="006064B2" w:rsidRDefault="007C5DAB" w:rsidP="007C5DAB">
            <w:pPr>
              <w:spacing w:after="60" w:line="240" w:lineRule="auto"/>
              <w:jc w:val="left"/>
              <w:rPr>
                <w:rFonts w:ascii="Times New Roman" w:hAnsi="Times New Roman" w:cs="Times New Roman"/>
                <w:sz w:val="24"/>
                <w:szCs w:val="24"/>
              </w:rPr>
            </w:pPr>
            <w:r w:rsidRPr="00C74291">
              <w:rPr>
                <w:rFonts w:ascii="Times New Roman" w:hAnsi="Times New Roman" w:cs="Times New Roman"/>
                <w:i/>
                <w:sz w:val="24"/>
                <w:szCs w:val="24"/>
              </w:rPr>
              <w:t>(</w:t>
            </w:r>
            <w:r w:rsidR="00C74291" w:rsidRPr="00C74291">
              <w:rPr>
                <w:rFonts w:ascii="Times New Roman" w:hAnsi="Times New Roman" w:cs="Times New Roman"/>
                <w:i/>
                <w:sz w:val="24"/>
                <w:szCs w:val="24"/>
              </w:rPr>
              <w:t>Tarım ve Orman Bakanlığı</w:t>
            </w:r>
            <w:r w:rsidRPr="006064B2">
              <w:rPr>
                <w:rFonts w:ascii="Times New Roman" w:hAnsi="Times New Roman" w:cs="Times New Roman"/>
                <w:i/>
                <w:sz w:val="24"/>
                <w:szCs w:val="24"/>
              </w:rPr>
              <w:t xml:space="preserve"> İl Müdürlüğü Tarafından Doldurulacaktır )</w:t>
            </w:r>
          </w:p>
        </w:tc>
        <w:tc>
          <w:tcPr>
            <w:tcW w:w="2369" w:type="dxa"/>
            <w:shd w:val="clear" w:color="auto" w:fill="auto"/>
            <w:vAlign w:val="center"/>
          </w:tcPr>
          <w:p w14:paraId="15A4AA01"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Tarih</w:t>
            </w:r>
          </w:p>
        </w:tc>
        <w:tc>
          <w:tcPr>
            <w:tcW w:w="2702" w:type="dxa"/>
            <w:shd w:val="clear" w:color="auto" w:fill="auto"/>
            <w:vAlign w:val="center"/>
          </w:tcPr>
          <w:p w14:paraId="691A9D7C"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No</w:t>
            </w:r>
          </w:p>
        </w:tc>
      </w:tr>
      <w:tr w:rsidR="007C5DAB" w:rsidRPr="006064B2" w14:paraId="71619ECE" w14:textId="77777777" w:rsidTr="000641B6">
        <w:trPr>
          <w:trHeight w:val="324"/>
          <w:jc w:val="center"/>
        </w:trPr>
        <w:tc>
          <w:tcPr>
            <w:tcW w:w="3937" w:type="dxa"/>
            <w:vMerge/>
            <w:shd w:val="clear" w:color="auto" w:fill="D9D9D9"/>
            <w:vAlign w:val="center"/>
          </w:tcPr>
          <w:p w14:paraId="733CBD46" w14:textId="77777777" w:rsidR="007C5DAB" w:rsidRPr="006064B2" w:rsidRDefault="007C5DAB" w:rsidP="007C5DAB">
            <w:pPr>
              <w:spacing w:after="60" w:line="240" w:lineRule="auto"/>
              <w:rPr>
                <w:rFonts w:ascii="Times New Roman" w:hAnsi="Times New Roman" w:cs="Times New Roman"/>
                <w:sz w:val="24"/>
                <w:szCs w:val="24"/>
              </w:rPr>
            </w:pPr>
          </w:p>
        </w:tc>
        <w:tc>
          <w:tcPr>
            <w:tcW w:w="2369" w:type="dxa"/>
            <w:shd w:val="clear" w:color="auto" w:fill="auto"/>
            <w:vAlign w:val="center"/>
          </w:tcPr>
          <w:p w14:paraId="7C362342"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702" w:type="dxa"/>
            <w:shd w:val="clear" w:color="auto" w:fill="auto"/>
            <w:vAlign w:val="center"/>
          </w:tcPr>
          <w:p w14:paraId="43F38C7E" w14:textId="77777777" w:rsidR="007C5DAB" w:rsidRPr="006064B2" w:rsidRDefault="007C5DAB" w:rsidP="007C5DAB">
            <w:pPr>
              <w:spacing w:after="60" w:line="240" w:lineRule="auto"/>
              <w:rPr>
                <w:rFonts w:ascii="Times New Roman" w:hAnsi="Times New Roman" w:cs="Times New Roman"/>
                <w:sz w:val="24"/>
                <w:szCs w:val="24"/>
              </w:rPr>
            </w:pPr>
          </w:p>
        </w:tc>
      </w:tr>
      <w:tr w:rsidR="007C5DAB" w:rsidRPr="006064B2" w14:paraId="5A92ACDF" w14:textId="77777777" w:rsidTr="000641B6">
        <w:trPr>
          <w:trHeight w:val="369"/>
          <w:jc w:val="center"/>
        </w:trPr>
        <w:tc>
          <w:tcPr>
            <w:tcW w:w="3937" w:type="dxa"/>
            <w:shd w:val="clear" w:color="auto" w:fill="D9D9D9"/>
            <w:vAlign w:val="center"/>
          </w:tcPr>
          <w:p w14:paraId="4916274B" w14:textId="77777777" w:rsidR="007C5DAB" w:rsidRPr="006064B2" w:rsidRDefault="007C5DAB" w:rsidP="007C5DAB">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Başvuru Yapılacak Yatırım Konusu/Konuları</w:t>
            </w:r>
          </w:p>
        </w:tc>
        <w:tc>
          <w:tcPr>
            <w:tcW w:w="5071" w:type="dxa"/>
            <w:gridSpan w:val="2"/>
            <w:shd w:val="clear" w:color="auto" w:fill="auto"/>
            <w:vAlign w:val="center"/>
          </w:tcPr>
          <w:p w14:paraId="71EE35CB" w14:textId="77777777" w:rsidR="007C5DAB" w:rsidRPr="006064B2" w:rsidRDefault="007C5DAB" w:rsidP="007C5DAB">
            <w:pPr>
              <w:spacing w:after="60" w:line="240" w:lineRule="auto"/>
              <w:rPr>
                <w:rFonts w:ascii="Times New Roman" w:hAnsi="Times New Roman" w:cs="Times New Roman"/>
                <w:sz w:val="24"/>
                <w:szCs w:val="24"/>
              </w:rPr>
            </w:pPr>
          </w:p>
        </w:tc>
      </w:tr>
      <w:tr w:rsidR="007C5DAB" w:rsidRPr="006064B2" w14:paraId="7BB1F7EC" w14:textId="77777777" w:rsidTr="000641B6">
        <w:trPr>
          <w:trHeight w:val="686"/>
          <w:jc w:val="center"/>
        </w:trPr>
        <w:tc>
          <w:tcPr>
            <w:tcW w:w="3937" w:type="dxa"/>
            <w:shd w:val="clear" w:color="auto" w:fill="D9D9D9"/>
            <w:vAlign w:val="center"/>
          </w:tcPr>
          <w:p w14:paraId="47FED83A" w14:textId="77777777" w:rsidR="007C5DAB" w:rsidRPr="006064B2" w:rsidRDefault="007C5DAB" w:rsidP="007C5DAB">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Satın Alınacak Bireysel Sulama Sisteminin Kullanılacağı İl / İlçe / Mahalle (Köy)</w:t>
            </w:r>
          </w:p>
        </w:tc>
        <w:tc>
          <w:tcPr>
            <w:tcW w:w="5071" w:type="dxa"/>
            <w:gridSpan w:val="2"/>
            <w:shd w:val="clear" w:color="auto" w:fill="auto"/>
            <w:vAlign w:val="center"/>
          </w:tcPr>
          <w:p w14:paraId="16BA1485" w14:textId="77777777" w:rsidR="007C5DAB" w:rsidRPr="006064B2" w:rsidRDefault="007C5DAB" w:rsidP="007C5DAB">
            <w:pPr>
              <w:spacing w:after="60" w:line="240" w:lineRule="auto"/>
              <w:rPr>
                <w:rFonts w:ascii="Times New Roman" w:hAnsi="Times New Roman" w:cs="Times New Roman"/>
                <w:sz w:val="24"/>
                <w:szCs w:val="24"/>
              </w:rPr>
            </w:pPr>
          </w:p>
        </w:tc>
      </w:tr>
    </w:tbl>
    <w:p w14:paraId="75810F1E" w14:textId="77777777" w:rsidR="00546068" w:rsidRDefault="00546068" w:rsidP="007C5DAB">
      <w:pPr>
        <w:spacing w:after="60" w:line="240" w:lineRule="auto"/>
        <w:jc w:val="center"/>
        <w:rPr>
          <w:rFonts w:ascii="Times New Roman" w:hAnsi="Times New Roman" w:cs="Times New Roman"/>
          <w:sz w:val="24"/>
          <w:szCs w:val="24"/>
        </w:rPr>
      </w:pPr>
    </w:p>
    <w:p w14:paraId="732DF1CC" w14:textId="77777777" w:rsidR="00546068" w:rsidRDefault="00546068" w:rsidP="007C5DAB">
      <w:pPr>
        <w:spacing w:after="60" w:line="240" w:lineRule="auto"/>
        <w:jc w:val="center"/>
        <w:rPr>
          <w:rFonts w:ascii="Times New Roman" w:hAnsi="Times New Roman" w:cs="Times New Roman"/>
          <w:sz w:val="24"/>
          <w:szCs w:val="24"/>
        </w:rPr>
      </w:pPr>
    </w:p>
    <w:p w14:paraId="44A221B6"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Bireysel Sulama Sisteminin Başvuru Bütçesi</w:t>
      </w:r>
    </w:p>
    <w:tbl>
      <w:tblPr>
        <w:tblStyle w:val="TabloKlavuzu1"/>
        <w:tblW w:w="0" w:type="auto"/>
        <w:tblInd w:w="392" w:type="dxa"/>
        <w:tblLook w:val="04A0" w:firstRow="1" w:lastRow="0" w:firstColumn="1" w:lastColumn="0" w:noHBand="0" w:noVBand="1"/>
      </w:tblPr>
      <w:tblGrid>
        <w:gridCol w:w="603"/>
        <w:gridCol w:w="2359"/>
        <w:gridCol w:w="1817"/>
        <w:gridCol w:w="1462"/>
        <w:gridCol w:w="2430"/>
      </w:tblGrid>
      <w:tr w:rsidR="00C23DF2" w:rsidRPr="006064B2" w14:paraId="48A75EE8" w14:textId="77777777" w:rsidTr="0082409E">
        <w:tc>
          <w:tcPr>
            <w:tcW w:w="595" w:type="dxa"/>
          </w:tcPr>
          <w:p w14:paraId="1AF40DAC" w14:textId="77777777" w:rsidR="007C5DAB" w:rsidRPr="006064B2" w:rsidRDefault="00C23DF2" w:rsidP="0082409E">
            <w:pPr>
              <w:spacing w:after="60"/>
              <w:jc w:val="center"/>
              <w:rPr>
                <w:rFonts w:ascii="Times New Roman" w:eastAsiaTheme="minorEastAsia" w:hAnsi="Times New Roman" w:cs="Times New Roman"/>
                <w:sz w:val="24"/>
                <w:szCs w:val="24"/>
                <w:lang w:eastAsia="tr-TR"/>
              </w:rPr>
            </w:pPr>
            <w:r w:rsidRPr="006064B2">
              <w:rPr>
                <w:rFonts w:ascii="Times New Roman" w:eastAsiaTheme="minorEastAsia" w:hAnsi="Times New Roman" w:cs="Times New Roman"/>
                <w:sz w:val="24"/>
                <w:szCs w:val="24"/>
                <w:lang w:eastAsia="tr-TR"/>
              </w:rPr>
              <w:t>Sıra No</w:t>
            </w:r>
          </w:p>
        </w:tc>
        <w:tc>
          <w:tcPr>
            <w:tcW w:w="2410" w:type="dxa"/>
          </w:tcPr>
          <w:p w14:paraId="1FBD4F0F" w14:textId="77777777" w:rsidR="007C5DAB" w:rsidRPr="006064B2" w:rsidRDefault="00842090" w:rsidP="00842090">
            <w:pPr>
              <w:spacing w:after="60"/>
              <w:jc w:val="center"/>
              <w:rPr>
                <w:rFonts w:ascii="Times New Roman" w:eastAsiaTheme="minorEastAsia" w:hAnsi="Times New Roman" w:cs="Times New Roman"/>
                <w:sz w:val="24"/>
                <w:szCs w:val="24"/>
                <w:lang w:eastAsia="tr-TR"/>
              </w:rPr>
            </w:pPr>
            <w:r w:rsidRPr="006064B2">
              <w:rPr>
                <w:rFonts w:ascii="Times New Roman" w:eastAsiaTheme="minorEastAsia" w:hAnsi="Times New Roman" w:cs="Times New Roman"/>
                <w:sz w:val="24"/>
                <w:szCs w:val="24"/>
                <w:lang w:eastAsia="tr-TR"/>
              </w:rPr>
              <w:t>Parsel No</w:t>
            </w:r>
          </w:p>
        </w:tc>
        <w:tc>
          <w:tcPr>
            <w:tcW w:w="1843" w:type="dxa"/>
          </w:tcPr>
          <w:p w14:paraId="3C8EC88B" w14:textId="77777777" w:rsidR="007C5DAB" w:rsidRPr="006064B2" w:rsidRDefault="00842090" w:rsidP="00842090">
            <w:pPr>
              <w:spacing w:after="60"/>
              <w:jc w:val="center"/>
              <w:rPr>
                <w:rFonts w:ascii="Times New Roman" w:eastAsiaTheme="minorEastAsia" w:hAnsi="Times New Roman" w:cs="Times New Roman"/>
                <w:sz w:val="24"/>
                <w:szCs w:val="24"/>
                <w:lang w:eastAsia="tr-TR"/>
              </w:rPr>
            </w:pPr>
            <w:r w:rsidRPr="006064B2">
              <w:rPr>
                <w:rFonts w:ascii="Times New Roman" w:eastAsiaTheme="minorEastAsia" w:hAnsi="Times New Roman" w:cs="Times New Roman"/>
                <w:sz w:val="24"/>
                <w:szCs w:val="24"/>
                <w:lang w:eastAsia="tr-TR"/>
              </w:rPr>
              <w:t>Başvuru Konusu</w:t>
            </w:r>
          </w:p>
        </w:tc>
        <w:tc>
          <w:tcPr>
            <w:tcW w:w="1488" w:type="dxa"/>
          </w:tcPr>
          <w:p w14:paraId="4CB04B05" w14:textId="77777777" w:rsidR="007C5DAB" w:rsidRPr="006064B2" w:rsidRDefault="007C5DAB" w:rsidP="007C5DAB">
            <w:pPr>
              <w:spacing w:after="60"/>
              <w:jc w:val="center"/>
              <w:rPr>
                <w:rFonts w:ascii="Times New Roman" w:eastAsiaTheme="minorEastAsia" w:hAnsi="Times New Roman" w:cs="Times New Roman"/>
                <w:sz w:val="24"/>
                <w:szCs w:val="24"/>
                <w:lang w:eastAsia="tr-TR"/>
              </w:rPr>
            </w:pPr>
            <w:r w:rsidRPr="006064B2">
              <w:rPr>
                <w:rFonts w:ascii="Times New Roman" w:eastAsiaTheme="minorEastAsia" w:hAnsi="Times New Roman" w:cs="Times New Roman"/>
                <w:sz w:val="24"/>
                <w:szCs w:val="24"/>
                <w:lang w:eastAsia="tr-TR"/>
              </w:rPr>
              <w:t>Alan (da)</w:t>
            </w:r>
          </w:p>
        </w:tc>
        <w:tc>
          <w:tcPr>
            <w:tcW w:w="2486" w:type="dxa"/>
          </w:tcPr>
          <w:p w14:paraId="223AE672" w14:textId="77777777" w:rsidR="007C5DAB" w:rsidRPr="006064B2" w:rsidRDefault="007C5DAB" w:rsidP="007C5DAB">
            <w:pPr>
              <w:spacing w:after="60"/>
              <w:jc w:val="center"/>
              <w:rPr>
                <w:rFonts w:ascii="Times New Roman" w:eastAsiaTheme="minorEastAsia" w:hAnsi="Times New Roman" w:cs="Times New Roman"/>
                <w:sz w:val="24"/>
                <w:szCs w:val="24"/>
                <w:lang w:eastAsia="tr-TR"/>
              </w:rPr>
            </w:pPr>
            <w:r w:rsidRPr="006064B2">
              <w:rPr>
                <w:rFonts w:ascii="Times New Roman" w:eastAsiaTheme="minorEastAsia" w:hAnsi="Times New Roman" w:cs="Times New Roman"/>
                <w:sz w:val="24"/>
                <w:szCs w:val="24"/>
                <w:lang w:eastAsia="tr-TR"/>
              </w:rPr>
              <w:t>Tutar (TL)</w:t>
            </w:r>
          </w:p>
        </w:tc>
      </w:tr>
      <w:tr w:rsidR="007C5DAB" w:rsidRPr="006064B2" w14:paraId="00E4150B" w14:textId="77777777" w:rsidTr="0082409E">
        <w:tc>
          <w:tcPr>
            <w:tcW w:w="595" w:type="dxa"/>
          </w:tcPr>
          <w:p w14:paraId="57F0CCA9" w14:textId="77777777" w:rsidR="007C5DAB" w:rsidRPr="006064B2" w:rsidRDefault="007C5DAB" w:rsidP="007C5DAB">
            <w:pPr>
              <w:spacing w:after="60"/>
              <w:jc w:val="center"/>
              <w:rPr>
                <w:rFonts w:ascii="Times New Roman" w:hAnsi="Times New Roman" w:cs="Times New Roman"/>
                <w:smallCaps/>
                <w:sz w:val="24"/>
                <w:szCs w:val="24"/>
              </w:rPr>
            </w:pPr>
            <w:r w:rsidRPr="006064B2">
              <w:rPr>
                <w:rFonts w:ascii="Times New Roman" w:hAnsi="Times New Roman" w:cs="Times New Roman"/>
                <w:smallCaps/>
                <w:sz w:val="24"/>
                <w:szCs w:val="24"/>
              </w:rPr>
              <w:t>1</w:t>
            </w:r>
          </w:p>
        </w:tc>
        <w:tc>
          <w:tcPr>
            <w:tcW w:w="2410" w:type="dxa"/>
          </w:tcPr>
          <w:p w14:paraId="4BE85C31" w14:textId="77777777" w:rsidR="007C5DAB" w:rsidRPr="006064B2" w:rsidRDefault="007C5DAB" w:rsidP="007C5DAB">
            <w:pPr>
              <w:spacing w:after="60"/>
              <w:jc w:val="center"/>
              <w:rPr>
                <w:rFonts w:ascii="Times New Roman" w:hAnsi="Times New Roman" w:cs="Times New Roman"/>
                <w:smallCaps/>
                <w:sz w:val="24"/>
                <w:szCs w:val="24"/>
              </w:rPr>
            </w:pPr>
          </w:p>
        </w:tc>
        <w:tc>
          <w:tcPr>
            <w:tcW w:w="1843" w:type="dxa"/>
          </w:tcPr>
          <w:p w14:paraId="2C2593C0" w14:textId="77777777" w:rsidR="007C5DAB" w:rsidRPr="006064B2" w:rsidRDefault="007C5DAB" w:rsidP="007C5DAB">
            <w:pPr>
              <w:spacing w:after="60"/>
              <w:jc w:val="center"/>
              <w:rPr>
                <w:rFonts w:ascii="Times New Roman" w:hAnsi="Times New Roman" w:cs="Times New Roman"/>
                <w:smallCaps/>
                <w:sz w:val="24"/>
                <w:szCs w:val="24"/>
              </w:rPr>
            </w:pPr>
          </w:p>
        </w:tc>
        <w:tc>
          <w:tcPr>
            <w:tcW w:w="1488" w:type="dxa"/>
          </w:tcPr>
          <w:p w14:paraId="38A1FF52" w14:textId="77777777" w:rsidR="007C5DAB" w:rsidRPr="006064B2" w:rsidRDefault="007C5DAB" w:rsidP="007C5DAB">
            <w:pPr>
              <w:spacing w:after="60"/>
              <w:jc w:val="center"/>
              <w:rPr>
                <w:rFonts w:ascii="Times New Roman" w:hAnsi="Times New Roman" w:cs="Times New Roman"/>
                <w:smallCaps/>
                <w:sz w:val="24"/>
                <w:szCs w:val="24"/>
              </w:rPr>
            </w:pPr>
          </w:p>
        </w:tc>
        <w:tc>
          <w:tcPr>
            <w:tcW w:w="2486" w:type="dxa"/>
          </w:tcPr>
          <w:p w14:paraId="39CCCD13" w14:textId="77777777" w:rsidR="007C5DAB" w:rsidRPr="006064B2" w:rsidRDefault="007C5DAB" w:rsidP="007C5DAB">
            <w:pPr>
              <w:spacing w:after="60"/>
              <w:jc w:val="center"/>
              <w:rPr>
                <w:rFonts w:ascii="Times New Roman" w:hAnsi="Times New Roman" w:cs="Times New Roman"/>
                <w:smallCaps/>
                <w:sz w:val="24"/>
                <w:szCs w:val="24"/>
              </w:rPr>
            </w:pPr>
          </w:p>
        </w:tc>
      </w:tr>
      <w:tr w:rsidR="007C5DAB" w:rsidRPr="006064B2" w14:paraId="12682E07" w14:textId="77777777" w:rsidTr="0082409E">
        <w:tc>
          <w:tcPr>
            <w:tcW w:w="595" w:type="dxa"/>
          </w:tcPr>
          <w:p w14:paraId="4907F0E1" w14:textId="77777777" w:rsidR="007C5DAB" w:rsidRPr="006064B2" w:rsidRDefault="007C5DAB" w:rsidP="007C5DAB">
            <w:pPr>
              <w:spacing w:after="60"/>
              <w:jc w:val="center"/>
              <w:rPr>
                <w:rFonts w:ascii="Times New Roman" w:hAnsi="Times New Roman" w:cs="Times New Roman"/>
                <w:smallCaps/>
                <w:sz w:val="24"/>
                <w:szCs w:val="24"/>
              </w:rPr>
            </w:pPr>
            <w:r w:rsidRPr="006064B2">
              <w:rPr>
                <w:rFonts w:ascii="Times New Roman" w:hAnsi="Times New Roman" w:cs="Times New Roman"/>
                <w:smallCaps/>
                <w:sz w:val="24"/>
                <w:szCs w:val="24"/>
              </w:rPr>
              <w:t>2</w:t>
            </w:r>
          </w:p>
        </w:tc>
        <w:tc>
          <w:tcPr>
            <w:tcW w:w="2410" w:type="dxa"/>
          </w:tcPr>
          <w:p w14:paraId="50B0D62F" w14:textId="77777777" w:rsidR="007C5DAB" w:rsidRPr="006064B2" w:rsidRDefault="007C5DAB" w:rsidP="007C5DAB">
            <w:pPr>
              <w:spacing w:after="60"/>
              <w:jc w:val="center"/>
              <w:rPr>
                <w:rFonts w:ascii="Times New Roman" w:hAnsi="Times New Roman" w:cs="Times New Roman"/>
                <w:smallCaps/>
                <w:sz w:val="24"/>
                <w:szCs w:val="24"/>
              </w:rPr>
            </w:pPr>
          </w:p>
        </w:tc>
        <w:tc>
          <w:tcPr>
            <w:tcW w:w="1843" w:type="dxa"/>
          </w:tcPr>
          <w:p w14:paraId="2B15A457" w14:textId="77777777" w:rsidR="007C5DAB" w:rsidRPr="006064B2" w:rsidRDefault="007C5DAB" w:rsidP="007C5DAB">
            <w:pPr>
              <w:spacing w:after="60"/>
              <w:jc w:val="center"/>
              <w:rPr>
                <w:rFonts w:ascii="Times New Roman" w:hAnsi="Times New Roman" w:cs="Times New Roman"/>
                <w:smallCaps/>
                <w:sz w:val="24"/>
                <w:szCs w:val="24"/>
              </w:rPr>
            </w:pPr>
          </w:p>
        </w:tc>
        <w:tc>
          <w:tcPr>
            <w:tcW w:w="1488" w:type="dxa"/>
          </w:tcPr>
          <w:p w14:paraId="784E5A38" w14:textId="77777777" w:rsidR="007C5DAB" w:rsidRPr="006064B2" w:rsidRDefault="007C5DAB" w:rsidP="007C5DAB">
            <w:pPr>
              <w:spacing w:after="60"/>
              <w:jc w:val="center"/>
              <w:rPr>
                <w:rFonts w:ascii="Times New Roman" w:hAnsi="Times New Roman" w:cs="Times New Roman"/>
                <w:smallCaps/>
                <w:sz w:val="24"/>
                <w:szCs w:val="24"/>
              </w:rPr>
            </w:pPr>
          </w:p>
        </w:tc>
        <w:tc>
          <w:tcPr>
            <w:tcW w:w="2486" w:type="dxa"/>
          </w:tcPr>
          <w:p w14:paraId="70E81485" w14:textId="77777777" w:rsidR="007C5DAB" w:rsidRPr="006064B2" w:rsidRDefault="007C5DAB" w:rsidP="007C5DAB">
            <w:pPr>
              <w:spacing w:after="60"/>
              <w:jc w:val="center"/>
              <w:rPr>
                <w:rFonts w:ascii="Times New Roman" w:hAnsi="Times New Roman" w:cs="Times New Roman"/>
                <w:smallCaps/>
                <w:sz w:val="24"/>
                <w:szCs w:val="24"/>
              </w:rPr>
            </w:pPr>
          </w:p>
        </w:tc>
      </w:tr>
      <w:tr w:rsidR="007C5DAB" w:rsidRPr="006064B2" w14:paraId="4BAE40DF" w14:textId="77777777" w:rsidTr="0082409E">
        <w:tc>
          <w:tcPr>
            <w:tcW w:w="595" w:type="dxa"/>
          </w:tcPr>
          <w:p w14:paraId="41BA71D3" w14:textId="77777777" w:rsidR="007C5DAB" w:rsidRPr="006064B2" w:rsidRDefault="007C5DAB" w:rsidP="007C5DAB">
            <w:pPr>
              <w:spacing w:after="60"/>
              <w:jc w:val="center"/>
              <w:rPr>
                <w:rFonts w:ascii="Times New Roman" w:hAnsi="Times New Roman" w:cs="Times New Roman"/>
                <w:smallCaps/>
                <w:sz w:val="24"/>
                <w:szCs w:val="24"/>
              </w:rPr>
            </w:pPr>
            <w:r w:rsidRPr="006064B2">
              <w:rPr>
                <w:rFonts w:ascii="Times New Roman" w:hAnsi="Times New Roman" w:cs="Times New Roman"/>
                <w:smallCaps/>
                <w:sz w:val="24"/>
                <w:szCs w:val="24"/>
              </w:rPr>
              <w:t>…</w:t>
            </w:r>
          </w:p>
        </w:tc>
        <w:tc>
          <w:tcPr>
            <w:tcW w:w="2410" w:type="dxa"/>
          </w:tcPr>
          <w:p w14:paraId="28AD76BB" w14:textId="77777777" w:rsidR="007C5DAB" w:rsidRPr="006064B2" w:rsidRDefault="007C5DAB" w:rsidP="007C5DAB">
            <w:pPr>
              <w:spacing w:after="60"/>
              <w:jc w:val="center"/>
              <w:rPr>
                <w:rFonts w:ascii="Times New Roman" w:hAnsi="Times New Roman" w:cs="Times New Roman"/>
                <w:smallCaps/>
                <w:sz w:val="24"/>
                <w:szCs w:val="24"/>
              </w:rPr>
            </w:pPr>
          </w:p>
        </w:tc>
        <w:tc>
          <w:tcPr>
            <w:tcW w:w="1843" w:type="dxa"/>
          </w:tcPr>
          <w:p w14:paraId="21B0BDED" w14:textId="77777777" w:rsidR="007C5DAB" w:rsidRPr="006064B2" w:rsidRDefault="007C5DAB" w:rsidP="007C5DAB">
            <w:pPr>
              <w:spacing w:after="60"/>
              <w:jc w:val="center"/>
              <w:rPr>
                <w:rFonts w:ascii="Times New Roman" w:hAnsi="Times New Roman" w:cs="Times New Roman"/>
                <w:smallCaps/>
                <w:sz w:val="24"/>
                <w:szCs w:val="24"/>
              </w:rPr>
            </w:pPr>
          </w:p>
        </w:tc>
        <w:tc>
          <w:tcPr>
            <w:tcW w:w="1488" w:type="dxa"/>
          </w:tcPr>
          <w:p w14:paraId="1472E659" w14:textId="77777777" w:rsidR="007C5DAB" w:rsidRPr="006064B2" w:rsidRDefault="007C5DAB" w:rsidP="007C5DAB">
            <w:pPr>
              <w:spacing w:after="60"/>
              <w:jc w:val="center"/>
              <w:rPr>
                <w:rFonts w:ascii="Times New Roman" w:hAnsi="Times New Roman" w:cs="Times New Roman"/>
                <w:smallCaps/>
                <w:sz w:val="24"/>
                <w:szCs w:val="24"/>
              </w:rPr>
            </w:pPr>
          </w:p>
        </w:tc>
        <w:tc>
          <w:tcPr>
            <w:tcW w:w="2486" w:type="dxa"/>
          </w:tcPr>
          <w:p w14:paraId="16FB8F1E" w14:textId="77777777" w:rsidR="007C5DAB" w:rsidRPr="006064B2" w:rsidRDefault="007C5DAB" w:rsidP="007C5DAB">
            <w:pPr>
              <w:spacing w:after="60"/>
              <w:jc w:val="center"/>
              <w:rPr>
                <w:rFonts w:ascii="Times New Roman" w:hAnsi="Times New Roman" w:cs="Times New Roman"/>
                <w:smallCaps/>
                <w:sz w:val="24"/>
                <w:szCs w:val="24"/>
              </w:rPr>
            </w:pPr>
          </w:p>
        </w:tc>
      </w:tr>
      <w:tr w:rsidR="007C5DAB" w:rsidRPr="006064B2" w14:paraId="664DF0E3" w14:textId="77777777" w:rsidTr="0082409E">
        <w:tc>
          <w:tcPr>
            <w:tcW w:w="6336" w:type="dxa"/>
            <w:gridSpan w:val="4"/>
          </w:tcPr>
          <w:p w14:paraId="76FB9615" w14:textId="77777777" w:rsidR="007C5DAB" w:rsidRPr="006064B2" w:rsidRDefault="007C5DAB" w:rsidP="007C5DAB">
            <w:pPr>
              <w:spacing w:after="60"/>
              <w:jc w:val="center"/>
              <w:rPr>
                <w:rFonts w:ascii="Times New Roman" w:hAnsi="Times New Roman" w:cs="Times New Roman"/>
                <w:sz w:val="24"/>
                <w:szCs w:val="24"/>
              </w:rPr>
            </w:pPr>
            <w:r w:rsidRPr="006064B2">
              <w:rPr>
                <w:rFonts w:ascii="Times New Roman" w:hAnsi="Times New Roman" w:cs="Times New Roman"/>
                <w:sz w:val="24"/>
                <w:szCs w:val="24"/>
              </w:rPr>
              <w:t>TOPLAM (Toplam Mal Alım Tutarı)</w:t>
            </w:r>
          </w:p>
        </w:tc>
        <w:tc>
          <w:tcPr>
            <w:tcW w:w="2486" w:type="dxa"/>
          </w:tcPr>
          <w:p w14:paraId="2CB99320" w14:textId="77777777" w:rsidR="007C5DAB" w:rsidRPr="006064B2" w:rsidRDefault="007C5DAB" w:rsidP="007C5DAB">
            <w:pPr>
              <w:spacing w:after="60"/>
              <w:jc w:val="center"/>
              <w:rPr>
                <w:rFonts w:ascii="Times New Roman" w:hAnsi="Times New Roman" w:cs="Times New Roman"/>
                <w:sz w:val="24"/>
                <w:szCs w:val="24"/>
              </w:rPr>
            </w:pPr>
          </w:p>
        </w:tc>
      </w:tr>
    </w:tbl>
    <w:p w14:paraId="571F327E" w14:textId="77777777" w:rsidR="007C5DAB" w:rsidRPr="006064B2" w:rsidRDefault="007C5DAB" w:rsidP="007C5DAB">
      <w:pPr>
        <w:spacing w:after="60" w:line="240" w:lineRule="auto"/>
        <w:jc w:val="center"/>
        <w:rPr>
          <w:rFonts w:ascii="Times New Roman" w:hAnsi="Times New Roman" w:cs="Times New Roman"/>
          <w:smallCap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6"/>
        <w:gridCol w:w="2266"/>
      </w:tblGrid>
      <w:tr w:rsidR="007C5DAB" w:rsidRPr="006064B2" w14:paraId="739496F8" w14:textId="77777777" w:rsidTr="000641B6">
        <w:trPr>
          <w:trHeight w:val="1057"/>
          <w:jc w:val="center"/>
        </w:trPr>
        <w:tc>
          <w:tcPr>
            <w:tcW w:w="2307" w:type="dxa"/>
            <w:shd w:val="clear" w:color="auto" w:fill="D9D9D9"/>
            <w:vAlign w:val="center"/>
          </w:tcPr>
          <w:p w14:paraId="62E0F98B"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Toplam Mal Alım Tutarı</w:t>
            </w:r>
          </w:p>
        </w:tc>
        <w:tc>
          <w:tcPr>
            <w:tcW w:w="2307" w:type="dxa"/>
            <w:shd w:val="clear" w:color="auto" w:fill="D9D9D9"/>
            <w:vAlign w:val="center"/>
          </w:tcPr>
          <w:p w14:paraId="6BD2274E"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Hibeye Esas Mal Alım Tutarı</w:t>
            </w:r>
          </w:p>
        </w:tc>
        <w:tc>
          <w:tcPr>
            <w:tcW w:w="2308" w:type="dxa"/>
            <w:shd w:val="clear" w:color="auto" w:fill="D9D9D9"/>
            <w:vAlign w:val="center"/>
          </w:tcPr>
          <w:p w14:paraId="783AC50F"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Ayni Katkı Tutarı</w:t>
            </w:r>
          </w:p>
        </w:tc>
        <w:tc>
          <w:tcPr>
            <w:tcW w:w="2308" w:type="dxa"/>
            <w:shd w:val="clear" w:color="auto" w:fill="D9D9D9"/>
            <w:vAlign w:val="center"/>
          </w:tcPr>
          <w:p w14:paraId="01A6B5AE"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Talep Edilen Hibe Tutarı</w:t>
            </w:r>
          </w:p>
        </w:tc>
      </w:tr>
      <w:tr w:rsidR="007C5DAB" w:rsidRPr="006064B2" w14:paraId="08886316" w14:textId="77777777" w:rsidTr="000641B6">
        <w:trPr>
          <w:trHeight w:val="264"/>
          <w:jc w:val="center"/>
        </w:trPr>
        <w:tc>
          <w:tcPr>
            <w:tcW w:w="2307" w:type="dxa"/>
            <w:shd w:val="clear" w:color="auto" w:fill="auto"/>
            <w:vAlign w:val="center"/>
          </w:tcPr>
          <w:p w14:paraId="2670A23B"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A = B + C )</w:t>
            </w:r>
          </w:p>
        </w:tc>
        <w:tc>
          <w:tcPr>
            <w:tcW w:w="2307" w:type="dxa"/>
            <w:shd w:val="clear" w:color="auto" w:fill="auto"/>
            <w:vAlign w:val="center"/>
          </w:tcPr>
          <w:p w14:paraId="4A0C734C"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B )</w:t>
            </w:r>
          </w:p>
        </w:tc>
        <w:tc>
          <w:tcPr>
            <w:tcW w:w="2308" w:type="dxa"/>
            <w:shd w:val="clear" w:color="auto" w:fill="auto"/>
            <w:vAlign w:val="center"/>
          </w:tcPr>
          <w:p w14:paraId="5AAFF77C"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C )</w:t>
            </w:r>
          </w:p>
        </w:tc>
        <w:tc>
          <w:tcPr>
            <w:tcW w:w="2308" w:type="dxa"/>
            <w:shd w:val="clear" w:color="auto" w:fill="auto"/>
            <w:vAlign w:val="center"/>
          </w:tcPr>
          <w:p w14:paraId="2BB637D3"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D = B x 0,50 )</w:t>
            </w:r>
          </w:p>
        </w:tc>
      </w:tr>
      <w:tr w:rsidR="007C5DAB" w:rsidRPr="006064B2" w14:paraId="6334FFEC" w14:textId="77777777" w:rsidTr="000641B6">
        <w:trPr>
          <w:trHeight w:val="264"/>
          <w:jc w:val="center"/>
        </w:trPr>
        <w:tc>
          <w:tcPr>
            <w:tcW w:w="2307" w:type="dxa"/>
            <w:shd w:val="clear" w:color="auto" w:fill="auto"/>
            <w:vAlign w:val="center"/>
          </w:tcPr>
          <w:p w14:paraId="734DF6C4" w14:textId="77777777" w:rsidR="007C5DAB" w:rsidRPr="006064B2" w:rsidRDefault="007C5DAB" w:rsidP="007C5DAB">
            <w:pPr>
              <w:spacing w:after="60" w:line="240" w:lineRule="auto"/>
              <w:jc w:val="center"/>
              <w:rPr>
                <w:rFonts w:ascii="Times New Roman" w:hAnsi="Times New Roman" w:cs="Times New Roman"/>
                <w:sz w:val="24"/>
                <w:szCs w:val="24"/>
              </w:rPr>
            </w:pPr>
          </w:p>
        </w:tc>
        <w:tc>
          <w:tcPr>
            <w:tcW w:w="2307" w:type="dxa"/>
            <w:shd w:val="clear" w:color="auto" w:fill="auto"/>
            <w:vAlign w:val="center"/>
          </w:tcPr>
          <w:p w14:paraId="1100AAC0" w14:textId="77777777" w:rsidR="007C5DAB" w:rsidRPr="006064B2" w:rsidRDefault="007C5DAB" w:rsidP="007C5DAB">
            <w:pPr>
              <w:spacing w:after="60" w:line="240" w:lineRule="auto"/>
              <w:jc w:val="center"/>
              <w:rPr>
                <w:rFonts w:ascii="Times New Roman" w:hAnsi="Times New Roman" w:cs="Times New Roman"/>
                <w:sz w:val="24"/>
                <w:szCs w:val="24"/>
              </w:rPr>
            </w:pPr>
          </w:p>
        </w:tc>
        <w:tc>
          <w:tcPr>
            <w:tcW w:w="2308" w:type="dxa"/>
            <w:shd w:val="clear" w:color="auto" w:fill="auto"/>
            <w:vAlign w:val="center"/>
          </w:tcPr>
          <w:p w14:paraId="61A350CE" w14:textId="77777777" w:rsidR="007C5DAB" w:rsidRPr="006064B2" w:rsidRDefault="007C5DAB" w:rsidP="007C5DAB">
            <w:pPr>
              <w:spacing w:after="60" w:line="240" w:lineRule="auto"/>
              <w:jc w:val="center"/>
              <w:rPr>
                <w:rFonts w:ascii="Times New Roman" w:hAnsi="Times New Roman" w:cs="Times New Roman"/>
                <w:sz w:val="24"/>
                <w:szCs w:val="24"/>
              </w:rPr>
            </w:pPr>
          </w:p>
        </w:tc>
        <w:tc>
          <w:tcPr>
            <w:tcW w:w="2308" w:type="dxa"/>
            <w:shd w:val="clear" w:color="auto" w:fill="auto"/>
            <w:vAlign w:val="center"/>
          </w:tcPr>
          <w:p w14:paraId="515FCC7F" w14:textId="77777777" w:rsidR="007C5DAB" w:rsidRPr="006064B2" w:rsidRDefault="007C5DAB" w:rsidP="007C5DAB">
            <w:pPr>
              <w:spacing w:after="60" w:line="240" w:lineRule="auto"/>
              <w:jc w:val="center"/>
              <w:rPr>
                <w:rFonts w:ascii="Times New Roman" w:hAnsi="Times New Roman" w:cs="Times New Roman"/>
                <w:sz w:val="24"/>
                <w:szCs w:val="24"/>
              </w:rPr>
            </w:pPr>
          </w:p>
        </w:tc>
      </w:tr>
      <w:tr w:rsidR="007C5DAB" w:rsidRPr="006064B2" w14:paraId="64640B5D" w14:textId="77777777" w:rsidTr="000641B6">
        <w:trPr>
          <w:trHeight w:val="621"/>
          <w:jc w:val="center"/>
        </w:trPr>
        <w:tc>
          <w:tcPr>
            <w:tcW w:w="2307" w:type="dxa"/>
            <w:shd w:val="clear" w:color="auto" w:fill="auto"/>
            <w:vAlign w:val="center"/>
          </w:tcPr>
          <w:p w14:paraId="034AEE22"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……………TL</w:t>
            </w:r>
          </w:p>
          <w:p w14:paraId="6C9E4951" w14:textId="77777777" w:rsidR="007C5DAB" w:rsidRPr="006064B2" w:rsidRDefault="007C5DAB" w:rsidP="007C5DAB">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 KDV Hariç )</w:t>
            </w:r>
          </w:p>
        </w:tc>
        <w:tc>
          <w:tcPr>
            <w:tcW w:w="2307" w:type="dxa"/>
            <w:shd w:val="clear" w:color="auto" w:fill="auto"/>
            <w:vAlign w:val="center"/>
          </w:tcPr>
          <w:p w14:paraId="0F6FA6C3"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……………TL</w:t>
            </w:r>
          </w:p>
          <w:p w14:paraId="495D3479" w14:textId="77777777" w:rsidR="007C5DAB" w:rsidRPr="006064B2" w:rsidRDefault="007C5DAB" w:rsidP="007C5DAB">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 KDV Hariç )</w:t>
            </w:r>
          </w:p>
        </w:tc>
        <w:tc>
          <w:tcPr>
            <w:tcW w:w="2308" w:type="dxa"/>
            <w:shd w:val="clear" w:color="auto" w:fill="auto"/>
            <w:vAlign w:val="center"/>
          </w:tcPr>
          <w:p w14:paraId="17B2D130"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……………TL</w:t>
            </w:r>
          </w:p>
          <w:p w14:paraId="420FE000" w14:textId="77777777" w:rsidR="007C5DAB" w:rsidRPr="006064B2" w:rsidRDefault="007C5DAB" w:rsidP="007C5DAB">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 KDV Hariç )</w:t>
            </w:r>
          </w:p>
        </w:tc>
        <w:tc>
          <w:tcPr>
            <w:tcW w:w="2308" w:type="dxa"/>
            <w:shd w:val="clear" w:color="auto" w:fill="auto"/>
            <w:vAlign w:val="center"/>
          </w:tcPr>
          <w:p w14:paraId="7611375D"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……………TL</w:t>
            </w:r>
          </w:p>
          <w:p w14:paraId="0D85E30C" w14:textId="77777777" w:rsidR="007C5DAB" w:rsidRPr="006064B2" w:rsidRDefault="007C5DAB" w:rsidP="007C5DAB">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 KDV Hariç )</w:t>
            </w:r>
          </w:p>
        </w:tc>
      </w:tr>
    </w:tbl>
    <w:p w14:paraId="6D14DDFA" w14:textId="77777777" w:rsidR="00546068" w:rsidRDefault="00546068" w:rsidP="007C5DAB">
      <w:pPr>
        <w:spacing w:after="60" w:line="240" w:lineRule="auto"/>
        <w:jc w:val="center"/>
        <w:rPr>
          <w:rFonts w:ascii="Times New Roman" w:hAnsi="Times New Roman" w:cs="Times New Roman"/>
          <w:smallCaps/>
          <w:sz w:val="24"/>
          <w:szCs w:val="24"/>
        </w:rPr>
      </w:pPr>
    </w:p>
    <w:p w14:paraId="5494AEF0" w14:textId="77777777" w:rsidR="00546068" w:rsidRDefault="00546068" w:rsidP="007C5DAB">
      <w:pPr>
        <w:spacing w:after="60" w:line="240" w:lineRule="auto"/>
        <w:jc w:val="center"/>
        <w:rPr>
          <w:rFonts w:ascii="Times New Roman" w:hAnsi="Times New Roman" w:cs="Times New Roman"/>
          <w:smallCaps/>
          <w:sz w:val="24"/>
          <w:szCs w:val="24"/>
        </w:rPr>
      </w:pPr>
    </w:p>
    <w:p w14:paraId="67081569" w14:textId="77777777" w:rsidR="00546068" w:rsidRDefault="00546068" w:rsidP="007C5DAB">
      <w:pPr>
        <w:spacing w:after="60" w:line="240" w:lineRule="auto"/>
        <w:jc w:val="center"/>
        <w:rPr>
          <w:rFonts w:ascii="Times New Roman" w:hAnsi="Times New Roman" w:cs="Times New Roman"/>
          <w:smallCaps/>
          <w:sz w:val="24"/>
          <w:szCs w:val="24"/>
        </w:rPr>
      </w:pPr>
    </w:p>
    <w:p w14:paraId="3C2A5063" w14:textId="77777777" w:rsidR="00546068" w:rsidRDefault="00546068" w:rsidP="007C5DAB">
      <w:pPr>
        <w:spacing w:after="60" w:line="240" w:lineRule="auto"/>
        <w:jc w:val="center"/>
        <w:rPr>
          <w:rFonts w:ascii="Times New Roman" w:hAnsi="Times New Roman" w:cs="Times New Roman"/>
          <w:smallCaps/>
          <w:sz w:val="24"/>
          <w:szCs w:val="24"/>
        </w:rPr>
      </w:pPr>
    </w:p>
    <w:p w14:paraId="3E5AA761" w14:textId="77777777" w:rsidR="00546068" w:rsidRDefault="00546068" w:rsidP="007C5DAB">
      <w:pPr>
        <w:spacing w:after="60" w:line="240" w:lineRule="auto"/>
        <w:jc w:val="center"/>
        <w:rPr>
          <w:rFonts w:ascii="Times New Roman" w:hAnsi="Times New Roman" w:cs="Times New Roman"/>
          <w:smallCaps/>
          <w:sz w:val="24"/>
          <w:szCs w:val="24"/>
        </w:rPr>
      </w:pPr>
    </w:p>
    <w:p w14:paraId="36D3FDAB" w14:textId="77777777" w:rsidR="007C5DAB" w:rsidRPr="006064B2" w:rsidRDefault="007C5DAB" w:rsidP="007C5DAB">
      <w:pPr>
        <w:spacing w:after="60" w:line="240" w:lineRule="auto"/>
        <w:jc w:val="center"/>
        <w:rPr>
          <w:rFonts w:ascii="Times New Roman" w:hAnsi="Times New Roman" w:cs="Times New Roman"/>
          <w:smallCaps/>
          <w:sz w:val="24"/>
          <w:szCs w:val="24"/>
        </w:rPr>
      </w:pPr>
      <w:r w:rsidRPr="006064B2">
        <w:rPr>
          <w:rFonts w:ascii="Times New Roman" w:hAnsi="Times New Roman" w:cs="Times New Roman"/>
          <w:smallCaps/>
          <w:sz w:val="24"/>
          <w:szCs w:val="24"/>
        </w:rPr>
        <w:lastRenderedPageBreak/>
        <w:t>Başvuru Sahibinin Bilgileri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267"/>
        <w:gridCol w:w="982"/>
        <w:gridCol w:w="2311"/>
      </w:tblGrid>
      <w:tr w:rsidR="007C5DAB" w:rsidRPr="006064B2" w14:paraId="360B5B08" w14:textId="77777777" w:rsidTr="000641B6">
        <w:trPr>
          <w:trHeight w:val="185"/>
          <w:jc w:val="center"/>
        </w:trPr>
        <w:tc>
          <w:tcPr>
            <w:tcW w:w="4605" w:type="dxa"/>
            <w:shd w:val="clear" w:color="auto" w:fill="D9D9D9"/>
            <w:vAlign w:val="center"/>
          </w:tcPr>
          <w:p w14:paraId="7DB76342" w14:textId="77777777" w:rsidR="007C5DAB" w:rsidRPr="006064B2" w:rsidRDefault="007C5DAB" w:rsidP="007C5DAB">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Geçmiş Yıllarda Kırsal Kalkınma Destekleri Hibe Desteğinden Yararlanma Durumu</w:t>
            </w:r>
          </w:p>
        </w:tc>
        <w:tc>
          <w:tcPr>
            <w:tcW w:w="2269" w:type="dxa"/>
            <w:gridSpan w:val="2"/>
            <w:shd w:val="clear" w:color="auto" w:fill="D9D9D9"/>
            <w:vAlign w:val="center"/>
          </w:tcPr>
          <w:p w14:paraId="7F67C885"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noProof/>
                <w:sz w:val="24"/>
                <w:szCs w:val="24"/>
              </w:rPr>
              <mc:AlternateContent>
                <mc:Choice Requires="wps">
                  <w:drawing>
                    <wp:anchor distT="0" distB="0" distL="114300" distR="114300" simplePos="0" relativeHeight="251673088" behindDoc="0" locked="0" layoutInCell="1" allowOverlap="1" wp14:anchorId="66DBE4F3" wp14:editId="1CEB1FD6">
                      <wp:simplePos x="0" y="0"/>
                      <wp:positionH relativeFrom="column">
                        <wp:posOffset>975995</wp:posOffset>
                      </wp:positionH>
                      <wp:positionV relativeFrom="paragraph">
                        <wp:posOffset>26670</wp:posOffset>
                      </wp:positionV>
                      <wp:extent cx="117475" cy="95250"/>
                      <wp:effectExtent l="0" t="0" r="15875" b="19050"/>
                      <wp:wrapNone/>
                      <wp:docPr id="2" name="Dikdörtgen 2"/>
                      <wp:cNvGraphicFramePr/>
                      <a:graphic xmlns:a="http://schemas.openxmlformats.org/drawingml/2006/main">
                        <a:graphicData uri="http://schemas.microsoft.com/office/word/2010/wordprocessingShape">
                          <wps:wsp>
                            <wps:cNvSpPr/>
                            <wps:spPr>
                              <a:xfrm>
                                <a:off x="0" y="0"/>
                                <a:ext cx="1174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173C9DC" id="Dikdörtgen 2" o:spid="_x0000_s1026" style="position:absolute;margin-left:76.85pt;margin-top:2.1pt;width:9.25pt;height: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" fillcolor="window" strokecolor="windowText" strokeweight="1pt"/>
                  </w:pict>
                </mc:Fallback>
              </mc:AlternateContent>
            </w:r>
            <w:r w:rsidRPr="006064B2">
              <w:rPr>
                <w:rFonts w:ascii="Times New Roman" w:hAnsi="Times New Roman" w:cs="Times New Roman"/>
                <w:sz w:val="24"/>
                <w:szCs w:val="24"/>
              </w:rPr>
              <w:t>Yararlandı</w:t>
            </w:r>
          </w:p>
        </w:tc>
        <w:tc>
          <w:tcPr>
            <w:tcW w:w="2336" w:type="dxa"/>
            <w:shd w:val="clear" w:color="auto" w:fill="D9D9D9"/>
            <w:vAlign w:val="center"/>
          </w:tcPr>
          <w:p w14:paraId="4B8485BC"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noProof/>
                <w:sz w:val="24"/>
                <w:szCs w:val="24"/>
              </w:rPr>
              <mc:AlternateContent>
                <mc:Choice Requires="wps">
                  <w:drawing>
                    <wp:anchor distT="0" distB="0" distL="114300" distR="114300" simplePos="0" relativeHeight="251704832" behindDoc="0" locked="0" layoutInCell="1" allowOverlap="1" wp14:anchorId="03311B41" wp14:editId="0DEF3D2C">
                      <wp:simplePos x="0" y="0"/>
                      <wp:positionH relativeFrom="column">
                        <wp:posOffset>1044575</wp:posOffset>
                      </wp:positionH>
                      <wp:positionV relativeFrom="paragraph">
                        <wp:posOffset>26035</wp:posOffset>
                      </wp:positionV>
                      <wp:extent cx="117475" cy="95250"/>
                      <wp:effectExtent l="0" t="0" r="15875" b="19050"/>
                      <wp:wrapNone/>
                      <wp:docPr id="3" name="Dikdörtgen 3"/>
                      <wp:cNvGraphicFramePr/>
                      <a:graphic xmlns:a="http://schemas.openxmlformats.org/drawingml/2006/main">
                        <a:graphicData uri="http://schemas.microsoft.com/office/word/2010/wordprocessingShape">
                          <wps:wsp>
                            <wps:cNvSpPr/>
                            <wps:spPr>
                              <a:xfrm>
                                <a:off x="0" y="0"/>
                                <a:ext cx="1174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0B202A40" id="Dikdörtgen 3" o:spid="_x0000_s1026" style="position:absolute;margin-left:82.25pt;margin-top:2.05pt;width:9.25pt;height: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" fillcolor="window" strokecolor="windowText" strokeweight="1pt"/>
                  </w:pict>
                </mc:Fallback>
              </mc:AlternateContent>
            </w:r>
            <w:r w:rsidRPr="006064B2">
              <w:rPr>
                <w:rFonts w:ascii="Times New Roman" w:hAnsi="Times New Roman" w:cs="Times New Roman"/>
                <w:sz w:val="24"/>
                <w:szCs w:val="24"/>
              </w:rPr>
              <w:t>Yararlanmadı</w:t>
            </w:r>
          </w:p>
        </w:tc>
      </w:tr>
      <w:tr w:rsidR="007C5DAB" w:rsidRPr="006064B2" w14:paraId="61D291E7" w14:textId="77777777" w:rsidTr="000641B6">
        <w:trPr>
          <w:jc w:val="center"/>
        </w:trPr>
        <w:tc>
          <w:tcPr>
            <w:tcW w:w="4605" w:type="dxa"/>
            <w:vMerge w:val="restart"/>
            <w:shd w:val="clear" w:color="auto" w:fill="D9D9D9"/>
            <w:vAlign w:val="center"/>
          </w:tcPr>
          <w:p w14:paraId="6CB024A9" w14:textId="77777777" w:rsidR="007C5DAB" w:rsidRPr="006064B2" w:rsidRDefault="007C5DAB" w:rsidP="007C5DAB">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İletişim Bilgileri</w:t>
            </w:r>
          </w:p>
        </w:tc>
        <w:tc>
          <w:tcPr>
            <w:tcW w:w="4605" w:type="dxa"/>
            <w:gridSpan w:val="3"/>
            <w:shd w:val="clear" w:color="auto" w:fill="D9D9D9"/>
            <w:vAlign w:val="center"/>
          </w:tcPr>
          <w:p w14:paraId="3C7B50AB"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Posta Adresi</w:t>
            </w:r>
          </w:p>
        </w:tc>
      </w:tr>
      <w:tr w:rsidR="007C5DAB" w:rsidRPr="006064B2" w14:paraId="566D52E6" w14:textId="77777777" w:rsidTr="000641B6">
        <w:trPr>
          <w:trHeight w:val="363"/>
          <w:jc w:val="center"/>
        </w:trPr>
        <w:tc>
          <w:tcPr>
            <w:tcW w:w="4605" w:type="dxa"/>
            <w:vMerge/>
            <w:shd w:val="clear" w:color="auto" w:fill="D9D9D9"/>
            <w:vAlign w:val="center"/>
          </w:tcPr>
          <w:p w14:paraId="66342654" w14:textId="77777777" w:rsidR="007C5DAB" w:rsidRPr="006064B2" w:rsidRDefault="007C5DAB" w:rsidP="007C5DAB">
            <w:pPr>
              <w:spacing w:after="60" w:line="240" w:lineRule="auto"/>
              <w:jc w:val="center"/>
              <w:rPr>
                <w:rFonts w:ascii="Times New Roman" w:hAnsi="Times New Roman" w:cs="Times New Roman"/>
                <w:sz w:val="24"/>
                <w:szCs w:val="24"/>
              </w:rPr>
            </w:pPr>
          </w:p>
        </w:tc>
        <w:tc>
          <w:tcPr>
            <w:tcW w:w="4605" w:type="dxa"/>
            <w:gridSpan w:val="3"/>
            <w:tcBorders>
              <w:bottom w:val="single" w:sz="4" w:space="0" w:color="auto"/>
            </w:tcBorders>
            <w:shd w:val="clear" w:color="auto" w:fill="auto"/>
            <w:vAlign w:val="center"/>
          </w:tcPr>
          <w:p w14:paraId="79AF556E" w14:textId="77777777" w:rsidR="007C5DAB" w:rsidRPr="006064B2" w:rsidRDefault="007C5DAB" w:rsidP="007C5DAB">
            <w:pPr>
              <w:spacing w:after="60" w:line="240" w:lineRule="auto"/>
              <w:jc w:val="center"/>
              <w:rPr>
                <w:rFonts w:ascii="Times New Roman" w:hAnsi="Times New Roman" w:cs="Times New Roman"/>
                <w:sz w:val="24"/>
                <w:szCs w:val="24"/>
              </w:rPr>
            </w:pPr>
          </w:p>
        </w:tc>
      </w:tr>
      <w:tr w:rsidR="007C5DAB" w:rsidRPr="006064B2" w14:paraId="7C19ED71" w14:textId="77777777" w:rsidTr="000641B6">
        <w:trPr>
          <w:jc w:val="center"/>
        </w:trPr>
        <w:tc>
          <w:tcPr>
            <w:tcW w:w="4605" w:type="dxa"/>
            <w:vMerge/>
            <w:shd w:val="clear" w:color="auto" w:fill="D9D9D9"/>
            <w:vAlign w:val="center"/>
          </w:tcPr>
          <w:p w14:paraId="3B1217CC" w14:textId="77777777" w:rsidR="007C5DAB" w:rsidRPr="006064B2" w:rsidRDefault="007C5DAB" w:rsidP="007C5DAB">
            <w:pPr>
              <w:spacing w:after="60" w:line="240" w:lineRule="auto"/>
              <w:jc w:val="center"/>
              <w:rPr>
                <w:rFonts w:ascii="Times New Roman" w:hAnsi="Times New Roman" w:cs="Times New Roman"/>
                <w:sz w:val="24"/>
                <w:szCs w:val="24"/>
              </w:rPr>
            </w:pPr>
          </w:p>
        </w:tc>
        <w:tc>
          <w:tcPr>
            <w:tcW w:w="1277" w:type="dxa"/>
            <w:tcBorders>
              <w:bottom w:val="single" w:sz="4" w:space="0" w:color="auto"/>
            </w:tcBorders>
            <w:shd w:val="clear" w:color="auto" w:fill="D9D9D9"/>
            <w:vAlign w:val="center"/>
          </w:tcPr>
          <w:p w14:paraId="4027C992"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Telefon</w:t>
            </w:r>
          </w:p>
        </w:tc>
        <w:tc>
          <w:tcPr>
            <w:tcW w:w="992" w:type="dxa"/>
            <w:tcBorders>
              <w:bottom w:val="single" w:sz="4" w:space="0" w:color="auto"/>
            </w:tcBorders>
            <w:shd w:val="clear" w:color="auto" w:fill="D9D9D9"/>
            <w:vAlign w:val="center"/>
          </w:tcPr>
          <w:p w14:paraId="516CC56C"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Faks</w:t>
            </w:r>
          </w:p>
        </w:tc>
        <w:tc>
          <w:tcPr>
            <w:tcW w:w="2336" w:type="dxa"/>
            <w:tcBorders>
              <w:bottom w:val="single" w:sz="4" w:space="0" w:color="auto"/>
            </w:tcBorders>
            <w:shd w:val="clear" w:color="auto" w:fill="D9D9D9"/>
            <w:vAlign w:val="center"/>
          </w:tcPr>
          <w:p w14:paraId="54DEA2D7"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E – posta Adresi</w:t>
            </w:r>
          </w:p>
        </w:tc>
      </w:tr>
      <w:tr w:rsidR="007C5DAB" w:rsidRPr="006064B2" w14:paraId="49B2F694" w14:textId="77777777" w:rsidTr="000641B6">
        <w:trPr>
          <w:trHeight w:val="119"/>
          <w:jc w:val="center"/>
        </w:trPr>
        <w:tc>
          <w:tcPr>
            <w:tcW w:w="4605" w:type="dxa"/>
            <w:vMerge/>
            <w:shd w:val="clear" w:color="auto" w:fill="D9D9D9"/>
            <w:vAlign w:val="center"/>
          </w:tcPr>
          <w:p w14:paraId="09B6F201" w14:textId="77777777" w:rsidR="007C5DAB" w:rsidRPr="006064B2" w:rsidRDefault="007C5DAB" w:rsidP="007C5DAB">
            <w:pPr>
              <w:spacing w:after="60" w:line="240" w:lineRule="auto"/>
              <w:jc w:val="center"/>
              <w:rPr>
                <w:rFonts w:ascii="Times New Roman" w:hAnsi="Times New Roman" w:cs="Times New Roman"/>
                <w:sz w:val="24"/>
                <w:szCs w:val="24"/>
              </w:rPr>
            </w:pPr>
          </w:p>
        </w:tc>
        <w:tc>
          <w:tcPr>
            <w:tcW w:w="1277" w:type="dxa"/>
            <w:shd w:val="clear" w:color="auto" w:fill="FFFFFF"/>
            <w:vAlign w:val="center"/>
          </w:tcPr>
          <w:p w14:paraId="4A6EBDD8" w14:textId="77777777" w:rsidR="007C5DAB" w:rsidRPr="006064B2" w:rsidRDefault="007C5DAB" w:rsidP="007C5DAB">
            <w:pPr>
              <w:spacing w:after="60" w:line="240" w:lineRule="auto"/>
              <w:jc w:val="center"/>
              <w:rPr>
                <w:rFonts w:ascii="Times New Roman" w:hAnsi="Times New Roman" w:cs="Times New Roman"/>
                <w:sz w:val="24"/>
                <w:szCs w:val="24"/>
              </w:rPr>
            </w:pPr>
          </w:p>
        </w:tc>
        <w:tc>
          <w:tcPr>
            <w:tcW w:w="992" w:type="dxa"/>
            <w:shd w:val="clear" w:color="auto" w:fill="FFFFFF"/>
            <w:vAlign w:val="center"/>
          </w:tcPr>
          <w:p w14:paraId="1575EB20" w14:textId="77777777" w:rsidR="007C5DAB" w:rsidRPr="006064B2" w:rsidRDefault="007C5DAB" w:rsidP="007C5DAB">
            <w:pPr>
              <w:spacing w:after="60" w:line="240" w:lineRule="auto"/>
              <w:jc w:val="center"/>
              <w:rPr>
                <w:rFonts w:ascii="Times New Roman" w:hAnsi="Times New Roman" w:cs="Times New Roman"/>
                <w:sz w:val="24"/>
                <w:szCs w:val="24"/>
              </w:rPr>
            </w:pPr>
          </w:p>
        </w:tc>
        <w:tc>
          <w:tcPr>
            <w:tcW w:w="2336" w:type="dxa"/>
            <w:shd w:val="clear" w:color="auto" w:fill="FFFFFF"/>
            <w:vAlign w:val="center"/>
          </w:tcPr>
          <w:p w14:paraId="67C9F46D" w14:textId="77777777" w:rsidR="007C5DAB" w:rsidRPr="006064B2" w:rsidRDefault="007C5DAB" w:rsidP="007C5DAB">
            <w:pPr>
              <w:spacing w:after="60" w:line="240" w:lineRule="auto"/>
              <w:jc w:val="center"/>
              <w:rPr>
                <w:rFonts w:ascii="Times New Roman" w:hAnsi="Times New Roman" w:cs="Times New Roman"/>
                <w:sz w:val="24"/>
                <w:szCs w:val="24"/>
              </w:rPr>
            </w:pPr>
          </w:p>
        </w:tc>
      </w:tr>
      <w:tr w:rsidR="007C5DAB" w:rsidRPr="006064B2" w14:paraId="09154CF0" w14:textId="77777777" w:rsidTr="000641B6">
        <w:trPr>
          <w:trHeight w:val="137"/>
          <w:jc w:val="center"/>
        </w:trPr>
        <w:tc>
          <w:tcPr>
            <w:tcW w:w="4605" w:type="dxa"/>
            <w:vMerge w:val="restart"/>
            <w:shd w:val="clear" w:color="auto" w:fill="D9D9D9"/>
            <w:vAlign w:val="center"/>
          </w:tcPr>
          <w:p w14:paraId="71AA64B4" w14:textId="77777777" w:rsidR="007C5DAB" w:rsidRPr="006064B2" w:rsidRDefault="007C5DAB" w:rsidP="007C5DAB">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Ödeme Bilgileri</w:t>
            </w:r>
          </w:p>
        </w:tc>
        <w:tc>
          <w:tcPr>
            <w:tcW w:w="2269" w:type="dxa"/>
            <w:gridSpan w:val="2"/>
            <w:shd w:val="clear" w:color="auto" w:fill="D9D9D9"/>
            <w:vAlign w:val="center"/>
          </w:tcPr>
          <w:p w14:paraId="30E63E89"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T.C. Kimlik No </w:t>
            </w:r>
            <w:r w:rsidRPr="006064B2">
              <w:rPr>
                <w:rFonts w:ascii="Times New Roman" w:hAnsi="Times New Roman" w:cs="Times New Roman"/>
                <w:i/>
                <w:sz w:val="24"/>
                <w:szCs w:val="24"/>
              </w:rPr>
              <w:t>( Gerçek Kişiler İçin )</w:t>
            </w:r>
          </w:p>
        </w:tc>
        <w:tc>
          <w:tcPr>
            <w:tcW w:w="2336" w:type="dxa"/>
            <w:shd w:val="clear" w:color="auto" w:fill="D9D9D9"/>
            <w:vAlign w:val="center"/>
          </w:tcPr>
          <w:p w14:paraId="0BF9CC0A"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Vergi No </w:t>
            </w:r>
            <w:r w:rsidRPr="006064B2">
              <w:rPr>
                <w:rFonts w:ascii="Times New Roman" w:hAnsi="Times New Roman" w:cs="Times New Roman"/>
                <w:i/>
                <w:sz w:val="24"/>
                <w:szCs w:val="24"/>
              </w:rPr>
              <w:t>( Tüzel Kişiler İçin )</w:t>
            </w:r>
          </w:p>
        </w:tc>
      </w:tr>
      <w:tr w:rsidR="007C5DAB" w:rsidRPr="006064B2" w14:paraId="6ED5C2DB" w14:textId="77777777" w:rsidTr="000641B6">
        <w:trPr>
          <w:trHeight w:val="223"/>
          <w:jc w:val="center"/>
        </w:trPr>
        <w:tc>
          <w:tcPr>
            <w:tcW w:w="4605" w:type="dxa"/>
            <w:vMerge/>
            <w:shd w:val="clear" w:color="auto" w:fill="D9D9D9"/>
            <w:vAlign w:val="center"/>
          </w:tcPr>
          <w:p w14:paraId="11355A99" w14:textId="77777777" w:rsidR="007C5DAB" w:rsidRPr="006064B2" w:rsidRDefault="007C5DAB" w:rsidP="007C5DAB">
            <w:pPr>
              <w:spacing w:after="60" w:line="240" w:lineRule="auto"/>
              <w:rPr>
                <w:rFonts w:ascii="Times New Roman" w:hAnsi="Times New Roman" w:cs="Times New Roman"/>
                <w:sz w:val="24"/>
                <w:szCs w:val="24"/>
              </w:rPr>
            </w:pPr>
          </w:p>
        </w:tc>
        <w:tc>
          <w:tcPr>
            <w:tcW w:w="2269" w:type="dxa"/>
            <w:gridSpan w:val="2"/>
            <w:shd w:val="clear" w:color="auto" w:fill="auto"/>
            <w:vAlign w:val="center"/>
          </w:tcPr>
          <w:p w14:paraId="46E15707" w14:textId="77777777" w:rsidR="007C5DAB" w:rsidRPr="006064B2" w:rsidRDefault="007C5DAB" w:rsidP="007C5DAB">
            <w:pPr>
              <w:spacing w:after="60" w:line="240" w:lineRule="auto"/>
              <w:jc w:val="center"/>
              <w:rPr>
                <w:rFonts w:ascii="Times New Roman" w:hAnsi="Times New Roman" w:cs="Times New Roman"/>
                <w:sz w:val="24"/>
                <w:szCs w:val="24"/>
              </w:rPr>
            </w:pPr>
          </w:p>
        </w:tc>
        <w:tc>
          <w:tcPr>
            <w:tcW w:w="2336" w:type="dxa"/>
            <w:shd w:val="clear" w:color="auto" w:fill="auto"/>
            <w:vAlign w:val="center"/>
          </w:tcPr>
          <w:p w14:paraId="4DD49144" w14:textId="77777777" w:rsidR="007C5DAB" w:rsidRPr="006064B2" w:rsidRDefault="007C5DAB" w:rsidP="007C5DAB">
            <w:pPr>
              <w:spacing w:after="60" w:line="240" w:lineRule="auto"/>
              <w:jc w:val="center"/>
              <w:rPr>
                <w:rFonts w:ascii="Times New Roman" w:hAnsi="Times New Roman" w:cs="Times New Roman"/>
                <w:sz w:val="24"/>
                <w:szCs w:val="24"/>
              </w:rPr>
            </w:pPr>
          </w:p>
        </w:tc>
      </w:tr>
    </w:tbl>
    <w:p w14:paraId="19A12DA4" w14:textId="77777777" w:rsidR="007C5DAB" w:rsidRPr="006064B2" w:rsidRDefault="007C5DAB" w:rsidP="007C5DAB">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Yukarıdaki ve ekteki bilgilerin doğru olduğunu, başvurumun kabul edilmesi ve uygun görülmesi halinde, hibe sözleşmesinin imzalanmasından sonra belirtilen esaslar dahilinde başvuruda bulunmuş olduğum bireysel sulama sistemini; üretim tarihi, son 2 (iki) yıl içinde üretilmiş olan malzemelerden ve kullanılmamış olarak a</w:t>
      </w:r>
      <w:r w:rsidR="00E571A1">
        <w:rPr>
          <w:rFonts w:ascii="Times New Roman" w:hAnsi="Times New Roman" w:cs="Times New Roman"/>
          <w:sz w:val="24"/>
          <w:szCs w:val="24"/>
        </w:rPr>
        <w:t xml:space="preserve">lacağımı taahhüt ederim  </w:t>
      </w:r>
      <w:proofErr w:type="gramStart"/>
      <w:r w:rsidR="00E571A1">
        <w:rPr>
          <w:rFonts w:ascii="Times New Roman" w:hAnsi="Times New Roman" w:cs="Times New Roman"/>
          <w:sz w:val="24"/>
          <w:szCs w:val="24"/>
        </w:rPr>
        <w:t>..</w:t>
      </w:r>
      <w:proofErr w:type="gramEnd"/>
      <w:r w:rsidR="00E571A1">
        <w:rPr>
          <w:rFonts w:ascii="Times New Roman" w:hAnsi="Times New Roman" w:cs="Times New Roman"/>
          <w:sz w:val="24"/>
          <w:szCs w:val="24"/>
        </w:rPr>
        <w:t xml:space="preserve"> / </w:t>
      </w:r>
      <w:r w:rsidRPr="006064B2">
        <w:rPr>
          <w:rFonts w:ascii="Times New Roman" w:hAnsi="Times New Roman" w:cs="Times New Roman"/>
          <w:sz w:val="24"/>
          <w:szCs w:val="24"/>
        </w:rPr>
        <w:t>.. / 20</w:t>
      </w:r>
      <w:proofErr w:type="gramStart"/>
      <w:r w:rsidRPr="006064B2">
        <w:rPr>
          <w:rFonts w:ascii="Times New Roman" w:hAnsi="Times New Roman" w:cs="Times New Roman"/>
          <w:sz w:val="24"/>
          <w:szCs w:val="24"/>
        </w:rPr>
        <w:t>..</w:t>
      </w:r>
      <w:proofErr w:type="gramEnd"/>
    </w:p>
    <w:tbl>
      <w:tblPr>
        <w:tblW w:w="3508" w:type="dxa"/>
        <w:jc w:val="right"/>
        <w:tblLook w:val="04A0" w:firstRow="1" w:lastRow="0" w:firstColumn="1" w:lastColumn="0" w:noHBand="0" w:noVBand="1"/>
      </w:tblPr>
      <w:tblGrid>
        <w:gridCol w:w="3508"/>
      </w:tblGrid>
      <w:tr w:rsidR="007C5DAB" w:rsidRPr="006064B2" w14:paraId="355597CE" w14:textId="77777777" w:rsidTr="000641B6">
        <w:trPr>
          <w:trHeight w:val="209"/>
          <w:jc w:val="right"/>
        </w:trPr>
        <w:tc>
          <w:tcPr>
            <w:tcW w:w="3508" w:type="dxa"/>
            <w:tcBorders>
              <w:bottom w:val="single" w:sz="4" w:space="0" w:color="auto"/>
            </w:tcBorders>
            <w:shd w:val="clear" w:color="auto" w:fill="auto"/>
            <w:vAlign w:val="center"/>
          </w:tcPr>
          <w:p w14:paraId="5760BD93" w14:textId="77777777" w:rsidR="007C5DAB" w:rsidRPr="006064B2" w:rsidRDefault="00E571A1" w:rsidP="007C5DAB">
            <w:pPr>
              <w:spacing w:after="60" w:line="240" w:lineRule="auto"/>
              <w:jc w:val="center"/>
              <w:rPr>
                <w:rFonts w:ascii="Times New Roman" w:hAnsi="Times New Roman" w:cs="Times New Roman"/>
                <w:b/>
                <w:sz w:val="24"/>
                <w:szCs w:val="24"/>
              </w:rPr>
            </w:pPr>
            <w:r w:rsidRPr="006064B2">
              <w:rPr>
                <w:rFonts w:ascii="Times New Roman" w:hAnsi="Times New Roman" w:cs="Times New Roman"/>
                <w:b/>
                <w:noProof/>
                <w:sz w:val="24"/>
                <w:szCs w:val="24"/>
              </w:rPr>
              <mc:AlternateContent>
                <mc:Choice Requires="wps">
                  <w:drawing>
                    <wp:anchor distT="0" distB="0" distL="114300" distR="114300" simplePos="0" relativeHeight="251641344" behindDoc="0" locked="0" layoutInCell="1" allowOverlap="1" wp14:anchorId="2E0A6913" wp14:editId="606DCF33">
                      <wp:simplePos x="0" y="0"/>
                      <wp:positionH relativeFrom="column">
                        <wp:posOffset>-3829685</wp:posOffset>
                      </wp:positionH>
                      <wp:positionV relativeFrom="paragraph">
                        <wp:posOffset>26035</wp:posOffset>
                      </wp:positionV>
                      <wp:extent cx="3159760" cy="429895"/>
                      <wp:effectExtent l="0" t="0" r="21590" b="27305"/>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760" cy="429895"/>
                              </a:xfrm>
                              <a:prstGeom prst="rect">
                                <a:avLst/>
                              </a:prstGeom>
                              <a:solidFill>
                                <a:srgbClr val="FFFFFF"/>
                              </a:solidFill>
                              <a:ln w="9525">
                                <a:solidFill>
                                  <a:srgbClr val="000000"/>
                                </a:solidFill>
                                <a:miter lim="800000"/>
                                <a:headEnd/>
                                <a:tailEnd/>
                              </a:ln>
                            </wps:spPr>
                            <wps:txbx>
                              <w:txbxContent>
                                <w:p w14:paraId="43862D3E" w14:textId="77777777" w:rsidR="002C2FD7" w:rsidRPr="00214FD1" w:rsidRDefault="002C2FD7" w:rsidP="00710FD0">
                                  <w:pPr>
                                    <w:spacing w:line="240" w:lineRule="auto"/>
                                    <w:rPr>
                                      <w:rFonts w:ascii="Century Gothic" w:hAnsi="Century Gothic"/>
                                      <w:sz w:val="16"/>
                                      <w:szCs w:val="16"/>
                                    </w:rPr>
                                  </w:pPr>
                                  <w:r w:rsidRPr="00286DFB">
                                    <w:rPr>
                                      <w:rFonts w:ascii="Century Gothic" w:hAnsi="Century Gothic"/>
                                      <w:sz w:val="16"/>
                                      <w:szCs w:val="16"/>
                                    </w:rPr>
                                    <w:t>EK</w:t>
                                  </w:r>
                                  <w:r>
                                    <w:rPr>
                                      <w:rFonts w:ascii="Century Gothic" w:hAnsi="Century Gothic"/>
                                      <w:sz w:val="16"/>
                                      <w:szCs w:val="16"/>
                                    </w:rPr>
                                    <w:t xml:space="preserve">LER: </w:t>
                                  </w:r>
                                  <w:r w:rsidRPr="0050176D">
                                    <w:rPr>
                                      <w:rFonts w:ascii="Century Gothic" w:hAnsi="Century Gothic"/>
                                      <w:sz w:val="16"/>
                                      <w:szCs w:val="16"/>
                                    </w:rPr>
                                    <w:t xml:space="preserve">Başvuru sahibinin statüsüne göre hazırlanmış ve Teslim Alma Belgesinde (EK-1) </w:t>
                                  </w:r>
                                  <w:r w:rsidRPr="00111666">
                                    <w:rPr>
                                      <w:rFonts w:ascii="Century Gothic" w:hAnsi="Century Gothic"/>
                                      <w:sz w:val="16"/>
                                      <w:szCs w:val="16"/>
                                    </w:rPr>
                                    <w:t>yer alan Başvuru Belgeleri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A6913" id="Metin Kutusu 2" o:spid="_x0000_s1031" type="#_x0000_t202" style="position:absolute;left:0;text-align:left;margin-left:-301.55pt;margin-top:2.05pt;width:248.8pt;height:33.8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">
                      <v:textbox>
                        <w:txbxContent>
                          <w:p w14:paraId="43862D3E" w14:textId="77777777" w:rsidR="002C2FD7" w:rsidRPr="00214FD1" w:rsidRDefault="002C2FD7" w:rsidP="00710FD0">
                            <w:pPr>
                              <w:spacing w:line="240" w:lineRule="auto"/>
                              <w:rPr>
                                <w:rFonts w:ascii="Century Gothic" w:hAnsi="Century Gothic"/>
                                <w:sz w:val="16"/>
                                <w:szCs w:val="16"/>
                              </w:rPr>
                            </w:pPr>
                            <w:r w:rsidRPr="00286DFB">
                              <w:rPr>
                                <w:rFonts w:ascii="Century Gothic" w:hAnsi="Century Gothic"/>
                                <w:sz w:val="16"/>
                                <w:szCs w:val="16"/>
                              </w:rPr>
                              <w:t>EK</w:t>
                            </w:r>
                            <w:r>
                              <w:rPr>
                                <w:rFonts w:ascii="Century Gothic" w:hAnsi="Century Gothic"/>
                                <w:sz w:val="16"/>
                                <w:szCs w:val="16"/>
                              </w:rPr>
                              <w:t xml:space="preserve">LER: </w:t>
                            </w:r>
                            <w:r w:rsidRPr="0050176D">
                              <w:rPr>
                                <w:rFonts w:ascii="Century Gothic" w:hAnsi="Century Gothic"/>
                                <w:sz w:val="16"/>
                                <w:szCs w:val="16"/>
                              </w:rPr>
                              <w:t xml:space="preserve">Başvuru sahibinin statüsüne göre hazırlanmış ve Teslim Alma Belgesinde (EK-1) </w:t>
                            </w:r>
                            <w:r w:rsidRPr="00111666">
                              <w:rPr>
                                <w:rFonts w:ascii="Century Gothic" w:hAnsi="Century Gothic"/>
                                <w:sz w:val="16"/>
                                <w:szCs w:val="16"/>
                              </w:rPr>
                              <w:t>yer alan Başvuru Belgeleri</w:t>
                            </w:r>
                          </w:p>
                        </w:txbxContent>
                      </v:textbox>
                    </v:shape>
                  </w:pict>
                </mc:Fallback>
              </mc:AlternateContent>
            </w:r>
            <w:r w:rsidR="007C5DAB" w:rsidRPr="006064B2">
              <w:rPr>
                <w:rFonts w:ascii="Times New Roman" w:hAnsi="Times New Roman" w:cs="Times New Roman"/>
                <w:b/>
                <w:sz w:val="24"/>
                <w:szCs w:val="24"/>
              </w:rPr>
              <w:t>BAŞVURU SAHİBİ</w:t>
            </w:r>
          </w:p>
        </w:tc>
      </w:tr>
      <w:tr w:rsidR="007C5DAB" w:rsidRPr="006064B2" w14:paraId="2F18BBC4" w14:textId="77777777" w:rsidTr="00E231CE">
        <w:trPr>
          <w:trHeight w:val="225"/>
          <w:jc w:val="right"/>
        </w:trPr>
        <w:tc>
          <w:tcPr>
            <w:tcW w:w="3508" w:type="dxa"/>
            <w:tcBorders>
              <w:top w:val="single" w:sz="4" w:space="0" w:color="auto"/>
              <w:bottom w:val="single" w:sz="4" w:space="0" w:color="auto"/>
            </w:tcBorders>
            <w:shd w:val="clear" w:color="auto" w:fill="auto"/>
            <w:vAlign w:val="center"/>
          </w:tcPr>
          <w:p w14:paraId="2FAD86CA" w14:textId="77777777" w:rsidR="007C5DAB" w:rsidRPr="006064B2" w:rsidRDefault="007C5DAB" w:rsidP="007C5DAB">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 /İmza</w:t>
            </w:r>
          </w:p>
        </w:tc>
      </w:tr>
      <w:tr w:rsidR="00E231CE" w:rsidRPr="006064B2" w14:paraId="7C41631A" w14:textId="77777777" w:rsidTr="000641B6">
        <w:trPr>
          <w:trHeight w:val="225"/>
          <w:jc w:val="right"/>
        </w:trPr>
        <w:tc>
          <w:tcPr>
            <w:tcW w:w="3508" w:type="dxa"/>
            <w:tcBorders>
              <w:top w:val="single" w:sz="4" w:space="0" w:color="auto"/>
            </w:tcBorders>
            <w:shd w:val="clear" w:color="auto" w:fill="auto"/>
            <w:vAlign w:val="center"/>
          </w:tcPr>
          <w:p w14:paraId="62E81383" w14:textId="77777777" w:rsidR="00E231CE" w:rsidRPr="006064B2" w:rsidRDefault="00E231CE" w:rsidP="007C5DAB">
            <w:pPr>
              <w:spacing w:after="60" w:line="240" w:lineRule="auto"/>
              <w:jc w:val="center"/>
              <w:rPr>
                <w:rFonts w:ascii="Times New Roman" w:hAnsi="Times New Roman" w:cs="Times New Roman"/>
                <w:sz w:val="24"/>
                <w:szCs w:val="24"/>
              </w:rPr>
            </w:pPr>
          </w:p>
        </w:tc>
      </w:tr>
    </w:tbl>
    <w:p w14:paraId="7383C677" w14:textId="77777777" w:rsidR="00671986" w:rsidRDefault="00671986" w:rsidP="004865B4">
      <w:pPr>
        <w:spacing w:after="60" w:line="240" w:lineRule="auto"/>
        <w:jc w:val="center"/>
        <w:rPr>
          <w:rFonts w:ascii="Times New Roman" w:hAnsi="Times New Roman" w:cs="Times New Roman"/>
          <w:b/>
          <w:sz w:val="24"/>
          <w:szCs w:val="24"/>
        </w:rPr>
      </w:pPr>
    </w:p>
    <w:p w14:paraId="2161C456" w14:textId="77777777" w:rsidR="00671986" w:rsidRDefault="00671986" w:rsidP="004865B4">
      <w:pPr>
        <w:spacing w:after="60" w:line="240" w:lineRule="auto"/>
        <w:jc w:val="center"/>
        <w:rPr>
          <w:rFonts w:ascii="Times New Roman" w:hAnsi="Times New Roman" w:cs="Times New Roman"/>
          <w:b/>
          <w:sz w:val="24"/>
          <w:szCs w:val="24"/>
        </w:rPr>
      </w:pPr>
    </w:p>
    <w:p w14:paraId="3EB5C985" w14:textId="77777777" w:rsidR="00671986" w:rsidRDefault="00671986" w:rsidP="004865B4">
      <w:pPr>
        <w:spacing w:after="60" w:line="240" w:lineRule="auto"/>
        <w:jc w:val="center"/>
        <w:rPr>
          <w:rFonts w:ascii="Times New Roman" w:hAnsi="Times New Roman" w:cs="Times New Roman"/>
          <w:b/>
          <w:sz w:val="24"/>
          <w:szCs w:val="24"/>
        </w:rPr>
      </w:pPr>
    </w:p>
    <w:p w14:paraId="5F00C895" w14:textId="77777777" w:rsidR="00671986" w:rsidRDefault="00671986" w:rsidP="004865B4">
      <w:pPr>
        <w:spacing w:after="60" w:line="240" w:lineRule="auto"/>
        <w:jc w:val="center"/>
        <w:rPr>
          <w:rFonts w:ascii="Times New Roman" w:hAnsi="Times New Roman" w:cs="Times New Roman"/>
          <w:b/>
          <w:sz w:val="24"/>
          <w:szCs w:val="24"/>
        </w:rPr>
      </w:pPr>
    </w:p>
    <w:p w14:paraId="3C1BF118" w14:textId="77777777" w:rsidR="00671986" w:rsidRDefault="00671986" w:rsidP="004865B4">
      <w:pPr>
        <w:spacing w:after="60" w:line="240" w:lineRule="auto"/>
        <w:jc w:val="center"/>
        <w:rPr>
          <w:rFonts w:ascii="Times New Roman" w:hAnsi="Times New Roman" w:cs="Times New Roman"/>
          <w:b/>
          <w:sz w:val="24"/>
          <w:szCs w:val="24"/>
        </w:rPr>
      </w:pPr>
    </w:p>
    <w:p w14:paraId="16FCEDF4" w14:textId="77777777" w:rsidR="00671986" w:rsidRDefault="00671986" w:rsidP="004865B4">
      <w:pPr>
        <w:spacing w:after="60" w:line="240" w:lineRule="auto"/>
        <w:jc w:val="center"/>
        <w:rPr>
          <w:rFonts w:ascii="Times New Roman" w:hAnsi="Times New Roman" w:cs="Times New Roman"/>
          <w:b/>
          <w:sz w:val="24"/>
          <w:szCs w:val="24"/>
        </w:rPr>
      </w:pPr>
    </w:p>
    <w:p w14:paraId="00416104" w14:textId="77777777" w:rsidR="00671986" w:rsidRDefault="00671986" w:rsidP="004865B4">
      <w:pPr>
        <w:spacing w:after="60" w:line="240" w:lineRule="auto"/>
        <w:jc w:val="center"/>
        <w:rPr>
          <w:rFonts w:ascii="Times New Roman" w:hAnsi="Times New Roman" w:cs="Times New Roman"/>
          <w:b/>
          <w:sz w:val="24"/>
          <w:szCs w:val="24"/>
        </w:rPr>
      </w:pPr>
    </w:p>
    <w:p w14:paraId="673392D8" w14:textId="77777777" w:rsidR="00671986" w:rsidRDefault="00671986" w:rsidP="004865B4">
      <w:pPr>
        <w:spacing w:after="60" w:line="240" w:lineRule="auto"/>
        <w:jc w:val="center"/>
        <w:rPr>
          <w:rFonts w:ascii="Times New Roman" w:hAnsi="Times New Roman" w:cs="Times New Roman"/>
          <w:b/>
          <w:sz w:val="24"/>
          <w:szCs w:val="24"/>
        </w:rPr>
      </w:pPr>
    </w:p>
    <w:p w14:paraId="409551BF" w14:textId="77777777" w:rsidR="00671986" w:rsidRDefault="00671986" w:rsidP="004865B4">
      <w:pPr>
        <w:spacing w:after="60" w:line="240" w:lineRule="auto"/>
        <w:jc w:val="center"/>
        <w:rPr>
          <w:rFonts w:ascii="Times New Roman" w:hAnsi="Times New Roman" w:cs="Times New Roman"/>
          <w:b/>
          <w:sz w:val="24"/>
          <w:szCs w:val="24"/>
        </w:rPr>
      </w:pPr>
    </w:p>
    <w:p w14:paraId="3B6DD61E" w14:textId="77777777" w:rsidR="00671986" w:rsidRDefault="00671986" w:rsidP="004865B4">
      <w:pPr>
        <w:spacing w:after="60" w:line="240" w:lineRule="auto"/>
        <w:jc w:val="center"/>
        <w:rPr>
          <w:rFonts w:ascii="Times New Roman" w:hAnsi="Times New Roman" w:cs="Times New Roman"/>
          <w:b/>
          <w:sz w:val="24"/>
          <w:szCs w:val="24"/>
        </w:rPr>
      </w:pPr>
    </w:p>
    <w:p w14:paraId="7FBC0C8B" w14:textId="77777777" w:rsidR="00671986" w:rsidRDefault="00671986" w:rsidP="004865B4">
      <w:pPr>
        <w:spacing w:after="60" w:line="240" w:lineRule="auto"/>
        <w:jc w:val="center"/>
        <w:rPr>
          <w:rFonts w:ascii="Times New Roman" w:hAnsi="Times New Roman" w:cs="Times New Roman"/>
          <w:b/>
          <w:sz w:val="24"/>
          <w:szCs w:val="24"/>
        </w:rPr>
      </w:pPr>
    </w:p>
    <w:p w14:paraId="6C3A33EB" w14:textId="77777777" w:rsidR="00671986" w:rsidRDefault="00671986" w:rsidP="004865B4">
      <w:pPr>
        <w:spacing w:after="60" w:line="240" w:lineRule="auto"/>
        <w:jc w:val="center"/>
        <w:rPr>
          <w:rFonts w:ascii="Times New Roman" w:hAnsi="Times New Roman" w:cs="Times New Roman"/>
          <w:b/>
          <w:sz w:val="24"/>
          <w:szCs w:val="24"/>
        </w:rPr>
      </w:pPr>
    </w:p>
    <w:p w14:paraId="0FE6AF4B" w14:textId="77777777" w:rsidR="00671986" w:rsidRDefault="00671986" w:rsidP="004865B4">
      <w:pPr>
        <w:spacing w:after="60" w:line="240" w:lineRule="auto"/>
        <w:jc w:val="center"/>
        <w:rPr>
          <w:rFonts w:ascii="Times New Roman" w:hAnsi="Times New Roman" w:cs="Times New Roman"/>
          <w:b/>
          <w:sz w:val="24"/>
          <w:szCs w:val="24"/>
        </w:rPr>
      </w:pPr>
    </w:p>
    <w:p w14:paraId="1FDF7989" w14:textId="77777777" w:rsidR="00671986" w:rsidRDefault="00671986" w:rsidP="004865B4">
      <w:pPr>
        <w:spacing w:after="60" w:line="240" w:lineRule="auto"/>
        <w:jc w:val="center"/>
        <w:rPr>
          <w:rFonts w:ascii="Times New Roman" w:hAnsi="Times New Roman" w:cs="Times New Roman"/>
          <w:b/>
          <w:sz w:val="24"/>
          <w:szCs w:val="24"/>
        </w:rPr>
      </w:pPr>
    </w:p>
    <w:p w14:paraId="5B463377" w14:textId="77777777" w:rsidR="00671986" w:rsidRDefault="00671986" w:rsidP="004865B4">
      <w:pPr>
        <w:spacing w:after="60" w:line="240" w:lineRule="auto"/>
        <w:jc w:val="center"/>
        <w:rPr>
          <w:rFonts w:ascii="Times New Roman" w:hAnsi="Times New Roman" w:cs="Times New Roman"/>
          <w:b/>
          <w:sz w:val="24"/>
          <w:szCs w:val="24"/>
        </w:rPr>
      </w:pPr>
    </w:p>
    <w:p w14:paraId="2F314D00" w14:textId="77777777" w:rsidR="00671986" w:rsidRDefault="00671986" w:rsidP="004865B4">
      <w:pPr>
        <w:spacing w:after="60" w:line="240" w:lineRule="auto"/>
        <w:jc w:val="center"/>
        <w:rPr>
          <w:rFonts w:ascii="Times New Roman" w:hAnsi="Times New Roman" w:cs="Times New Roman"/>
          <w:b/>
          <w:sz w:val="24"/>
          <w:szCs w:val="24"/>
        </w:rPr>
      </w:pPr>
    </w:p>
    <w:p w14:paraId="1163BAA4" w14:textId="77777777" w:rsidR="00671986" w:rsidRDefault="00671986" w:rsidP="004865B4">
      <w:pPr>
        <w:spacing w:after="60" w:line="240" w:lineRule="auto"/>
        <w:jc w:val="center"/>
        <w:rPr>
          <w:rFonts w:ascii="Times New Roman" w:hAnsi="Times New Roman" w:cs="Times New Roman"/>
          <w:b/>
          <w:sz w:val="24"/>
          <w:szCs w:val="24"/>
        </w:rPr>
      </w:pPr>
    </w:p>
    <w:p w14:paraId="39FBDD8D" w14:textId="77777777" w:rsidR="00671986" w:rsidRDefault="00671986" w:rsidP="004865B4">
      <w:pPr>
        <w:spacing w:after="60" w:line="240" w:lineRule="auto"/>
        <w:jc w:val="center"/>
        <w:rPr>
          <w:rFonts w:ascii="Times New Roman" w:hAnsi="Times New Roman" w:cs="Times New Roman"/>
          <w:b/>
          <w:sz w:val="24"/>
          <w:szCs w:val="24"/>
        </w:rPr>
      </w:pPr>
    </w:p>
    <w:p w14:paraId="0E6F3800" w14:textId="77777777" w:rsidR="00671986" w:rsidRDefault="00671986" w:rsidP="004865B4">
      <w:pPr>
        <w:spacing w:after="60" w:line="240" w:lineRule="auto"/>
        <w:jc w:val="center"/>
        <w:rPr>
          <w:rFonts w:ascii="Times New Roman" w:hAnsi="Times New Roman" w:cs="Times New Roman"/>
          <w:b/>
          <w:sz w:val="24"/>
          <w:szCs w:val="24"/>
        </w:rPr>
      </w:pPr>
    </w:p>
    <w:p w14:paraId="5BC4204E" w14:textId="77777777" w:rsidR="00671986" w:rsidRDefault="00671986" w:rsidP="004865B4">
      <w:pPr>
        <w:spacing w:after="60" w:line="240" w:lineRule="auto"/>
        <w:jc w:val="center"/>
        <w:rPr>
          <w:rFonts w:ascii="Times New Roman" w:hAnsi="Times New Roman" w:cs="Times New Roman"/>
          <w:b/>
          <w:sz w:val="24"/>
          <w:szCs w:val="24"/>
        </w:rPr>
      </w:pPr>
    </w:p>
    <w:p w14:paraId="0E18350B" w14:textId="77777777" w:rsidR="00671986" w:rsidRDefault="00671986" w:rsidP="004865B4">
      <w:pPr>
        <w:spacing w:after="60" w:line="240" w:lineRule="auto"/>
        <w:jc w:val="center"/>
        <w:rPr>
          <w:rFonts w:ascii="Times New Roman" w:hAnsi="Times New Roman" w:cs="Times New Roman"/>
          <w:b/>
          <w:sz w:val="24"/>
          <w:szCs w:val="24"/>
        </w:rPr>
      </w:pPr>
    </w:p>
    <w:p w14:paraId="51B79F44" w14:textId="77777777" w:rsidR="00671986" w:rsidRDefault="00671986" w:rsidP="004865B4">
      <w:pPr>
        <w:spacing w:after="60" w:line="240" w:lineRule="auto"/>
        <w:jc w:val="center"/>
        <w:rPr>
          <w:rFonts w:ascii="Times New Roman" w:hAnsi="Times New Roman" w:cs="Times New Roman"/>
          <w:b/>
          <w:sz w:val="24"/>
          <w:szCs w:val="24"/>
        </w:rPr>
      </w:pPr>
    </w:p>
    <w:p w14:paraId="0C65DD5B" w14:textId="77777777" w:rsidR="00671986" w:rsidRDefault="00671986" w:rsidP="004865B4">
      <w:pPr>
        <w:spacing w:after="60" w:line="240" w:lineRule="auto"/>
        <w:jc w:val="center"/>
        <w:rPr>
          <w:rFonts w:ascii="Times New Roman" w:hAnsi="Times New Roman" w:cs="Times New Roman"/>
          <w:b/>
          <w:sz w:val="24"/>
          <w:szCs w:val="24"/>
        </w:rPr>
      </w:pPr>
    </w:p>
    <w:p w14:paraId="3AE9A3E1" w14:textId="77777777" w:rsidR="00671986" w:rsidRDefault="00671986" w:rsidP="00546068">
      <w:pPr>
        <w:spacing w:after="60" w:line="240" w:lineRule="auto"/>
        <w:rPr>
          <w:rFonts w:ascii="Times New Roman" w:hAnsi="Times New Roman" w:cs="Times New Roman"/>
          <w:b/>
          <w:sz w:val="24"/>
          <w:szCs w:val="24"/>
        </w:rPr>
      </w:pPr>
    </w:p>
    <w:p w14:paraId="3040D4F1" w14:textId="77777777" w:rsidR="004865B4" w:rsidRPr="006064B2" w:rsidRDefault="004865B4" w:rsidP="004865B4">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lastRenderedPageBreak/>
        <w:t xml:space="preserve">KIRSAL KALKINMA DESTEKLERİ KAPSAMINDA </w:t>
      </w:r>
    </w:p>
    <w:p w14:paraId="4235F219" w14:textId="77777777" w:rsidR="004865B4" w:rsidRPr="00671986"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BİREYSEL SULAMA SİSTEMLERİNİN D</w:t>
      </w:r>
      <w:r w:rsidR="00755BBC">
        <w:rPr>
          <w:rFonts w:ascii="Times New Roman" w:hAnsi="Times New Roman" w:cs="Times New Roman"/>
          <w:sz w:val="24"/>
          <w:szCs w:val="24"/>
        </w:rPr>
        <w:t>ESTEKLENMESİ HAKKINDA TEBLİĞ  (</w:t>
      </w:r>
      <w:r w:rsidRPr="00671986">
        <w:rPr>
          <w:rFonts w:ascii="Times New Roman" w:hAnsi="Times New Roman" w:cs="Times New Roman"/>
          <w:sz w:val="24"/>
          <w:szCs w:val="24"/>
        </w:rPr>
        <w:t xml:space="preserve">Tebliğ No: </w:t>
      </w:r>
      <w:r w:rsidR="00540EF9" w:rsidRPr="00671986">
        <w:rPr>
          <w:rFonts w:ascii="Times New Roman" w:hAnsi="Times New Roman" w:cs="Times New Roman"/>
          <w:sz w:val="24"/>
          <w:szCs w:val="24"/>
        </w:rPr>
        <w:t>2021/7</w:t>
      </w:r>
      <w:r w:rsidRPr="00671986">
        <w:rPr>
          <w:rFonts w:ascii="Times New Roman" w:hAnsi="Times New Roman" w:cs="Times New Roman"/>
          <w:sz w:val="24"/>
          <w:szCs w:val="24"/>
        </w:rPr>
        <w:t>)</w:t>
      </w:r>
    </w:p>
    <w:p w14:paraId="2A958D0A" w14:textId="615CB923" w:rsidR="004865B4" w:rsidRPr="006064B2" w:rsidRDefault="004865B4" w:rsidP="004865B4">
      <w:pPr>
        <w:spacing w:after="60" w:line="240" w:lineRule="auto"/>
        <w:jc w:val="center"/>
        <w:rPr>
          <w:rFonts w:ascii="Times New Roman" w:hAnsi="Times New Roman" w:cs="Times New Roman"/>
          <w:b/>
          <w:sz w:val="24"/>
          <w:szCs w:val="24"/>
        </w:rPr>
      </w:pPr>
      <w:bookmarkStart w:id="47" w:name="_Toc65171475"/>
      <w:r w:rsidRPr="00260A95">
        <w:rPr>
          <w:rStyle w:val="KonuBalChar"/>
        </w:rPr>
        <w:t>Başvuru Değerlendirme Kriterleri</w:t>
      </w:r>
      <w:bookmarkEnd w:id="47"/>
      <w:r w:rsidR="00A05BC5" w:rsidRPr="00671986">
        <w:rPr>
          <w:rFonts w:ascii="Times New Roman" w:hAnsi="Times New Roman" w:cs="Times New Roman"/>
          <w:b/>
          <w:sz w:val="24"/>
          <w:szCs w:val="24"/>
        </w:rPr>
        <w:t xml:space="preserve"> </w:t>
      </w:r>
      <w:r w:rsidR="00540EF9" w:rsidRPr="00671986">
        <w:rPr>
          <w:rFonts w:ascii="Times New Roman" w:hAnsi="Times New Roman" w:cs="Times New Roman"/>
          <w:b/>
          <w:sz w:val="24"/>
          <w:szCs w:val="24"/>
        </w:rPr>
        <w:t>1</w:t>
      </w:r>
      <w:r w:rsidR="007F22D0">
        <w:rPr>
          <w:rFonts w:ascii="Times New Roman" w:hAnsi="Times New Roman" w:cs="Times New Roman"/>
          <w:b/>
          <w:sz w:val="24"/>
          <w:szCs w:val="24"/>
        </w:rPr>
        <w:t>7</w:t>
      </w:r>
      <w:r w:rsidR="00540EF9" w:rsidRPr="00671986">
        <w:rPr>
          <w:rFonts w:ascii="Times New Roman" w:hAnsi="Times New Roman" w:cs="Times New Roman"/>
          <w:b/>
          <w:sz w:val="24"/>
          <w:szCs w:val="24"/>
        </w:rPr>
        <w:t>.</w:t>
      </w:r>
      <w:r w:rsidR="00A05BC5" w:rsidRPr="00671986">
        <w:rPr>
          <w:rFonts w:ascii="Times New Roman" w:hAnsi="Times New Roman" w:cs="Times New Roman"/>
          <w:b/>
          <w:sz w:val="24"/>
          <w:szCs w:val="24"/>
        </w:rPr>
        <w:t xml:space="preserve"> Etap</w:t>
      </w:r>
    </w:p>
    <w:p w14:paraId="465077F2" w14:textId="77777777" w:rsidR="004865B4" w:rsidRPr="006064B2" w:rsidRDefault="009F353A"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 </w:t>
      </w:r>
      <w:r w:rsidR="004865B4" w:rsidRPr="006064B2">
        <w:rPr>
          <w:rFonts w:ascii="Times New Roman" w:hAnsi="Times New Roman" w:cs="Times New Roman"/>
          <w:sz w:val="24"/>
          <w:szCs w:val="24"/>
        </w:rPr>
        <w:t xml:space="preserve">( EK-3) </w:t>
      </w:r>
    </w:p>
    <w:p w14:paraId="18166B6A" w14:textId="77777777" w:rsidR="004865B4" w:rsidRPr="006064B2" w:rsidRDefault="004865B4" w:rsidP="004865B4">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Başvuru Sahibinin; Adı ve Soyadı / Unvanı:</w:t>
      </w:r>
      <w:r w:rsidRPr="006064B2">
        <w:rPr>
          <w:rFonts w:ascii="Times New Roman" w:hAnsi="Times New Roman" w:cs="Times New Roman"/>
          <w:sz w:val="24"/>
          <w:szCs w:val="24"/>
        </w:rPr>
        <w:tab/>
        <w:t xml:space="preserve">                                Başvuru No:</w:t>
      </w:r>
    </w:p>
    <w:tbl>
      <w:tblPr>
        <w:tblW w:w="9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896"/>
        <w:gridCol w:w="893"/>
        <w:gridCol w:w="893"/>
        <w:gridCol w:w="892"/>
        <w:gridCol w:w="892"/>
        <w:gridCol w:w="892"/>
        <w:gridCol w:w="917"/>
        <w:gridCol w:w="1270"/>
        <w:gridCol w:w="923"/>
      </w:tblGrid>
      <w:tr w:rsidR="004865B4" w:rsidRPr="006064B2" w14:paraId="52E1CF41" w14:textId="77777777" w:rsidTr="003862EB">
        <w:trPr>
          <w:trHeight w:hRule="exact" w:val="312"/>
          <w:jc w:val="center"/>
        </w:trPr>
        <w:tc>
          <w:tcPr>
            <w:tcW w:w="6307" w:type="dxa"/>
            <w:gridSpan w:val="7"/>
            <w:shd w:val="clear" w:color="auto" w:fill="D9D9D9"/>
            <w:vAlign w:val="center"/>
          </w:tcPr>
          <w:p w14:paraId="2F237596"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Değerlendirme Kriterleri</w:t>
            </w:r>
          </w:p>
        </w:tc>
        <w:tc>
          <w:tcPr>
            <w:tcW w:w="920" w:type="dxa"/>
            <w:shd w:val="clear" w:color="auto" w:fill="D9D9D9"/>
            <w:vAlign w:val="center"/>
          </w:tcPr>
          <w:p w14:paraId="7E62B82E"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Puan</w:t>
            </w:r>
          </w:p>
        </w:tc>
        <w:tc>
          <w:tcPr>
            <w:tcW w:w="1208" w:type="dxa"/>
            <w:shd w:val="clear" w:color="auto" w:fill="D9D9D9"/>
            <w:vAlign w:val="center"/>
          </w:tcPr>
          <w:p w14:paraId="2C40C1DC"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Referans Puan</w:t>
            </w:r>
          </w:p>
        </w:tc>
        <w:tc>
          <w:tcPr>
            <w:tcW w:w="924" w:type="dxa"/>
            <w:shd w:val="clear" w:color="auto" w:fill="D9D9D9"/>
            <w:vAlign w:val="center"/>
          </w:tcPr>
          <w:p w14:paraId="4B59E638"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Aldığı Puan</w:t>
            </w:r>
          </w:p>
        </w:tc>
      </w:tr>
      <w:tr w:rsidR="004865B4" w:rsidRPr="006064B2" w14:paraId="0834864C" w14:textId="77777777" w:rsidTr="003862EB">
        <w:trPr>
          <w:trHeight w:hRule="exact" w:val="312"/>
          <w:jc w:val="center"/>
        </w:trPr>
        <w:tc>
          <w:tcPr>
            <w:tcW w:w="9359" w:type="dxa"/>
            <w:gridSpan w:val="10"/>
            <w:shd w:val="clear" w:color="auto" w:fill="auto"/>
            <w:vAlign w:val="center"/>
          </w:tcPr>
          <w:p w14:paraId="3BD8D372" w14:textId="77777777" w:rsidR="004865B4" w:rsidRPr="006064B2" w:rsidRDefault="004865B4" w:rsidP="00F125C5">
            <w:pPr>
              <w:spacing w:after="60" w:line="240" w:lineRule="auto"/>
              <w:rPr>
                <w:rFonts w:ascii="Times New Roman" w:hAnsi="Times New Roman" w:cs="Times New Roman"/>
                <w:b/>
                <w:sz w:val="24"/>
                <w:szCs w:val="24"/>
              </w:rPr>
            </w:pPr>
            <w:r w:rsidRPr="006064B2">
              <w:rPr>
                <w:rFonts w:ascii="Times New Roman" w:hAnsi="Times New Roman" w:cs="Times New Roman"/>
                <w:b/>
                <w:sz w:val="24"/>
                <w:szCs w:val="24"/>
              </w:rPr>
              <w:t xml:space="preserve">1 – Başvuru Sahibinin Durumu </w:t>
            </w:r>
          </w:p>
        </w:tc>
      </w:tr>
      <w:tr w:rsidR="004865B4" w:rsidRPr="006064B2" w14:paraId="268BA3C5" w14:textId="77777777" w:rsidTr="003862EB">
        <w:trPr>
          <w:trHeight w:hRule="exact" w:val="312"/>
          <w:jc w:val="center"/>
        </w:trPr>
        <w:tc>
          <w:tcPr>
            <w:tcW w:w="900" w:type="dxa"/>
            <w:tcBorders>
              <w:right w:val="nil"/>
            </w:tcBorders>
            <w:shd w:val="clear" w:color="auto" w:fill="auto"/>
            <w:vAlign w:val="center"/>
          </w:tcPr>
          <w:p w14:paraId="6210C8D4" w14:textId="77777777" w:rsidR="004865B4" w:rsidRPr="006064B2" w:rsidRDefault="004865B4" w:rsidP="00F125C5">
            <w:pPr>
              <w:spacing w:after="60" w:line="240" w:lineRule="auto"/>
              <w:rPr>
                <w:rFonts w:ascii="Times New Roman" w:hAnsi="Times New Roman" w:cs="Times New Roman"/>
                <w:sz w:val="24"/>
                <w:szCs w:val="24"/>
              </w:rPr>
            </w:pPr>
          </w:p>
        </w:tc>
        <w:tc>
          <w:tcPr>
            <w:tcW w:w="5407" w:type="dxa"/>
            <w:gridSpan w:val="6"/>
            <w:tcBorders>
              <w:left w:val="nil"/>
            </w:tcBorders>
            <w:shd w:val="clear" w:color="auto" w:fill="auto"/>
            <w:vAlign w:val="center"/>
          </w:tcPr>
          <w:p w14:paraId="38F56833"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Tüzel Kişilik</w:t>
            </w:r>
          </w:p>
        </w:tc>
        <w:tc>
          <w:tcPr>
            <w:tcW w:w="920" w:type="dxa"/>
            <w:vMerge w:val="restart"/>
            <w:shd w:val="clear" w:color="auto" w:fill="auto"/>
            <w:vAlign w:val="center"/>
          </w:tcPr>
          <w:p w14:paraId="39AB37AE"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15</w:t>
            </w:r>
          </w:p>
        </w:tc>
        <w:tc>
          <w:tcPr>
            <w:tcW w:w="1208" w:type="dxa"/>
            <w:shd w:val="clear" w:color="auto" w:fill="auto"/>
            <w:vAlign w:val="center"/>
          </w:tcPr>
          <w:p w14:paraId="7883EF2A"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5</w:t>
            </w:r>
          </w:p>
        </w:tc>
        <w:tc>
          <w:tcPr>
            <w:tcW w:w="924" w:type="dxa"/>
            <w:vMerge w:val="restart"/>
            <w:shd w:val="clear" w:color="auto" w:fill="auto"/>
            <w:vAlign w:val="center"/>
          </w:tcPr>
          <w:p w14:paraId="787B201B"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1243F675" w14:textId="77777777" w:rsidTr="003862EB">
        <w:trPr>
          <w:trHeight w:hRule="exact" w:val="312"/>
          <w:jc w:val="center"/>
        </w:trPr>
        <w:tc>
          <w:tcPr>
            <w:tcW w:w="900" w:type="dxa"/>
            <w:tcBorders>
              <w:right w:val="nil"/>
            </w:tcBorders>
            <w:shd w:val="clear" w:color="auto" w:fill="auto"/>
            <w:vAlign w:val="center"/>
          </w:tcPr>
          <w:p w14:paraId="56168F10" w14:textId="77777777" w:rsidR="004865B4" w:rsidRPr="006064B2" w:rsidRDefault="004865B4" w:rsidP="00F125C5">
            <w:pPr>
              <w:spacing w:after="60" w:line="240" w:lineRule="auto"/>
              <w:rPr>
                <w:rFonts w:ascii="Times New Roman" w:hAnsi="Times New Roman" w:cs="Times New Roman"/>
                <w:sz w:val="24"/>
                <w:szCs w:val="24"/>
              </w:rPr>
            </w:pPr>
          </w:p>
        </w:tc>
        <w:tc>
          <w:tcPr>
            <w:tcW w:w="5407" w:type="dxa"/>
            <w:gridSpan w:val="6"/>
            <w:tcBorders>
              <w:left w:val="nil"/>
            </w:tcBorders>
            <w:shd w:val="clear" w:color="auto" w:fill="auto"/>
            <w:vAlign w:val="center"/>
          </w:tcPr>
          <w:p w14:paraId="3A7B3221"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Gerçek Kişi</w:t>
            </w:r>
          </w:p>
        </w:tc>
        <w:tc>
          <w:tcPr>
            <w:tcW w:w="920" w:type="dxa"/>
            <w:vMerge/>
            <w:shd w:val="clear" w:color="auto" w:fill="auto"/>
            <w:vAlign w:val="center"/>
          </w:tcPr>
          <w:p w14:paraId="233EE33F" w14:textId="77777777" w:rsidR="004865B4" w:rsidRPr="006064B2" w:rsidRDefault="004865B4" w:rsidP="00F125C5">
            <w:pPr>
              <w:spacing w:after="60" w:line="240" w:lineRule="auto"/>
              <w:jc w:val="center"/>
              <w:rPr>
                <w:rFonts w:ascii="Times New Roman" w:hAnsi="Times New Roman" w:cs="Times New Roman"/>
                <w:i/>
                <w:sz w:val="24"/>
                <w:szCs w:val="24"/>
              </w:rPr>
            </w:pPr>
          </w:p>
        </w:tc>
        <w:tc>
          <w:tcPr>
            <w:tcW w:w="1208" w:type="dxa"/>
            <w:shd w:val="clear" w:color="auto" w:fill="auto"/>
            <w:vAlign w:val="center"/>
          </w:tcPr>
          <w:p w14:paraId="3EA0B7C3"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10</w:t>
            </w:r>
          </w:p>
        </w:tc>
        <w:tc>
          <w:tcPr>
            <w:tcW w:w="924" w:type="dxa"/>
            <w:vMerge/>
            <w:shd w:val="clear" w:color="auto" w:fill="auto"/>
            <w:vAlign w:val="center"/>
          </w:tcPr>
          <w:p w14:paraId="36B67F72"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2F729F97" w14:textId="77777777" w:rsidTr="00FD7098">
        <w:trPr>
          <w:trHeight w:hRule="exact" w:val="804"/>
          <w:jc w:val="center"/>
        </w:trPr>
        <w:tc>
          <w:tcPr>
            <w:tcW w:w="900" w:type="dxa"/>
            <w:tcBorders>
              <w:right w:val="nil"/>
            </w:tcBorders>
            <w:shd w:val="clear" w:color="auto" w:fill="auto"/>
            <w:vAlign w:val="center"/>
          </w:tcPr>
          <w:p w14:paraId="5452A944" w14:textId="77777777" w:rsidR="004865B4" w:rsidRPr="006064B2" w:rsidRDefault="004865B4" w:rsidP="00F125C5">
            <w:pPr>
              <w:spacing w:after="60" w:line="240" w:lineRule="auto"/>
              <w:rPr>
                <w:rFonts w:ascii="Times New Roman" w:hAnsi="Times New Roman" w:cs="Times New Roman"/>
                <w:sz w:val="24"/>
                <w:szCs w:val="24"/>
              </w:rPr>
            </w:pPr>
          </w:p>
        </w:tc>
        <w:tc>
          <w:tcPr>
            <w:tcW w:w="5407" w:type="dxa"/>
            <w:gridSpan w:val="6"/>
            <w:tcBorders>
              <w:left w:val="nil"/>
            </w:tcBorders>
            <w:shd w:val="clear" w:color="auto" w:fill="auto"/>
            <w:vAlign w:val="center"/>
          </w:tcPr>
          <w:p w14:paraId="0234697A" w14:textId="77777777" w:rsidR="004865B4" w:rsidRPr="006064B2" w:rsidRDefault="004865B4" w:rsidP="00FD7098">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 xml:space="preserve">Genç Çiftçi / </w:t>
            </w:r>
            <w:r w:rsidR="00FD7098" w:rsidRPr="006064B2">
              <w:rPr>
                <w:rFonts w:ascii="Times New Roman" w:hAnsi="Times New Roman" w:cs="Times New Roman"/>
                <w:i/>
                <w:sz w:val="24"/>
                <w:szCs w:val="24"/>
              </w:rPr>
              <w:t xml:space="preserve">Sulama </w:t>
            </w:r>
            <w:proofErr w:type="spellStart"/>
            <w:r w:rsidR="00FD7098" w:rsidRPr="006064B2">
              <w:rPr>
                <w:rFonts w:ascii="Times New Roman" w:hAnsi="Times New Roman" w:cs="Times New Roman"/>
                <w:i/>
                <w:sz w:val="24"/>
                <w:szCs w:val="24"/>
              </w:rPr>
              <w:t>Koop</w:t>
            </w:r>
            <w:proofErr w:type="spellEnd"/>
            <w:r w:rsidR="00FD7098" w:rsidRPr="006064B2">
              <w:rPr>
                <w:rFonts w:ascii="Times New Roman" w:hAnsi="Times New Roman" w:cs="Times New Roman"/>
                <w:i/>
                <w:sz w:val="24"/>
                <w:szCs w:val="24"/>
              </w:rPr>
              <w:t>. veya Sulama Birlikleri /İ</w:t>
            </w:r>
            <w:r w:rsidRPr="006064B2">
              <w:rPr>
                <w:rFonts w:ascii="Times New Roman" w:hAnsi="Times New Roman" w:cs="Times New Roman"/>
                <w:i/>
                <w:sz w:val="24"/>
                <w:szCs w:val="24"/>
              </w:rPr>
              <w:t xml:space="preserve">yi Tarım Uygulayıcısı / Organik Tarım Müteşebbisi / Şehit ve Gazilerin 1. Derece yakınları ve Gaziler </w:t>
            </w:r>
          </w:p>
        </w:tc>
        <w:tc>
          <w:tcPr>
            <w:tcW w:w="920" w:type="dxa"/>
            <w:vMerge/>
            <w:shd w:val="clear" w:color="auto" w:fill="auto"/>
            <w:vAlign w:val="center"/>
          </w:tcPr>
          <w:p w14:paraId="2FBF23A5" w14:textId="77777777" w:rsidR="004865B4" w:rsidRPr="006064B2" w:rsidRDefault="004865B4" w:rsidP="00F125C5">
            <w:pPr>
              <w:spacing w:after="60" w:line="240" w:lineRule="auto"/>
              <w:jc w:val="center"/>
              <w:rPr>
                <w:rFonts w:ascii="Times New Roman" w:hAnsi="Times New Roman" w:cs="Times New Roman"/>
                <w:i/>
                <w:sz w:val="24"/>
                <w:szCs w:val="24"/>
              </w:rPr>
            </w:pPr>
          </w:p>
        </w:tc>
        <w:tc>
          <w:tcPr>
            <w:tcW w:w="1208" w:type="dxa"/>
            <w:shd w:val="clear" w:color="auto" w:fill="auto"/>
            <w:vAlign w:val="center"/>
          </w:tcPr>
          <w:p w14:paraId="52C73EDE"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15</w:t>
            </w:r>
          </w:p>
        </w:tc>
        <w:tc>
          <w:tcPr>
            <w:tcW w:w="924" w:type="dxa"/>
            <w:vMerge/>
            <w:shd w:val="clear" w:color="auto" w:fill="auto"/>
            <w:vAlign w:val="center"/>
          </w:tcPr>
          <w:p w14:paraId="40C3B7E5"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37BD3E8F" w14:textId="77777777" w:rsidTr="003862EB">
        <w:trPr>
          <w:trHeight w:hRule="exact" w:val="312"/>
          <w:jc w:val="center"/>
        </w:trPr>
        <w:tc>
          <w:tcPr>
            <w:tcW w:w="9359" w:type="dxa"/>
            <w:gridSpan w:val="10"/>
            <w:shd w:val="clear" w:color="auto" w:fill="auto"/>
            <w:vAlign w:val="center"/>
          </w:tcPr>
          <w:p w14:paraId="5B611DB3" w14:textId="77777777" w:rsidR="004865B4" w:rsidRPr="006064B2" w:rsidRDefault="004865B4" w:rsidP="00F125C5">
            <w:pPr>
              <w:spacing w:after="60" w:line="240" w:lineRule="auto"/>
              <w:rPr>
                <w:rFonts w:ascii="Times New Roman" w:hAnsi="Times New Roman" w:cs="Times New Roman"/>
                <w:b/>
                <w:sz w:val="24"/>
                <w:szCs w:val="24"/>
              </w:rPr>
            </w:pPr>
            <w:r w:rsidRPr="006064B2">
              <w:rPr>
                <w:rFonts w:ascii="Times New Roman" w:hAnsi="Times New Roman" w:cs="Times New Roman"/>
                <w:b/>
                <w:sz w:val="24"/>
                <w:szCs w:val="24"/>
              </w:rPr>
              <w:t>2 – Proje Alanı</w:t>
            </w:r>
          </w:p>
        </w:tc>
      </w:tr>
      <w:tr w:rsidR="004865B4" w:rsidRPr="006064B2" w14:paraId="061B0D0D" w14:textId="77777777" w:rsidTr="003862EB">
        <w:trPr>
          <w:trHeight w:hRule="exact" w:val="312"/>
          <w:jc w:val="center"/>
        </w:trPr>
        <w:tc>
          <w:tcPr>
            <w:tcW w:w="900" w:type="dxa"/>
            <w:tcBorders>
              <w:right w:val="nil"/>
            </w:tcBorders>
            <w:shd w:val="clear" w:color="auto" w:fill="auto"/>
            <w:vAlign w:val="center"/>
          </w:tcPr>
          <w:p w14:paraId="7215C851" w14:textId="77777777" w:rsidR="004865B4" w:rsidRPr="006064B2" w:rsidRDefault="004865B4" w:rsidP="00F125C5">
            <w:pPr>
              <w:spacing w:after="60" w:line="240" w:lineRule="auto"/>
              <w:rPr>
                <w:rFonts w:ascii="Times New Roman" w:hAnsi="Times New Roman" w:cs="Times New Roman"/>
                <w:sz w:val="24"/>
                <w:szCs w:val="24"/>
              </w:rPr>
            </w:pPr>
          </w:p>
        </w:tc>
        <w:tc>
          <w:tcPr>
            <w:tcW w:w="5407" w:type="dxa"/>
            <w:gridSpan w:val="6"/>
            <w:tcBorders>
              <w:left w:val="nil"/>
            </w:tcBorders>
            <w:shd w:val="clear" w:color="auto" w:fill="auto"/>
            <w:vAlign w:val="center"/>
          </w:tcPr>
          <w:p w14:paraId="48B2B97F"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&gt;300 dekar</w:t>
            </w:r>
          </w:p>
        </w:tc>
        <w:tc>
          <w:tcPr>
            <w:tcW w:w="920" w:type="dxa"/>
            <w:vMerge w:val="restart"/>
            <w:shd w:val="clear" w:color="auto" w:fill="auto"/>
            <w:vAlign w:val="center"/>
          </w:tcPr>
          <w:p w14:paraId="0B831089"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15</w:t>
            </w:r>
          </w:p>
        </w:tc>
        <w:tc>
          <w:tcPr>
            <w:tcW w:w="1208" w:type="dxa"/>
            <w:shd w:val="clear" w:color="auto" w:fill="auto"/>
            <w:vAlign w:val="center"/>
          </w:tcPr>
          <w:p w14:paraId="3E1E119D"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5</w:t>
            </w:r>
          </w:p>
        </w:tc>
        <w:tc>
          <w:tcPr>
            <w:tcW w:w="924" w:type="dxa"/>
            <w:vMerge w:val="restart"/>
            <w:shd w:val="clear" w:color="auto" w:fill="auto"/>
            <w:vAlign w:val="center"/>
          </w:tcPr>
          <w:p w14:paraId="22969691"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792C4BDC" w14:textId="77777777" w:rsidTr="003862EB">
        <w:trPr>
          <w:trHeight w:hRule="exact" w:val="312"/>
          <w:jc w:val="center"/>
        </w:trPr>
        <w:tc>
          <w:tcPr>
            <w:tcW w:w="900" w:type="dxa"/>
            <w:tcBorders>
              <w:right w:val="nil"/>
            </w:tcBorders>
            <w:shd w:val="clear" w:color="auto" w:fill="auto"/>
            <w:vAlign w:val="center"/>
          </w:tcPr>
          <w:p w14:paraId="56D04D11" w14:textId="77777777" w:rsidR="004865B4" w:rsidRPr="006064B2" w:rsidRDefault="004865B4" w:rsidP="00F125C5">
            <w:pPr>
              <w:spacing w:after="60" w:line="240" w:lineRule="auto"/>
              <w:rPr>
                <w:rFonts w:ascii="Times New Roman" w:hAnsi="Times New Roman" w:cs="Times New Roman"/>
                <w:sz w:val="24"/>
                <w:szCs w:val="24"/>
              </w:rPr>
            </w:pPr>
          </w:p>
        </w:tc>
        <w:tc>
          <w:tcPr>
            <w:tcW w:w="5407" w:type="dxa"/>
            <w:gridSpan w:val="6"/>
            <w:tcBorders>
              <w:left w:val="nil"/>
            </w:tcBorders>
            <w:shd w:val="clear" w:color="auto" w:fill="auto"/>
            <w:vAlign w:val="center"/>
          </w:tcPr>
          <w:p w14:paraId="10295880"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100-300 dekar</w:t>
            </w:r>
          </w:p>
        </w:tc>
        <w:tc>
          <w:tcPr>
            <w:tcW w:w="920" w:type="dxa"/>
            <w:vMerge/>
            <w:shd w:val="clear" w:color="auto" w:fill="auto"/>
            <w:vAlign w:val="center"/>
          </w:tcPr>
          <w:p w14:paraId="1D34D961" w14:textId="77777777" w:rsidR="004865B4" w:rsidRPr="006064B2" w:rsidRDefault="004865B4" w:rsidP="00F125C5">
            <w:pPr>
              <w:spacing w:after="60" w:line="240" w:lineRule="auto"/>
              <w:jc w:val="center"/>
              <w:rPr>
                <w:rFonts w:ascii="Times New Roman" w:hAnsi="Times New Roman" w:cs="Times New Roman"/>
                <w:i/>
                <w:sz w:val="24"/>
                <w:szCs w:val="24"/>
              </w:rPr>
            </w:pPr>
          </w:p>
        </w:tc>
        <w:tc>
          <w:tcPr>
            <w:tcW w:w="1208" w:type="dxa"/>
            <w:shd w:val="clear" w:color="auto" w:fill="auto"/>
            <w:vAlign w:val="center"/>
          </w:tcPr>
          <w:p w14:paraId="0F841E88"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10</w:t>
            </w:r>
          </w:p>
        </w:tc>
        <w:tc>
          <w:tcPr>
            <w:tcW w:w="924" w:type="dxa"/>
            <w:vMerge/>
            <w:shd w:val="clear" w:color="auto" w:fill="auto"/>
            <w:vAlign w:val="center"/>
          </w:tcPr>
          <w:p w14:paraId="5A93F509"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3D59A750" w14:textId="77777777" w:rsidTr="003862EB">
        <w:trPr>
          <w:trHeight w:hRule="exact" w:val="312"/>
          <w:jc w:val="center"/>
        </w:trPr>
        <w:tc>
          <w:tcPr>
            <w:tcW w:w="900" w:type="dxa"/>
            <w:tcBorders>
              <w:right w:val="nil"/>
            </w:tcBorders>
            <w:shd w:val="clear" w:color="auto" w:fill="auto"/>
            <w:vAlign w:val="center"/>
          </w:tcPr>
          <w:p w14:paraId="33671ED9" w14:textId="77777777" w:rsidR="004865B4" w:rsidRPr="006064B2" w:rsidRDefault="004865B4" w:rsidP="00F125C5">
            <w:pPr>
              <w:spacing w:after="60" w:line="240" w:lineRule="auto"/>
              <w:rPr>
                <w:rFonts w:ascii="Times New Roman" w:hAnsi="Times New Roman" w:cs="Times New Roman"/>
                <w:sz w:val="24"/>
                <w:szCs w:val="24"/>
              </w:rPr>
            </w:pPr>
          </w:p>
        </w:tc>
        <w:tc>
          <w:tcPr>
            <w:tcW w:w="5407" w:type="dxa"/>
            <w:gridSpan w:val="6"/>
            <w:tcBorders>
              <w:left w:val="nil"/>
            </w:tcBorders>
            <w:shd w:val="clear" w:color="auto" w:fill="auto"/>
            <w:vAlign w:val="center"/>
          </w:tcPr>
          <w:p w14:paraId="16174247"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&lt;100 da</w:t>
            </w:r>
          </w:p>
        </w:tc>
        <w:tc>
          <w:tcPr>
            <w:tcW w:w="920" w:type="dxa"/>
            <w:vMerge/>
            <w:shd w:val="clear" w:color="auto" w:fill="auto"/>
            <w:vAlign w:val="center"/>
          </w:tcPr>
          <w:p w14:paraId="1556504C" w14:textId="77777777" w:rsidR="004865B4" w:rsidRPr="006064B2" w:rsidRDefault="004865B4" w:rsidP="00F125C5">
            <w:pPr>
              <w:spacing w:after="60" w:line="240" w:lineRule="auto"/>
              <w:jc w:val="center"/>
              <w:rPr>
                <w:rFonts w:ascii="Times New Roman" w:hAnsi="Times New Roman" w:cs="Times New Roman"/>
                <w:i/>
                <w:sz w:val="24"/>
                <w:szCs w:val="24"/>
              </w:rPr>
            </w:pPr>
          </w:p>
        </w:tc>
        <w:tc>
          <w:tcPr>
            <w:tcW w:w="1208" w:type="dxa"/>
            <w:shd w:val="clear" w:color="auto" w:fill="auto"/>
            <w:vAlign w:val="center"/>
          </w:tcPr>
          <w:p w14:paraId="2B53376C"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15</w:t>
            </w:r>
          </w:p>
        </w:tc>
        <w:tc>
          <w:tcPr>
            <w:tcW w:w="924" w:type="dxa"/>
            <w:vMerge/>
            <w:shd w:val="clear" w:color="auto" w:fill="auto"/>
            <w:vAlign w:val="center"/>
          </w:tcPr>
          <w:p w14:paraId="3281EC79"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16A8781A" w14:textId="77777777" w:rsidTr="003862EB">
        <w:trPr>
          <w:trHeight w:hRule="exact" w:val="312"/>
          <w:jc w:val="center"/>
        </w:trPr>
        <w:tc>
          <w:tcPr>
            <w:tcW w:w="9359" w:type="dxa"/>
            <w:gridSpan w:val="10"/>
            <w:shd w:val="clear" w:color="auto" w:fill="auto"/>
            <w:vAlign w:val="center"/>
          </w:tcPr>
          <w:p w14:paraId="33747B3C" w14:textId="77777777" w:rsidR="004865B4" w:rsidRPr="006064B2" w:rsidRDefault="004865B4" w:rsidP="00F125C5">
            <w:pPr>
              <w:spacing w:after="60" w:line="240" w:lineRule="auto"/>
              <w:rPr>
                <w:rFonts w:ascii="Times New Roman" w:hAnsi="Times New Roman" w:cs="Times New Roman"/>
                <w:b/>
                <w:sz w:val="24"/>
                <w:szCs w:val="24"/>
              </w:rPr>
            </w:pPr>
            <w:r w:rsidRPr="006064B2">
              <w:rPr>
                <w:rFonts w:ascii="Times New Roman" w:hAnsi="Times New Roman" w:cs="Times New Roman"/>
                <w:b/>
                <w:sz w:val="24"/>
                <w:szCs w:val="24"/>
              </w:rPr>
              <w:t>3 – Başvuru Yapılan Arazinin Tasarruf Şekli</w:t>
            </w:r>
          </w:p>
        </w:tc>
      </w:tr>
      <w:tr w:rsidR="004865B4" w:rsidRPr="006064B2" w14:paraId="60A20032" w14:textId="77777777" w:rsidTr="003862EB">
        <w:trPr>
          <w:trHeight w:hRule="exact" w:val="312"/>
          <w:jc w:val="center"/>
        </w:trPr>
        <w:tc>
          <w:tcPr>
            <w:tcW w:w="900" w:type="dxa"/>
            <w:tcBorders>
              <w:right w:val="nil"/>
            </w:tcBorders>
            <w:shd w:val="clear" w:color="auto" w:fill="auto"/>
            <w:vAlign w:val="center"/>
          </w:tcPr>
          <w:p w14:paraId="581445FA" w14:textId="77777777" w:rsidR="004865B4" w:rsidRPr="006064B2" w:rsidRDefault="004865B4" w:rsidP="00F125C5">
            <w:pPr>
              <w:spacing w:after="60" w:line="240" w:lineRule="auto"/>
              <w:rPr>
                <w:rFonts w:ascii="Times New Roman" w:hAnsi="Times New Roman" w:cs="Times New Roman"/>
                <w:sz w:val="24"/>
                <w:szCs w:val="24"/>
              </w:rPr>
            </w:pPr>
          </w:p>
        </w:tc>
        <w:tc>
          <w:tcPr>
            <w:tcW w:w="5407" w:type="dxa"/>
            <w:gridSpan w:val="6"/>
            <w:tcBorders>
              <w:left w:val="nil"/>
            </w:tcBorders>
            <w:shd w:val="clear" w:color="auto" w:fill="auto"/>
            <w:vAlign w:val="center"/>
          </w:tcPr>
          <w:p w14:paraId="1CCD5B11"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Kiralık / Tahsis</w:t>
            </w:r>
          </w:p>
        </w:tc>
        <w:tc>
          <w:tcPr>
            <w:tcW w:w="920" w:type="dxa"/>
            <w:vMerge w:val="restart"/>
            <w:shd w:val="clear" w:color="auto" w:fill="auto"/>
            <w:vAlign w:val="center"/>
          </w:tcPr>
          <w:p w14:paraId="0D2B6D73"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15</w:t>
            </w:r>
          </w:p>
        </w:tc>
        <w:tc>
          <w:tcPr>
            <w:tcW w:w="1208" w:type="dxa"/>
            <w:shd w:val="clear" w:color="auto" w:fill="auto"/>
            <w:vAlign w:val="center"/>
          </w:tcPr>
          <w:p w14:paraId="56129930"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5</w:t>
            </w:r>
          </w:p>
        </w:tc>
        <w:tc>
          <w:tcPr>
            <w:tcW w:w="924" w:type="dxa"/>
            <w:vMerge w:val="restart"/>
            <w:shd w:val="clear" w:color="auto" w:fill="auto"/>
            <w:vAlign w:val="center"/>
          </w:tcPr>
          <w:p w14:paraId="228B9A0F"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72452B9C" w14:textId="77777777" w:rsidTr="003862EB">
        <w:trPr>
          <w:trHeight w:hRule="exact" w:val="312"/>
          <w:jc w:val="center"/>
        </w:trPr>
        <w:tc>
          <w:tcPr>
            <w:tcW w:w="900" w:type="dxa"/>
            <w:tcBorders>
              <w:right w:val="nil"/>
            </w:tcBorders>
            <w:shd w:val="clear" w:color="auto" w:fill="auto"/>
            <w:vAlign w:val="center"/>
          </w:tcPr>
          <w:p w14:paraId="41EE7AB2" w14:textId="77777777" w:rsidR="004865B4" w:rsidRPr="006064B2" w:rsidRDefault="004865B4" w:rsidP="00F125C5">
            <w:pPr>
              <w:spacing w:after="60" w:line="240" w:lineRule="auto"/>
              <w:rPr>
                <w:rFonts w:ascii="Times New Roman" w:hAnsi="Times New Roman" w:cs="Times New Roman"/>
                <w:sz w:val="24"/>
                <w:szCs w:val="24"/>
              </w:rPr>
            </w:pPr>
          </w:p>
        </w:tc>
        <w:tc>
          <w:tcPr>
            <w:tcW w:w="5407" w:type="dxa"/>
            <w:gridSpan w:val="6"/>
            <w:tcBorders>
              <w:left w:val="nil"/>
            </w:tcBorders>
            <w:shd w:val="clear" w:color="auto" w:fill="auto"/>
            <w:vAlign w:val="center"/>
          </w:tcPr>
          <w:p w14:paraId="74E5D428"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Kendi Malı + Kiralık / Tahsis</w:t>
            </w:r>
          </w:p>
        </w:tc>
        <w:tc>
          <w:tcPr>
            <w:tcW w:w="920" w:type="dxa"/>
            <w:vMerge/>
            <w:shd w:val="clear" w:color="auto" w:fill="auto"/>
            <w:vAlign w:val="center"/>
          </w:tcPr>
          <w:p w14:paraId="3008E60A" w14:textId="77777777" w:rsidR="004865B4" w:rsidRPr="006064B2" w:rsidRDefault="004865B4" w:rsidP="00F125C5">
            <w:pPr>
              <w:spacing w:after="60" w:line="240" w:lineRule="auto"/>
              <w:jc w:val="center"/>
              <w:rPr>
                <w:rFonts w:ascii="Times New Roman" w:hAnsi="Times New Roman" w:cs="Times New Roman"/>
                <w:i/>
                <w:sz w:val="24"/>
                <w:szCs w:val="24"/>
              </w:rPr>
            </w:pPr>
          </w:p>
        </w:tc>
        <w:tc>
          <w:tcPr>
            <w:tcW w:w="1208" w:type="dxa"/>
            <w:shd w:val="clear" w:color="auto" w:fill="auto"/>
            <w:vAlign w:val="center"/>
          </w:tcPr>
          <w:p w14:paraId="606DC980"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10</w:t>
            </w:r>
          </w:p>
        </w:tc>
        <w:tc>
          <w:tcPr>
            <w:tcW w:w="924" w:type="dxa"/>
            <w:vMerge/>
            <w:shd w:val="clear" w:color="auto" w:fill="auto"/>
            <w:vAlign w:val="center"/>
          </w:tcPr>
          <w:p w14:paraId="6ED8125B"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2C687AAB" w14:textId="77777777" w:rsidTr="003862EB">
        <w:trPr>
          <w:trHeight w:hRule="exact" w:val="312"/>
          <w:jc w:val="center"/>
        </w:trPr>
        <w:tc>
          <w:tcPr>
            <w:tcW w:w="900" w:type="dxa"/>
            <w:tcBorders>
              <w:right w:val="nil"/>
            </w:tcBorders>
            <w:shd w:val="clear" w:color="auto" w:fill="auto"/>
            <w:vAlign w:val="center"/>
          </w:tcPr>
          <w:p w14:paraId="62A6F7EE" w14:textId="77777777" w:rsidR="004865B4" w:rsidRPr="006064B2" w:rsidRDefault="004865B4" w:rsidP="00F125C5">
            <w:pPr>
              <w:spacing w:after="60" w:line="240" w:lineRule="auto"/>
              <w:rPr>
                <w:rFonts w:ascii="Times New Roman" w:hAnsi="Times New Roman" w:cs="Times New Roman"/>
                <w:sz w:val="24"/>
                <w:szCs w:val="24"/>
              </w:rPr>
            </w:pPr>
          </w:p>
        </w:tc>
        <w:tc>
          <w:tcPr>
            <w:tcW w:w="5407" w:type="dxa"/>
            <w:gridSpan w:val="6"/>
            <w:tcBorders>
              <w:left w:val="nil"/>
            </w:tcBorders>
            <w:shd w:val="clear" w:color="auto" w:fill="auto"/>
            <w:vAlign w:val="center"/>
          </w:tcPr>
          <w:p w14:paraId="3A8253D5"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Kendi Malı</w:t>
            </w:r>
          </w:p>
        </w:tc>
        <w:tc>
          <w:tcPr>
            <w:tcW w:w="920" w:type="dxa"/>
            <w:vMerge/>
            <w:shd w:val="clear" w:color="auto" w:fill="auto"/>
            <w:vAlign w:val="center"/>
          </w:tcPr>
          <w:p w14:paraId="34D6DB36" w14:textId="77777777" w:rsidR="004865B4" w:rsidRPr="006064B2" w:rsidRDefault="004865B4" w:rsidP="00F125C5">
            <w:pPr>
              <w:spacing w:after="60" w:line="240" w:lineRule="auto"/>
              <w:jc w:val="center"/>
              <w:rPr>
                <w:rFonts w:ascii="Times New Roman" w:hAnsi="Times New Roman" w:cs="Times New Roman"/>
                <w:i/>
                <w:sz w:val="24"/>
                <w:szCs w:val="24"/>
              </w:rPr>
            </w:pPr>
          </w:p>
        </w:tc>
        <w:tc>
          <w:tcPr>
            <w:tcW w:w="1208" w:type="dxa"/>
            <w:shd w:val="clear" w:color="auto" w:fill="auto"/>
            <w:vAlign w:val="center"/>
          </w:tcPr>
          <w:p w14:paraId="31A46F60"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15</w:t>
            </w:r>
          </w:p>
        </w:tc>
        <w:tc>
          <w:tcPr>
            <w:tcW w:w="924" w:type="dxa"/>
            <w:vMerge/>
            <w:shd w:val="clear" w:color="auto" w:fill="auto"/>
            <w:vAlign w:val="center"/>
          </w:tcPr>
          <w:p w14:paraId="0C5177AA"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31307116" w14:textId="77777777" w:rsidTr="003862EB">
        <w:trPr>
          <w:trHeight w:hRule="exact" w:val="312"/>
          <w:jc w:val="center"/>
        </w:trPr>
        <w:tc>
          <w:tcPr>
            <w:tcW w:w="9359" w:type="dxa"/>
            <w:gridSpan w:val="10"/>
            <w:shd w:val="clear" w:color="auto" w:fill="auto"/>
            <w:vAlign w:val="center"/>
          </w:tcPr>
          <w:p w14:paraId="3F36B7A8" w14:textId="77777777" w:rsidR="004865B4" w:rsidRPr="006064B2" w:rsidRDefault="004865B4" w:rsidP="00F125C5">
            <w:pPr>
              <w:spacing w:after="60" w:line="240" w:lineRule="auto"/>
              <w:rPr>
                <w:rFonts w:ascii="Times New Roman" w:hAnsi="Times New Roman" w:cs="Times New Roman"/>
                <w:b/>
                <w:strike/>
                <w:sz w:val="24"/>
                <w:szCs w:val="24"/>
              </w:rPr>
            </w:pPr>
            <w:r w:rsidRPr="006064B2">
              <w:rPr>
                <w:rFonts w:ascii="Times New Roman" w:hAnsi="Times New Roman" w:cs="Times New Roman"/>
                <w:b/>
                <w:sz w:val="24"/>
                <w:szCs w:val="24"/>
              </w:rPr>
              <w:t>4 – Projeyi Hazırlayan</w:t>
            </w:r>
          </w:p>
        </w:tc>
      </w:tr>
      <w:tr w:rsidR="004865B4" w:rsidRPr="006064B2" w14:paraId="5DC7C46C" w14:textId="77777777" w:rsidTr="003862EB">
        <w:trPr>
          <w:trHeight w:hRule="exact" w:val="312"/>
          <w:jc w:val="center"/>
        </w:trPr>
        <w:tc>
          <w:tcPr>
            <w:tcW w:w="900" w:type="dxa"/>
            <w:tcBorders>
              <w:right w:val="nil"/>
            </w:tcBorders>
            <w:shd w:val="clear" w:color="auto" w:fill="auto"/>
            <w:vAlign w:val="center"/>
          </w:tcPr>
          <w:p w14:paraId="2A6F36A7" w14:textId="77777777" w:rsidR="004865B4" w:rsidRPr="006064B2" w:rsidRDefault="004865B4" w:rsidP="00F125C5">
            <w:pPr>
              <w:spacing w:after="60" w:line="240" w:lineRule="auto"/>
              <w:rPr>
                <w:rFonts w:ascii="Times New Roman" w:hAnsi="Times New Roman" w:cs="Times New Roman"/>
                <w:strike/>
                <w:sz w:val="24"/>
                <w:szCs w:val="24"/>
              </w:rPr>
            </w:pPr>
          </w:p>
        </w:tc>
        <w:tc>
          <w:tcPr>
            <w:tcW w:w="5407" w:type="dxa"/>
            <w:gridSpan w:val="6"/>
            <w:tcBorders>
              <w:left w:val="nil"/>
            </w:tcBorders>
            <w:shd w:val="clear" w:color="auto" w:fill="auto"/>
            <w:vAlign w:val="center"/>
          </w:tcPr>
          <w:p w14:paraId="07908075" w14:textId="77777777" w:rsidR="004865B4" w:rsidRPr="006064B2" w:rsidRDefault="004865B4" w:rsidP="00F125C5">
            <w:pPr>
              <w:spacing w:after="60" w:line="240" w:lineRule="auto"/>
              <w:rPr>
                <w:rFonts w:ascii="Times New Roman" w:hAnsi="Times New Roman" w:cs="Times New Roman"/>
                <w:strike/>
                <w:sz w:val="24"/>
                <w:szCs w:val="24"/>
              </w:rPr>
            </w:pPr>
            <w:r w:rsidRPr="006064B2">
              <w:rPr>
                <w:rFonts w:ascii="Times New Roman" w:hAnsi="Times New Roman" w:cs="Times New Roman"/>
                <w:sz w:val="24"/>
                <w:szCs w:val="24"/>
              </w:rPr>
              <w:t>Kişi</w:t>
            </w:r>
          </w:p>
        </w:tc>
        <w:tc>
          <w:tcPr>
            <w:tcW w:w="920" w:type="dxa"/>
            <w:vMerge w:val="restart"/>
            <w:shd w:val="clear" w:color="auto" w:fill="auto"/>
            <w:vAlign w:val="center"/>
          </w:tcPr>
          <w:p w14:paraId="4D9CCF89"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15</w:t>
            </w:r>
          </w:p>
        </w:tc>
        <w:tc>
          <w:tcPr>
            <w:tcW w:w="1208" w:type="dxa"/>
            <w:shd w:val="clear" w:color="auto" w:fill="auto"/>
            <w:vAlign w:val="center"/>
          </w:tcPr>
          <w:p w14:paraId="13D29C1B"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5</w:t>
            </w:r>
          </w:p>
        </w:tc>
        <w:tc>
          <w:tcPr>
            <w:tcW w:w="924" w:type="dxa"/>
            <w:vMerge w:val="restart"/>
            <w:shd w:val="clear" w:color="auto" w:fill="auto"/>
            <w:vAlign w:val="center"/>
          </w:tcPr>
          <w:p w14:paraId="11BB696A"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25639E52" w14:textId="77777777" w:rsidTr="003862EB">
        <w:trPr>
          <w:trHeight w:hRule="exact" w:val="312"/>
          <w:jc w:val="center"/>
        </w:trPr>
        <w:tc>
          <w:tcPr>
            <w:tcW w:w="900" w:type="dxa"/>
            <w:tcBorders>
              <w:right w:val="nil"/>
            </w:tcBorders>
            <w:shd w:val="clear" w:color="auto" w:fill="auto"/>
            <w:vAlign w:val="center"/>
          </w:tcPr>
          <w:p w14:paraId="53C756EC" w14:textId="77777777" w:rsidR="004865B4" w:rsidRPr="006064B2" w:rsidRDefault="004865B4" w:rsidP="00F125C5">
            <w:pPr>
              <w:spacing w:after="60" w:line="240" w:lineRule="auto"/>
              <w:rPr>
                <w:rFonts w:ascii="Times New Roman" w:hAnsi="Times New Roman" w:cs="Times New Roman"/>
                <w:strike/>
                <w:sz w:val="24"/>
                <w:szCs w:val="24"/>
              </w:rPr>
            </w:pPr>
          </w:p>
        </w:tc>
        <w:tc>
          <w:tcPr>
            <w:tcW w:w="5407" w:type="dxa"/>
            <w:gridSpan w:val="6"/>
            <w:tcBorders>
              <w:left w:val="nil"/>
            </w:tcBorders>
            <w:shd w:val="clear" w:color="auto" w:fill="auto"/>
            <w:vAlign w:val="center"/>
          </w:tcPr>
          <w:p w14:paraId="215E86F5" w14:textId="77777777" w:rsidR="004865B4" w:rsidRPr="006064B2" w:rsidRDefault="004865B4" w:rsidP="00F125C5">
            <w:pPr>
              <w:spacing w:after="60" w:line="240" w:lineRule="auto"/>
              <w:rPr>
                <w:rFonts w:ascii="Times New Roman" w:hAnsi="Times New Roman" w:cs="Times New Roman"/>
                <w:strike/>
                <w:sz w:val="24"/>
                <w:szCs w:val="24"/>
              </w:rPr>
            </w:pPr>
            <w:r w:rsidRPr="006064B2">
              <w:rPr>
                <w:rFonts w:ascii="Times New Roman" w:hAnsi="Times New Roman" w:cs="Times New Roman"/>
                <w:sz w:val="24"/>
                <w:szCs w:val="24"/>
              </w:rPr>
              <w:t>Proje Firması</w:t>
            </w:r>
          </w:p>
        </w:tc>
        <w:tc>
          <w:tcPr>
            <w:tcW w:w="920" w:type="dxa"/>
            <w:vMerge/>
            <w:shd w:val="clear" w:color="auto" w:fill="auto"/>
            <w:vAlign w:val="center"/>
          </w:tcPr>
          <w:p w14:paraId="426C3C12" w14:textId="77777777" w:rsidR="004865B4" w:rsidRPr="006064B2" w:rsidRDefault="004865B4" w:rsidP="00F125C5">
            <w:pPr>
              <w:spacing w:after="60" w:line="240" w:lineRule="auto"/>
              <w:jc w:val="center"/>
              <w:rPr>
                <w:rFonts w:ascii="Times New Roman" w:hAnsi="Times New Roman" w:cs="Times New Roman"/>
                <w:i/>
                <w:strike/>
                <w:sz w:val="24"/>
                <w:szCs w:val="24"/>
              </w:rPr>
            </w:pPr>
          </w:p>
        </w:tc>
        <w:tc>
          <w:tcPr>
            <w:tcW w:w="1208" w:type="dxa"/>
            <w:shd w:val="clear" w:color="auto" w:fill="auto"/>
            <w:vAlign w:val="center"/>
          </w:tcPr>
          <w:p w14:paraId="4D495AED"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10</w:t>
            </w:r>
          </w:p>
        </w:tc>
        <w:tc>
          <w:tcPr>
            <w:tcW w:w="924" w:type="dxa"/>
            <w:vMerge/>
            <w:shd w:val="clear" w:color="auto" w:fill="auto"/>
            <w:vAlign w:val="center"/>
          </w:tcPr>
          <w:p w14:paraId="12320E84"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125F70A7" w14:textId="77777777" w:rsidTr="003862EB">
        <w:trPr>
          <w:trHeight w:hRule="exact" w:val="312"/>
          <w:jc w:val="center"/>
        </w:trPr>
        <w:tc>
          <w:tcPr>
            <w:tcW w:w="900" w:type="dxa"/>
            <w:tcBorders>
              <w:right w:val="nil"/>
            </w:tcBorders>
            <w:shd w:val="clear" w:color="auto" w:fill="auto"/>
            <w:vAlign w:val="center"/>
          </w:tcPr>
          <w:p w14:paraId="79BD6463" w14:textId="77777777" w:rsidR="004865B4" w:rsidRPr="006064B2" w:rsidRDefault="004865B4" w:rsidP="00F125C5">
            <w:pPr>
              <w:spacing w:after="60" w:line="240" w:lineRule="auto"/>
              <w:rPr>
                <w:rFonts w:ascii="Times New Roman" w:hAnsi="Times New Roman" w:cs="Times New Roman"/>
                <w:strike/>
                <w:sz w:val="24"/>
                <w:szCs w:val="24"/>
              </w:rPr>
            </w:pPr>
          </w:p>
        </w:tc>
        <w:tc>
          <w:tcPr>
            <w:tcW w:w="5407" w:type="dxa"/>
            <w:gridSpan w:val="6"/>
            <w:tcBorders>
              <w:left w:val="nil"/>
            </w:tcBorders>
            <w:shd w:val="clear" w:color="auto" w:fill="auto"/>
            <w:vAlign w:val="center"/>
          </w:tcPr>
          <w:p w14:paraId="71C1176F" w14:textId="77777777" w:rsidR="004865B4" w:rsidRPr="006064B2" w:rsidRDefault="004865B4" w:rsidP="00F125C5">
            <w:pPr>
              <w:spacing w:after="60" w:line="240" w:lineRule="auto"/>
              <w:rPr>
                <w:rFonts w:ascii="Times New Roman" w:hAnsi="Times New Roman" w:cs="Times New Roman"/>
                <w:strike/>
                <w:sz w:val="24"/>
                <w:szCs w:val="24"/>
              </w:rPr>
            </w:pPr>
            <w:r w:rsidRPr="006064B2">
              <w:rPr>
                <w:rFonts w:ascii="Times New Roman" w:hAnsi="Times New Roman" w:cs="Times New Roman"/>
                <w:sz w:val="24"/>
                <w:szCs w:val="24"/>
              </w:rPr>
              <w:t xml:space="preserve">Ziraat Fakültesi, Araştırma Ens., Ziraat Mühendisleri Odası </w:t>
            </w:r>
          </w:p>
        </w:tc>
        <w:tc>
          <w:tcPr>
            <w:tcW w:w="920" w:type="dxa"/>
            <w:vMerge/>
            <w:shd w:val="clear" w:color="auto" w:fill="auto"/>
            <w:vAlign w:val="center"/>
          </w:tcPr>
          <w:p w14:paraId="17ACE5B4" w14:textId="77777777" w:rsidR="004865B4" w:rsidRPr="006064B2" w:rsidRDefault="004865B4" w:rsidP="00F125C5">
            <w:pPr>
              <w:spacing w:after="60" w:line="240" w:lineRule="auto"/>
              <w:jc w:val="center"/>
              <w:rPr>
                <w:rFonts w:ascii="Times New Roman" w:hAnsi="Times New Roman" w:cs="Times New Roman"/>
                <w:i/>
                <w:strike/>
                <w:sz w:val="24"/>
                <w:szCs w:val="24"/>
              </w:rPr>
            </w:pPr>
          </w:p>
        </w:tc>
        <w:tc>
          <w:tcPr>
            <w:tcW w:w="1208" w:type="dxa"/>
            <w:shd w:val="clear" w:color="auto" w:fill="auto"/>
            <w:vAlign w:val="center"/>
          </w:tcPr>
          <w:p w14:paraId="5EF4DEEA"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15</w:t>
            </w:r>
          </w:p>
        </w:tc>
        <w:tc>
          <w:tcPr>
            <w:tcW w:w="924" w:type="dxa"/>
            <w:vMerge/>
            <w:shd w:val="clear" w:color="auto" w:fill="auto"/>
            <w:vAlign w:val="center"/>
          </w:tcPr>
          <w:p w14:paraId="73189D82"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031069FB" w14:textId="77777777" w:rsidTr="003862EB">
        <w:trPr>
          <w:trHeight w:hRule="exact" w:val="312"/>
          <w:jc w:val="center"/>
        </w:trPr>
        <w:tc>
          <w:tcPr>
            <w:tcW w:w="9359" w:type="dxa"/>
            <w:gridSpan w:val="10"/>
            <w:shd w:val="clear" w:color="auto" w:fill="auto"/>
            <w:vAlign w:val="center"/>
          </w:tcPr>
          <w:p w14:paraId="727163D9" w14:textId="77777777" w:rsidR="004865B4" w:rsidRPr="006064B2" w:rsidRDefault="004865B4" w:rsidP="00F125C5">
            <w:pPr>
              <w:spacing w:after="60" w:line="240" w:lineRule="auto"/>
              <w:rPr>
                <w:rFonts w:ascii="Times New Roman" w:hAnsi="Times New Roman" w:cs="Times New Roman"/>
                <w:b/>
                <w:sz w:val="24"/>
                <w:szCs w:val="24"/>
              </w:rPr>
            </w:pPr>
            <w:r w:rsidRPr="006064B2">
              <w:rPr>
                <w:rFonts w:ascii="Times New Roman" w:hAnsi="Times New Roman" w:cs="Times New Roman"/>
                <w:b/>
                <w:sz w:val="24"/>
                <w:szCs w:val="24"/>
              </w:rPr>
              <w:t>5 – Proje Toplam Tutarı</w:t>
            </w:r>
          </w:p>
        </w:tc>
      </w:tr>
      <w:tr w:rsidR="004865B4" w:rsidRPr="006064B2" w14:paraId="20AB441D" w14:textId="77777777" w:rsidTr="003862EB">
        <w:trPr>
          <w:trHeight w:hRule="exact" w:val="312"/>
          <w:jc w:val="center"/>
        </w:trPr>
        <w:tc>
          <w:tcPr>
            <w:tcW w:w="900" w:type="dxa"/>
            <w:tcBorders>
              <w:right w:val="nil"/>
            </w:tcBorders>
            <w:shd w:val="clear" w:color="auto" w:fill="auto"/>
            <w:vAlign w:val="center"/>
          </w:tcPr>
          <w:p w14:paraId="27BE7643" w14:textId="77777777" w:rsidR="004865B4" w:rsidRPr="006064B2" w:rsidRDefault="004865B4" w:rsidP="00F125C5">
            <w:pPr>
              <w:spacing w:after="60" w:line="240" w:lineRule="auto"/>
              <w:rPr>
                <w:rFonts w:ascii="Times New Roman" w:hAnsi="Times New Roman" w:cs="Times New Roman"/>
                <w:sz w:val="24"/>
                <w:szCs w:val="24"/>
              </w:rPr>
            </w:pPr>
          </w:p>
        </w:tc>
        <w:tc>
          <w:tcPr>
            <w:tcW w:w="5407" w:type="dxa"/>
            <w:gridSpan w:val="6"/>
            <w:tcBorders>
              <w:left w:val="nil"/>
            </w:tcBorders>
            <w:shd w:val="clear" w:color="auto" w:fill="auto"/>
            <w:vAlign w:val="center"/>
          </w:tcPr>
          <w:p w14:paraId="50CBA509"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&gt;100.000 TL</w:t>
            </w:r>
          </w:p>
        </w:tc>
        <w:tc>
          <w:tcPr>
            <w:tcW w:w="920" w:type="dxa"/>
            <w:vMerge w:val="restart"/>
            <w:shd w:val="clear" w:color="auto" w:fill="auto"/>
            <w:vAlign w:val="center"/>
          </w:tcPr>
          <w:p w14:paraId="2F8719B2"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15</w:t>
            </w:r>
          </w:p>
        </w:tc>
        <w:tc>
          <w:tcPr>
            <w:tcW w:w="1208" w:type="dxa"/>
            <w:shd w:val="clear" w:color="auto" w:fill="auto"/>
            <w:vAlign w:val="center"/>
          </w:tcPr>
          <w:p w14:paraId="6CF189D1"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5</w:t>
            </w:r>
          </w:p>
        </w:tc>
        <w:tc>
          <w:tcPr>
            <w:tcW w:w="924" w:type="dxa"/>
            <w:vMerge w:val="restart"/>
            <w:shd w:val="clear" w:color="auto" w:fill="auto"/>
            <w:vAlign w:val="center"/>
          </w:tcPr>
          <w:p w14:paraId="0941140F"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7C911092" w14:textId="77777777" w:rsidTr="003862EB">
        <w:trPr>
          <w:trHeight w:hRule="exact" w:val="312"/>
          <w:jc w:val="center"/>
        </w:trPr>
        <w:tc>
          <w:tcPr>
            <w:tcW w:w="900" w:type="dxa"/>
            <w:tcBorders>
              <w:right w:val="nil"/>
            </w:tcBorders>
            <w:shd w:val="clear" w:color="auto" w:fill="auto"/>
            <w:vAlign w:val="center"/>
          </w:tcPr>
          <w:p w14:paraId="6560DD02" w14:textId="77777777" w:rsidR="004865B4" w:rsidRPr="006064B2" w:rsidRDefault="004865B4" w:rsidP="00F125C5">
            <w:pPr>
              <w:spacing w:after="60" w:line="240" w:lineRule="auto"/>
              <w:rPr>
                <w:rFonts w:ascii="Times New Roman" w:hAnsi="Times New Roman" w:cs="Times New Roman"/>
                <w:sz w:val="24"/>
                <w:szCs w:val="24"/>
              </w:rPr>
            </w:pPr>
          </w:p>
        </w:tc>
        <w:tc>
          <w:tcPr>
            <w:tcW w:w="5407" w:type="dxa"/>
            <w:gridSpan w:val="6"/>
            <w:tcBorders>
              <w:left w:val="nil"/>
            </w:tcBorders>
            <w:shd w:val="clear" w:color="auto" w:fill="auto"/>
            <w:vAlign w:val="center"/>
          </w:tcPr>
          <w:p w14:paraId="500B72B6"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50.000-100.000 TL</w:t>
            </w:r>
          </w:p>
        </w:tc>
        <w:tc>
          <w:tcPr>
            <w:tcW w:w="920" w:type="dxa"/>
            <w:vMerge/>
            <w:shd w:val="clear" w:color="auto" w:fill="auto"/>
            <w:vAlign w:val="center"/>
          </w:tcPr>
          <w:p w14:paraId="623C99EA" w14:textId="77777777" w:rsidR="004865B4" w:rsidRPr="006064B2" w:rsidRDefault="004865B4" w:rsidP="00F125C5">
            <w:pPr>
              <w:spacing w:after="60" w:line="240" w:lineRule="auto"/>
              <w:jc w:val="center"/>
              <w:rPr>
                <w:rFonts w:ascii="Times New Roman" w:hAnsi="Times New Roman" w:cs="Times New Roman"/>
                <w:i/>
                <w:sz w:val="24"/>
                <w:szCs w:val="24"/>
              </w:rPr>
            </w:pPr>
          </w:p>
        </w:tc>
        <w:tc>
          <w:tcPr>
            <w:tcW w:w="1208" w:type="dxa"/>
            <w:shd w:val="clear" w:color="auto" w:fill="auto"/>
            <w:vAlign w:val="center"/>
          </w:tcPr>
          <w:p w14:paraId="49E99221"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10</w:t>
            </w:r>
          </w:p>
        </w:tc>
        <w:tc>
          <w:tcPr>
            <w:tcW w:w="924" w:type="dxa"/>
            <w:vMerge/>
            <w:shd w:val="clear" w:color="auto" w:fill="auto"/>
            <w:vAlign w:val="center"/>
          </w:tcPr>
          <w:p w14:paraId="2097D9F3"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3C4C1E59" w14:textId="77777777" w:rsidTr="003862EB">
        <w:trPr>
          <w:trHeight w:hRule="exact" w:val="312"/>
          <w:jc w:val="center"/>
        </w:trPr>
        <w:tc>
          <w:tcPr>
            <w:tcW w:w="900" w:type="dxa"/>
            <w:tcBorders>
              <w:right w:val="nil"/>
            </w:tcBorders>
            <w:shd w:val="clear" w:color="auto" w:fill="auto"/>
            <w:vAlign w:val="center"/>
          </w:tcPr>
          <w:p w14:paraId="6435B450" w14:textId="77777777" w:rsidR="004865B4" w:rsidRPr="006064B2" w:rsidRDefault="004865B4" w:rsidP="00F125C5">
            <w:pPr>
              <w:spacing w:after="60" w:line="240" w:lineRule="auto"/>
              <w:rPr>
                <w:rFonts w:ascii="Times New Roman" w:hAnsi="Times New Roman" w:cs="Times New Roman"/>
                <w:sz w:val="24"/>
                <w:szCs w:val="24"/>
              </w:rPr>
            </w:pPr>
          </w:p>
        </w:tc>
        <w:tc>
          <w:tcPr>
            <w:tcW w:w="5407" w:type="dxa"/>
            <w:gridSpan w:val="6"/>
            <w:tcBorders>
              <w:left w:val="nil"/>
            </w:tcBorders>
            <w:shd w:val="clear" w:color="auto" w:fill="auto"/>
            <w:vAlign w:val="center"/>
          </w:tcPr>
          <w:p w14:paraId="7B5343E4"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&lt; 50.000 TL</w:t>
            </w:r>
          </w:p>
        </w:tc>
        <w:tc>
          <w:tcPr>
            <w:tcW w:w="920" w:type="dxa"/>
            <w:vMerge/>
            <w:shd w:val="clear" w:color="auto" w:fill="auto"/>
            <w:vAlign w:val="center"/>
          </w:tcPr>
          <w:p w14:paraId="44607212" w14:textId="77777777" w:rsidR="004865B4" w:rsidRPr="006064B2" w:rsidRDefault="004865B4" w:rsidP="00F125C5">
            <w:pPr>
              <w:spacing w:after="60" w:line="240" w:lineRule="auto"/>
              <w:jc w:val="center"/>
              <w:rPr>
                <w:rFonts w:ascii="Times New Roman" w:hAnsi="Times New Roman" w:cs="Times New Roman"/>
                <w:i/>
                <w:sz w:val="24"/>
                <w:szCs w:val="24"/>
              </w:rPr>
            </w:pPr>
          </w:p>
        </w:tc>
        <w:tc>
          <w:tcPr>
            <w:tcW w:w="1208" w:type="dxa"/>
            <w:shd w:val="clear" w:color="auto" w:fill="auto"/>
            <w:vAlign w:val="center"/>
          </w:tcPr>
          <w:p w14:paraId="4304FA46"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15</w:t>
            </w:r>
          </w:p>
        </w:tc>
        <w:tc>
          <w:tcPr>
            <w:tcW w:w="924" w:type="dxa"/>
            <w:vMerge/>
            <w:shd w:val="clear" w:color="auto" w:fill="auto"/>
            <w:vAlign w:val="center"/>
          </w:tcPr>
          <w:p w14:paraId="31023230"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43CE3A14" w14:textId="77777777" w:rsidTr="003862EB">
        <w:trPr>
          <w:trHeight w:hRule="exact" w:val="312"/>
          <w:jc w:val="center"/>
        </w:trPr>
        <w:tc>
          <w:tcPr>
            <w:tcW w:w="9359" w:type="dxa"/>
            <w:gridSpan w:val="10"/>
            <w:shd w:val="clear" w:color="auto" w:fill="auto"/>
            <w:vAlign w:val="center"/>
          </w:tcPr>
          <w:p w14:paraId="4F351E0A" w14:textId="77777777" w:rsidR="004865B4" w:rsidRPr="006064B2" w:rsidRDefault="004865B4" w:rsidP="0082409E">
            <w:pPr>
              <w:spacing w:after="60" w:line="240" w:lineRule="auto"/>
              <w:ind w:left="603" w:hanging="603"/>
              <w:rPr>
                <w:rFonts w:ascii="Times New Roman" w:hAnsi="Times New Roman" w:cs="Times New Roman"/>
                <w:b/>
                <w:sz w:val="24"/>
                <w:szCs w:val="24"/>
              </w:rPr>
            </w:pPr>
            <w:r w:rsidRPr="006064B2">
              <w:rPr>
                <w:rFonts w:ascii="Times New Roman" w:hAnsi="Times New Roman" w:cs="Times New Roman"/>
                <w:b/>
                <w:sz w:val="24"/>
                <w:szCs w:val="24"/>
              </w:rPr>
              <w:t xml:space="preserve">6 – Başvuru Sahibinin </w:t>
            </w:r>
            <w:r w:rsidRPr="006064B2">
              <w:rPr>
                <w:rFonts w:ascii="Times New Roman" w:hAnsi="Times New Roman" w:cs="Times New Roman"/>
                <w:sz w:val="24"/>
                <w:szCs w:val="24"/>
              </w:rPr>
              <w:t xml:space="preserve">Kırsal Kalkınma Destekleri Kapsamında </w:t>
            </w:r>
            <w:r w:rsidR="0082409E" w:rsidRPr="006064B2">
              <w:rPr>
                <w:rFonts w:ascii="Times New Roman" w:hAnsi="Times New Roman" w:cs="Times New Roman"/>
                <w:sz w:val="24"/>
                <w:szCs w:val="24"/>
              </w:rPr>
              <w:t>B</w:t>
            </w:r>
            <w:r w:rsidR="00A10B9C" w:rsidRPr="006064B2">
              <w:rPr>
                <w:rFonts w:ascii="Times New Roman" w:hAnsi="Times New Roman" w:cs="Times New Roman"/>
                <w:sz w:val="24"/>
                <w:szCs w:val="24"/>
              </w:rPr>
              <w:t xml:space="preserve">ireysel </w:t>
            </w:r>
            <w:r w:rsidR="0082409E" w:rsidRPr="006064B2">
              <w:rPr>
                <w:rFonts w:ascii="Times New Roman" w:hAnsi="Times New Roman" w:cs="Times New Roman"/>
                <w:sz w:val="24"/>
                <w:szCs w:val="24"/>
              </w:rPr>
              <w:t>S</w:t>
            </w:r>
            <w:r w:rsidR="00AF4149" w:rsidRPr="006064B2">
              <w:rPr>
                <w:rFonts w:ascii="Times New Roman" w:hAnsi="Times New Roman" w:cs="Times New Roman"/>
                <w:sz w:val="24"/>
                <w:szCs w:val="24"/>
              </w:rPr>
              <w:t xml:space="preserve">ulama </w:t>
            </w:r>
            <w:r w:rsidRPr="006064B2">
              <w:rPr>
                <w:rFonts w:ascii="Times New Roman" w:hAnsi="Times New Roman" w:cs="Times New Roman"/>
                <w:sz w:val="24"/>
                <w:szCs w:val="24"/>
              </w:rPr>
              <w:t>Hibe Desteğinden Yararlanma Durumu</w:t>
            </w:r>
          </w:p>
        </w:tc>
      </w:tr>
      <w:tr w:rsidR="004865B4" w:rsidRPr="006064B2" w14:paraId="26907FF1" w14:textId="77777777" w:rsidTr="003862EB">
        <w:trPr>
          <w:trHeight w:hRule="exact" w:val="312"/>
          <w:jc w:val="center"/>
        </w:trPr>
        <w:tc>
          <w:tcPr>
            <w:tcW w:w="900" w:type="dxa"/>
            <w:tcBorders>
              <w:right w:val="nil"/>
            </w:tcBorders>
            <w:shd w:val="clear" w:color="auto" w:fill="auto"/>
            <w:vAlign w:val="center"/>
          </w:tcPr>
          <w:p w14:paraId="5996DFF0" w14:textId="77777777" w:rsidR="004865B4" w:rsidRPr="006064B2" w:rsidRDefault="004865B4" w:rsidP="00F125C5">
            <w:pPr>
              <w:spacing w:after="60" w:line="240" w:lineRule="auto"/>
              <w:rPr>
                <w:rFonts w:ascii="Times New Roman" w:hAnsi="Times New Roman" w:cs="Times New Roman"/>
                <w:sz w:val="24"/>
                <w:szCs w:val="24"/>
              </w:rPr>
            </w:pPr>
          </w:p>
        </w:tc>
        <w:tc>
          <w:tcPr>
            <w:tcW w:w="5407" w:type="dxa"/>
            <w:gridSpan w:val="6"/>
            <w:tcBorders>
              <w:left w:val="nil"/>
            </w:tcBorders>
            <w:shd w:val="clear" w:color="auto" w:fill="auto"/>
            <w:vAlign w:val="center"/>
          </w:tcPr>
          <w:p w14:paraId="0C19EFC1"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Daha Önce Yararlandı</w:t>
            </w:r>
          </w:p>
        </w:tc>
        <w:tc>
          <w:tcPr>
            <w:tcW w:w="920" w:type="dxa"/>
            <w:vMerge w:val="restart"/>
            <w:shd w:val="clear" w:color="auto" w:fill="auto"/>
            <w:vAlign w:val="center"/>
          </w:tcPr>
          <w:p w14:paraId="5A0F725D" w14:textId="77777777" w:rsidR="004865B4" w:rsidRPr="006064B2" w:rsidRDefault="003862EB"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5</w:t>
            </w:r>
          </w:p>
        </w:tc>
        <w:tc>
          <w:tcPr>
            <w:tcW w:w="1208" w:type="dxa"/>
            <w:shd w:val="clear" w:color="auto" w:fill="auto"/>
            <w:vAlign w:val="center"/>
          </w:tcPr>
          <w:p w14:paraId="1DA33CEB"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0</w:t>
            </w:r>
          </w:p>
        </w:tc>
        <w:tc>
          <w:tcPr>
            <w:tcW w:w="924" w:type="dxa"/>
            <w:vMerge w:val="restart"/>
            <w:shd w:val="clear" w:color="auto" w:fill="auto"/>
            <w:vAlign w:val="center"/>
          </w:tcPr>
          <w:p w14:paraId="1A64C2C3"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416C3EA2" w14:textId="77777777" w:rsidTr="003862EB">
        <w:trPr>
          <w:trHeight w:hRule="exact" w:val="312"/>
          <w:jc w:val="center"/>
        </w:trPr>
        <w:tc>
          <w:tcPr>
            <w:tcW w:w="900" w:type="dxa"/>
            <w:tcBorders>
              <w:right w:val="nil"/>
            </w:tcBorders>
            <w:shd w:val="clear" w:color="auto" w:fill="auto"/>
            <w:vAlign w:val="center"/>
          </w:tcPr>
          <w:p w14:paraId="108916DF" w14:textId="77777777" w:rsidR="004865B4" w:rsidRPr="006064B2" w:rsidRDefault="004865B4" w:rsidP="00F125C5">
            <w:pPr>
              <w:spacing w:after="60" w:line="240" w:lineRule="auto"/>
              <w:rPr>
                <w:rFonts w:ascii="Times New Roman" w:hAnsi="Times New Roman" w:cs="Times New Roman"/>
                <w:sz w:val="24"/>
                <w:szCs w:val="24"/>
              </w:rPr>
            </w:pPr>
          </w:p>
        </w:tc>
        <w:tc>
          <w:tcPr>
            <w:tcW w:w="5407" w:type="dxa"/>
            <w:gridSpan w:val="6"/>
            <w:tcBorders>
              <w:left w:val="nil"/>
            </w:tcBorders>
            <w:shd w:val="clear" w:color="auto" w:fill="auto"/>
            <w:vAlign w:val="center"/>
          </w:tcPr>
          <w:p w14:paraId="763F2613"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Daha Önce Yararlanmadı</w:t>
            </w:r>
          </w:p>
        </w:tc>
        <w:tc>
          <w:tcPr>
            <w:tcW w:w="920" w:type="dxa"/>
            <w:vMerge/>
            <w:shd w:val="clear" w:color="auto" w:fill="auto"/>
            <w:vAlign w:val="center"/>
          </w:tcPr>
          <w:p w14:paraId="6FA4A887" w14:textId="77777777" w:rsidR="004865B4" w:rsidRPr="006064B2" w:rsidRDefault="004865B4" w:rsidP="00F125C5">
            <w:pPr>
              <w:spacing w:after="60" w:line="240" w:lineRule="auto"/>
              <w:jc w:val="center"/>
              <w:rPr>
                <w:rFonts w:ascii="Times New Roman" w:hAnsi="Times New Roman" w:cs="Times New Roman"/>
                <w:i/>
                <w:sz w:val="24"/>
                <w:szCs w:val="24"/>
              </w:rPr>
            </w:pPr>
          </w:p>
        </w:tc>
        <w:tc>
          <w:tcPr>
            <w:tcW w:w="1208" w:type="dxa"/>
            <w:shd w:val="clear" w:color="auto" w:fill="auto"/>
            <w:vAlign w:val="center"/>
          </w:tcPr>
          <w:p w14:paraId="1AE2262D" w14:textId="77777777" w:rsidR="004865B4" w:rsidRPr="006064B2" w:rsidRDefault="003862EB"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5</w:t>
            </w:r>
          </w:p>
        </w:tc>
        <w:tc>
          <w:tcPr>
            <w:tcW w:w="924" w:type="dxa"/>
            <w:vMerge/>
            <w:shd w:val="clear" w:color="auto" w:fill="auto"/>
            <w:vAlign w:val="center"/>
          </w:tcPr>
          <w:p w14:paraId="70DF4BCF"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3862EB" w:rsidRPr="006064B2" w14:paraId="030732E9" w14:textId="77777777" w:rsidTr="003862EB">
        <w:trPr>
          <w:trHeight w:hRule="exact" w:val="312"/>
          <w:jc w:val="center"/>
        </w:trPr>
        <w:tc>
          <w:tcPr>
            <w:tcW w:w="9359" w:type="dxa"/>
            <w:gridSpan w:val="10"/>
            <w:shd w:val="clear" w:color="auto" w:fill="auto"/>
            <w:vAlign w:val="center"/>
          </w:tcPr>
          <w:p w14:paraId="70AB9F32" w14:textId="77777777" w:rsidR="003862EB" w:rsidRPr="006064B2" w:rsidRDefault="003862EB" w:rsidP="003862EB">
            <w:pPr>
              <w:spacing w:after="60" w:line="240" w:lineRule="auto"/>
              <w:rPr>
                <w:rFonts w:ascii="Times New Roman" w:hAnsi="Times New Roman" w:cs="Times New Roman"/>
                <w:sz w:val="24"/>
                <w:szCs w:val="24"/>
              </w:rPr>
            </w:pPr>
            <w:r w:rsidRPr="006064B2">
              <w:rPr>
                <w:rFonts w:ascii="Times New Roman" w:hAnsi="Times New Roman" w:cs="Times New Roman"/>
                <w:b/>
                <w:sz w:val="24"/>
                <w:szCs w:val="24"/>
              </w:rPr>
              <w:t>7 – Başvuru Konuları Açısından</w:t>
            </w:r>
          </w:p>
        </w:tc>
      </w:tr>
      <w:tr w:rsidR="003862EB" w:rsidRPr="006064B2" w14:paraId="7526A0AD" w14:textId="77777777" w:rsidTr="003862EB">
        <w:trPr>
          <w:trHeight w:hRule="exact" w:val="312"/>
          <w:jc w:val="center"/>
        </w:trPr>
        <w:tc>
          <w:tcPr>
            <w:tcW w:w="900" w:type="dxa"/>
            <w:tcBorders>
              <w:right w:val="nil"/>
            </w:tcBorders>
            <w:shd w:val="clear" w:color="auto" w:fill="auto"/>
            <w:vAlign w:val="center"/>
          </w:tcPr>
          <w:p w14:paraId="4638BDEE" w14:textId="77777777" w:rsidR="003862EB" w:rsidRPr="006064B2" w:rsidRDefault="003862EB" w:rsidP="00F125C5">
            <w:pPr>
              <w:spacing w:after="60" w:line="240" w:lineRule="auto"/>
              <w:rPr>
                <w:rFonts w:ascii="Times New Roman" w:hAnsi="Times New Roman" w:cs="Times New Roman"/>
                <w:sz w:val="24"/>
                <w:szCs w:val="24"/>
              </w:rPr>
            </w:pPr>
          </w:p>
        </w:tc>
        <w:tc>
          <w:tcPr>
            <w:tcW w:w="5407" w:type="dxa"/>
            <w:gridSpan w:val="6"/>
            <w:tcBorders>
              <w:left w:val="nil"/>
            </w:tcBorders>
            <w:shd w:val="clear" w:color="auto" w:fill="auto"/>
            <w:vAlign w:val="center"/>
          </w:tcPr>
          <w:p w14:paraId="09DB3087" w14:textId="77777777" w:rsidR="003862EB" w:rsidRPr="006064B2" w:rsidRDefault="003862EB" w:rsidP="003862EB">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 xml:space="preserve">Diğer Başvuru Konuları </w:t>
            </w:r>
          </w:p>
        </w:tc>
        <w:tc>
          <w:tcPr>
            <w:tcW w:w="920" w:type="dxa"/>
            <w:vMerge w:val="restart"/>
            <w:shd w:val="clear" w:color="auto" w:fill="auto"/>
            <w:vAlign w:val="center"/>
          </w:tcPr>
          <w:p w14:paraId="38E16616" w14:textId="77777777" w:rsidR="003862EB" w:rsidRPr="006064B2" w:rsidRDefault="003862EB"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5</w:t>
            </w:r>
          </w:p>
        </w:tc>
        <w:tc>
          <w:tcPr>
            <w:tcW w:w="1208" w:type="dxa"/>
            <w:shd w:val="clear" w:color="auto" w:fill="auto"/>
            <w:vAlign w:val="center"/>
          </w:tcPr>
          <w:p w14:paraId="3A1638ED" w14:textId="77777777" w:rsidR="003862EB" w:rsidRPr="006064B2" w:rsidRDefault="003862EB"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0</w:t>
            </w:r>
          </w:p>
        </w:tc>
        <w:tc>
          <w:tcPr>
            <w:tcW w:w="924" w:type="dxa"/>
            <w:shd w:val="clear" w:color="auto" w:fill="auto"/>
            <w:vAlign w:val="center"/>
          </w:tcPr>
          <w:p w14:paraId="0192BB43" w14:textId="77777777" w:rsidR="003862EB" w:rsidRPr="006064B2" w:rsidRDefault="003862EB" w:rsidP="00F125C5">
            <w:pPr>
              <w:spacing w:after="60" w:line="240" w:lineRule="auto"/>
              <w:jc w:val="center"/>
              <w:rPr>
                <w:rFonts w:ascii="Times New Roman" w:hAnsi="Times New Roman" w:cs="Times New Roman"/>
                <w:sz w:val="24"/>
                <w:szCs w:val="24"/>
              </w:rPr>
            </w:pPr>
          </w:p>
        </w:tc>
      </w:tr>
      <w:tr w:rsidR="003862EB" w:rsidRPr="006064B2" w14:paraId="773B8E54" w14:textId="77777777" w:rsidTr="003862EB">
        <w:trPr>
          <w:trHeight w:hRule="exact" w:val="312"/>
          <w:jc w:val="center"/>
        </w:trPr>
        <w:tc>
          <w:tcPr>
            <w:tcW w:w="900" w:type="dxa"/>
            <w:tcBorders>
              <w:right w:val="nil"/>
            </w:tcBorders>
            <w:shd w:val="clear" w:color="auto" w:fill="auto"/>
            <w:vAlign w:val="center"/>
          </w:tcPr>
          <w:p w14:paraId="65EEF48C" w14:textId="77777777" w:rsidR="003862EB" w:rsidRPr="006064B2" w:rsidRDefault="003862EB" w:rsidP="00F125C5">
            <w:pPr>
              <w:spacing w:after="60" w:line="240" w:lineRule="auto"/>
              <w:rPr>
                <w:rFonts w:ascii="Times New Roman" w:hAnsi="Times New Roman" w:cs="Times New Roman"/>
                <w:sz w:val="24"/>
                <w:szCs w:val="24"/>
              </w:rPr>
            </w:pPr>
          </w:p>
        </w:tc>
        <w:tc>
          <w:tcPr>
            <w:tcW w:w="5407" w:type="dxa"/>
            <w:gridSpan w:val="6"/>
            <w:tcBorders>
              <w:left w:val="nil"/>
            </w:tcBorders>
            <w:shd w:val="clear" w:color="auto" w:fill="auto"/>
            <w:vAlign w:val="center"/>
          </w:tcPr>
          <w:p w14:paraId="1B28933A" w14:textId="77777777" w:rsidR="003862EB" w:rsidRPr="006064B2" w:rsidRDefault="003862EB"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Center pivot, lineer veya tamburlu sulama sistemi</w:t>
            </w:r>
          </w:p>
        </w:tc>
        <w:tc>
          <w:tcPr>
            <w:tcW w:w="920" w:type="dxa"/>
            <w:vMerge/>
            <w:shd w:val="clear" w:color="auto" w:fill="auto"/>
            <w:vAlign w:val="center"/>
          </w:tcPr>
          <w:p w14:paraId="7EA4CEEA" w14:textId="77777777" w:rsidR="003862EB" w:rsidRPr="006064B2" w:rsidRDefault="003862EB" w:rsidP="00F125C5">
            <w:pPr>
              <w:spacing w:after="60" w:line="240" w:lineRule="auto"/>
              <w:jc w:val="center"/>
              <w:rPr>
                <w:rFonts w:ascii="Times New Roman" w:hAnsi="Times New Roman" w:cs="Times New Roman"/>
                <w:i/>
                <w:sz w:val="24"/>
                <w:szCs w:val="24"/>
              </w:rPr>
            </w:pPr>
          </w:p>
        </w:tc>
        <w:tc>
          <w:tcPr>
            <w:tcW w:w="1208" w:type="dxa"/>
            <w:shd w:val="clear" w:color="auto" w:fill="auto"/>
            <w:vAlign w:val="center"/>
          </w:tcPr>
          <w:p w14:paraId="13A2E5B7" w14:textId="77777777" w:rsidR="003862EB" w:rsidRPr="006064B2" w:rsidRDefault="003862EB"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5</w:t>
            </w:r>
          </w:p>
        </w:tc>
        <w:tc>
          <w:tcPr>
            <w:tcW w:w="924" w:type="dxa"/>
            <w:shd w:val="clear" w:color="auto" w:fill="auto"/>
            <w:vAlign w:val="center"/>
          </w:tcPr>
          <w:p w14:paraId="6B5356F3" w14:textId="77777777" w:rsidR="003862EB" w:rsidRPr="006064B2" w:rsidRDefault="003862EB" w:rsidP="00F125C5">
            <w:pPr>
              <w:spacing w:after="60" w:line="240" w:lineRule="auto"/>
              <w:jc w:val="center"/>
              <w:rPr>
                <w:rFonts w:ascii="Times New Roman" w:hAnsi="Times New Roman" w:cs="Times New Roman"/>
                <w:sz w:val="24"/>
                <w:szCs w:val="24"/>
              </w:rPr>
            </w:pPr>
          </w:p>
        </w:tc>
      </w:tr>
      <w:tr w:rsidR="004865B4" w:rsidRPr="006064B2" w14:paraId="43DB086C" w14:textId="77777777" w:rsidTr="003862EB">
        <w:trPr>
          <w:trHeight w:hRule="exact" w:val="312"/>
          <w:jc w:val="center"/>
        </w:trPr>
        <w:tc>
          <w:tcPr>
            <w:tcW w:w="9359" w:type="dxa"/>
            <w:gridSpan w:val="10"/>
            <w:shd w:val="clear" w:color="auto" w:fill="auto"/>
            <w:vAlign w:val="center"/>
          </w:tcPr>
          <w:p w14:paraId="42D015A4" w14:textId="77777777" w:rsidR="004865B4" w:rsidRPr="006064B2" w:rsidRDefault="003862EB" w:rsidP="00F125C5">
            <w:pPr>
              <w:spacing w:after="60" w:line="240" w:lineRule="auto"/>
              <w:rPr>
                <w:rFonts w:ascii="Times New Roman" w:hAnsi="Times New Roman" w:cs="Times New Roman"/>
                <w:b/>
                <w:sz w:val="24"/>
                <w:szCs w:val="24"/>
              </w:rPr>
            </w:pPr>
            <w:r w:rsidRPr="006064B2">
              <w:rPr>
                <w:rFonts w:ascii="Times New Roman" w:hAnsi="Times New Roman" w:cs="Times New Roman"/>
                <w:b/>
                <w:sz w:val="24"/>
                <w:szCs w:val="24"/>
              </w:rPr>
              <w:t>8</w:t>
            </w:r>
            <w:r w:rsidR="004865B4" w:rsidRPr="006064B2">
              <w:rPr>
                <w:rFonts w:ascii="Times New Roman" w:hAnsi="Times New Roman" w:cs="Times New Roman"/>
                <w:b/>
                <w:sz w:val="24"/>
                <w:szCs w:val="24"/>
              </w:rPr>
              <w:t xml:space="preserve"> – Dekara Tesis Maliyeti*</w:t>
            </w:r>
          </w:p>
        </w:tc>
      </w:tr>
      <w:tr w:rsidR="004865B4" w:rsidRPr="006064B2" w14:paraId="13095457" w14:textId="77777777" w:rsidTr="003862EB">
        <w:trPr>
          <w:trHeight w:hRule="exact" w:val="312"/>
          <w:jc w:val="center"/>
        </w:trPr>
        <w:tc>
          <w:tcPr>
            <w:tcW w:w="900" w:type="dxa"/>
            <w:tcBorders>
              <w:right w:val="nil"/>
            </w:tcBorders>
            <w:shd w:val="clear" w:color="auto" w:fill="auto"/>
            <w:vAlign w:val="center"/>
          </w:tcPr>
          <w:p w14:paraId="44DEFAE4" w14:textId="77777777" w:rsidR="004865B4" w:rsidRPr="006064B2" w:rsidRDefault="004865B4" w:rsidP="00F125C5">
            <w:pPr>
              <w:spacing w:after="60" w:line="240" w:lineRule="auto"/>
              <w:rPr>
                <w:rFonts w:ascii="Times New Roman" w:hAnsi="Times New Roman" w:cs="Times New Roman"/>
                <w:sz w:val="24"/>
                <w:szCs w:val="24"/>
              </w:rPr>
            </w:pPr>
          </w:p>
        </w:tc>
        <w:tc>
          <w:tcPr>
            <w:tcW w:w="5407" w:type="dxa"/>
            <w:gridSpan w:val="6"/>
            <w:tcBorders>
              <w:left w:val="nil"/>
            </w:tcBorders>
            <w:shd w:val="clear" w:color="auto" w:fill="auto"/>
            <w:vAlign w:val="center"/>
          </w:tcPr>
          <w:p w14:paraId="394BC6A2"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&gt;750 - TL/dekar</w:t>
            </w:r>
          </w:p>
        </w:tc>
        <w:tc>
          <w:tcPr>
            <w:tcW w:w="920" w:type="dxa"/>
            <w:vMerge w:val="restart"/>
            <w:shd w:val="clear" w:color="auto" w:fill="auto"/>
            <w:vAlign w:val="center"/>
          </w:tcPr>
          <w:p w14:paraId="2B100B78"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15</w:t>
            </w:r>
          </w:p>
        </w:tc>
        <w:tc>
          <w:tcPr>
            <w:tcW w:w="1208" w:type="dxa"/>
            <w:shd w:val="clear" w:color="auto" w:fill="auto"/>
            <w:vAlign w:val="center"/>
          </w:tcPr>
          <w:p w14:paraId="2194D389"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5</w:t>
            </w:r>
          </w:p>
        </w:tc>
        <w:tc>
          <w:tcPr>
            <w:tcW w:w="924" w:type="dxa"/>
            <w:vMerge w:val="restart"/>
            <w:shd w:val="clear" w:color="auto" w:fill="auto"/>
            <w:vAlign w:val="center"/>
          </w:tcPr>
          <w:p w14:paraId="6583F98C"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4721209B" w14:textId="77777777" w:rsidTr="003862EB">
        <w:trPr>
          <w:trHeight w:hRule="exact" w:val="312"/>
          <w:jc w:val="center"/>
        </w:trPr>
        <w:tc>
          <w:tcPr>
            <w:tcW w:w="900" w:type="dxa"/>
            <w:tcBorders>
              <w:right w:val="nil"/>
            </w:tcBorders>
            <w:shd w:val="clear" w:color="auto" w:fill="auto"/>
            <w:vAlign w:val="center"/>
          </w:tcPr>
          <w:p w14:paraId="67F55755" w14:textId="77777777" w:rsidR="004865B4" w:rsidRPr="006064B2" w:rsidRDefault="004865B4" w:rsidP="00F125C5">
            <w:pPr>
              <w:spacing w:after="60" w:line="240" w:lineRule="auto"/>
              <w:rPr>
                <w:rFonts w:ascii="Times New Roman" w:hAnsi="Times New Roman" w:cs="Times New Roman"/>
                <w:sz w:val="24"/>
                <w:szCs w:val="24"/>
              </w:rPr>
            </w:pPr>
          </w:p>
        </w:tc>
        <w:tc>
          <w:tcPr>
            <w:tcW w:w="5407" w:type="dxa"/>
            <w:gridSpan w:val="6"/>
            <w:tcBorders>
              <w:left w:val="nil"/>
            </w:tcBorders>
            <w:shd w:val="clear" w:color="auto" w:fill="auto"/>
            <w:vAlign w:val="center"/>
          </w:tcPr>
          <w:p w14:paraId="4A244DE4"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500 – 750.- TL/dekar</w:t>
            </w:r>
          </w:p>
        </w:tc>
        <w:tc>
          <w:tcPr>
            <w:tcW w:w="920" w:type="dxa"/>
            <w:vMerge/>
            <w:shd w:val="clear" w:color="auto" w:fill="auto"/>
            <w:vAlign w:val="center"/>
          </w:tcPr>
          <w:p w14:paraId="6DCD00E3" w14:textId="77777777" w:rsidR="004865B4" w:rsidRPr="006064B2" w:rsidRDefault="004865B4" w:rsidP="00F125C5">
            <w:pPr>
              <w:spacing w:after="60" w:line="240" w:lineRule="auto"/>
              <w:jc w:val="center"/>
              <w:rPr>
                <w:rFonts w:ascii="Times New Roman" w:hAnsi="Times New Roman" w:cs="Times New Roman"/>
                <w:i/>
                <w:sz w:val="24"/>
                <w:szCs w:val="24"/>
              </w:rPr>
            </w:pPr>
          </w:p>
        </w:tc>
        <w:tc>
          <w:tcPr>
            <w:tcW w:w="1208" w:type="dxa"/>
            <w:shd w:val="clear" w:color="auto" w:fill="auto"/>
            <w:vAlign w:val="center"/>
          </w:tcPr>
          <w:p w14:paraId="6CA7F53B"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10</w:t>
            </w:r>
          </w:p>
        </w:tc>
        <w:tc>
          <w:tcPr>
            <w:tcW w:w="924" w:type="dxa"/>
            <w:vMerge/>
            <w:shd w:val="clear" w:color="auto" w:fill="auto"/>
            <w:vAlign w:val="center"/>
          </w:tcPr>
          <w:p w14:paraId="0277C083"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68A52EDD" w14:textId="77777777" w:rsidTr="003862EB">
        <w:trPr>
          <w:trHeight w:hRule="exact" w:val="312"/>
          <w:jc w:val="center"/>
        </w:trPr>
        <w:tc>
          <w:tcPr>
            <w:tcW w:w="900" w:type="dxa"/>
            <w:tcBorders>
              <w:bottom w:val="single" w:sz="4" w:space="0" w:color="auto"/>
              <w:right w:val="nil"/>
            </w:tcBorders>
            <w:shd w:val="clear" w:color="auto" w:fill="auto"/>
            <w:vAlign w:val="center"/>
          </w:tcPr>
          <w:p w14:paraId="5CECAAEF" w14:textId="77777777" w:rsidR="004865B4" w:rsidRPr="006064B2" w:rsidRDefault="004865B4" w:rsidP="00F125C5">
            <w:pPr>
              <w:spacing w:after="60" w:line="240" w:lineRule="auto"/>
              <w:rPr>
                <w:rFonts w:ascii="Times New Roman" w:hAnsi="Times New Roman" w:cs="Times New Roman"/>
                <w:sz w:val="24"/>
                <w:szCs w:val="24"/>
              </w:rPr>
            </w:pPr>
          </w:p>
        </w:tc>
        <w:tc>
          <w:tcPr>
            <w:tcW w:w="5407" w:type="dxa"/>
            <w:gridSpan w:val="6"/>
            <w:tcBorders>
              <w:left w:val="nil"/>
              <w:bottom w:val="single" w:sz="4" w:space="0" w:color="auto"/>
            </w:tcBorders>
            <w:shd w:val="clear" w:color="auto" w:fill="auto"/>
            <w:vAlign w:val="center"/>
          </w:tcPr>
          <w:p w14:paraId="7E666E62"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&lt;500- TL/dekar</w:t>
            </w:r>
          </w:p>
        </w:tc>
        <w:tc>
          <w:tcPr>
            <w:tcW w:w="920" w:type="dxa"/>
            <w:vMerge/>
            <w:tcBorders>
              <w:bottom w:val="single" w:sz="4" w:space="0" w:color="auto"/>
            </w:tcBorders>
            <w:shd w:val="clear" w:color="auto" w:fill="auto"/>
            <w:vAlign w:val="center"/>
          </w:tcPr>
          <w:p w14:paraId="3AA5A475" w14:textId="77777777" w:rsidR="004865B4" w:rsidRPr="006064B2" w:rsidRDefault="004865B4" w:rsidP="00F125C5">
            <w:pPr>
              <w:spacing w:after="60" w:line="240" w:lineRule="auto"/>
              <w:jc w:val="center"/>
              <w:rPr>
                <w:rFonts w:ascii="Times New Roman" w:hAnsi="Times New Roman" w:cs="Times New Roman"/>
                <w:i/>
                <w:sz w:val="24"/>
                <w:szCs w:val="24"/>
              </w:rPr>
            </w:pPr>
          </w:p>
        </w:tc>
        <w:tc>
          <w:tcPr>
            <w:tcW w:w="1208" w:type="dxa"/>
            <w:tcBorders>
              <w:bottom w:val="single" w:sz="4" w:space="0" w:color="auto"/>
            </w:tcBorders>
            <w:shd w:val="clear" w:color="auto" w:fill="auto"/>
            <w:vAlign w:val="center"/>
          </w:tcPr>
          <w:p w14:paraId="7FA2E3E8"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15</w:t>
            </w:r>
          </w:p>
        </w:tc>
        <w:tc>
          <w:tcPr>
            <w:tcW w:w="924" w:type="dxa"/>
            <w:vMerge/>
            <w:tcBorders>
              <w:bottom w:val="single" w:sz="4" w:space="0" w:color="auto"/>
            </w:tcBorders>
            <w:shd w:val="clear" w:color="auto" w:fill="auto"/>
            <w:vAlign w:val="center"/>
          </w:tcPr>
          <w:p w14:paraId="270E3F75"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02B795F8" w14:textId="77777777" w:rsidTr="003862EB">
        <w:trPr>
          <w:trHeight w:hRule="exact" w:val="312"/>
          <w:jc w:val="center"/>
        </w:trPr>
        <w:tc>
          <w:tcPr>
            <w:tcW w:w="900" w:type="dxa"/>
            <w:tcBorders>
              <w:left w:val="nil"/>
              <w:bottom w:val="nil"/>
              <w:right w:val="nil"/>
            </w:tcBorders>
            <w:shd w:val="clear" w:color="auto" w:fill="auto"/>
            <w:vAlign w:val="center"/>
          </w:tcPr>
          <w:p w14:paraId="2403B971" w14:textId="77777777" w:rsidR="004865B4" w:rsidRPr="006064B2" w:rsidRDefault="004865B4" w:rsidP="00F125C5">
            <w:pPr>
              <w:spacing w:after="60" w:line="240" w:lineRule="auto"/>
              <w:rPr>
                <w:rFonts w:ascii="Times New Roman" w:hAnsi="Times New Roman" w:cs="Times New Roman"/>
                <w:sz w:val="24"/>
                <w:szCs w:val="24"/>
              </w:rPr>
            </w:pPr>
          </w:p>
        </w:tc>
        <w:tc>
          <w:tcPr>
            <w:tcW w:w="905" w:type="dxa"/>
            <w:tcBorders>
              <w:left w:val="nil"/>
              <w:bottom w:val="nil"/>
              <w:right w:val="nil"/>
            </w:tcBorders>
            <w:shd w:val="clear" w:color="auto" w:fill="auto"/>
            <w:vAlign w:val="center"/>
          </w:tcPr>
          <w:p w14:paraId="3DEDDFC5" w14:textId="77777777" w:rsidR="004865B4" w:rsidRPr="006064B2" w:rsidRDefault="004865B4" w:rsidP="00F125C5">
            <w:pPr>
              <w:spacing w:after="60" w:line="240" w:lineRule="auto"/>
              <w:rPr>
                <w:rFonts w:ascii="Times New Roman" w:hAnsi="Times New Roman" w:cs="Times New Roman"/>
                <w:sz w:val="24"/>
                <w:szCs w:val="24"/>
              </w:rPr>
            </w:pPr>
          </w:p>
        </w:tc>
        <w:tc>
          <w:tcPr>
            <w:tcW w:w="901" w:type="dxa"/>
            <w:tcBorders>
              <w:left w:val="nil"/>
              <w:bottom w:val="nil"/>
              <w:right w:val="nil"/>
            </w:tcBorders>
            <w:shd w:val="clear" w:color="auto" w:fill="auto"/>
            <w:vAlign w:val="center"/>
          </w:tcPr>
          <w:p w14:paraId="69AE597D" w14:textId="77777777" w:rsidR="004865B4" w:rsidRPr="006064B2" w:rsidRDefault="004865B4" w:rsidP="00F125C5">
            <w:pPr>
              <w:spacing w:after="60" w:line="240" w:lineRule="auto"/>
              <w:rPr>
                <w:rFonts w:ascii="Times New Roman" w:hAnsi="Times New Roman" w:cs="Times New Roman"/>
                <w:sz w:val="24"/>
                <w:szCs w:val="24"/>
              </w:rPr>
            </w:pPr>
          </w:p>
        </w:tc>
        <w:tc>
          <w:tcPr>
            <w:tcW w:w="901" w:type="dxa"/>
            <w:tcBorders>
              <w:left w:val="nil"/>
              <w:bottom w:val="nil"/>
              <w:right w:val="nil"/>
            </w:tcBorders>
            <w:shd w:val="clear" w:color="auto" w:fill="auto"/>
            <w:vAlign w:val="center"/>
          </w:tcPr>
          <w:p w14:paraId="60ABF0D7" w14:textId="77777777" w:rsidR="004865B4" w:rsidRPr="006064B2" w:rsidRDefault="004865B4" w:rsidP="00F125C5">
            <w:pPr>
              <w:spacing w:after="60" w:line="240" w:lineRule="auto"/>
              <w:rPr>
                <w:rFonts w:ascii="Times New Roman" w:hAnsi="Times New Roman" w:cs="Times New Roman"/>
                <w:sz w:val="24"/>
                <w:szCs w:val="24"/>
              </w:rPr>
            </w:pPr>
          </w:p>
        </w:tc>
        <w:tc>
          <w:tcPr>
            <w:tcW w:w="900" w:type="dxa"/>
            <w:tcBorders>
              <w:left w:val="nil"/>
              <w:bottom w:val="nil"/>
              <w:right w:val="nil"/>
            </w:tcBorders>
            <w:shd w:val="clear" w:color="auto" w:fill="auto"/>
            <w:vAlign w:val="center"/>
          </w:tcPr>
          <w:p w14:paraId="3F435F8B" w14:textId="77777777" w:rsidR="004865B4" w:rsidRPr="006064B2" w:rsidRDefault="004865B4" w:rsidP="00F125C5">
            <w:pPr>
              <w:spacing w:after="60" w:line="240" w:lineRule="auto"/>
              <w:rPr>
                <w:rFonts w:ascii="Times New Roman" w:hAnsi="Times New Roman" w:cs="Times New Roman"/>
                <w:sz w:val="24"/>
                <w:szCs w:val="24"/>
              </w:rPr>
            </w:pPr>
          </w:p>
        </w:tc>
        <w:tc>
          <w:tcPr>
            <w:tcW w:w="900" w:type="dxa"/>
            <w:tcBorders>
              <w:left w:val="nil"/>
              <w:bottom w:val="nil"/>
              <w:right w:val="nil"/>
            </w:tcBorders>
            <w:shd w:val="clear" w:color="auto" w:fill="auto"/>
            <w:vAlign w:val="center"/>
          </w:tcPr>
          <w:p w14:paraId="16B51F81" w14:textId="77777777" w:rsidR="004865B4" w:rsidRPr="006064B2" w:rsidRDefault="004865B4" w:rsidP="00F125C5">
            <w:pPr>
              <w:spacing w:after="60" w:line="240" w:lineRule="auto"/>
              <w:rPr>
                <w:rFonts w:ascii="Times New Roman" w:hAnsi="Times New Roman" w:cs="Times New Roman"/>
                <w:sz w:val="24"/>
                <w:szCs w:val="24"/>
              </w:rPr>
            </w:pPr>
          </w:p>
        </w:tc>
        <w:tc>
          <w:tcPr>
            <w:tcW w:w="900" w:type="dxa"/>
            <w:tcBorders>
              <w:left w:val="nil"/>
              <w:bottom w:val="nil"/>
              <w:right w:val="nil"/>
            </w:tcBorders>
            <w:shd w:val="clear" w:color="auto" w:fill="auto"/>
            <w:vAlign w:val="center"/>
          </w:tcPr>
          <w:p w14:paraId="3D8660B2" w14:textId="77777777" w:rsidR="004865B4" w:rsidRPr="006064B2" w:rsidRDefault="004865B4" w:rsidP="00F125C5">
            <w:pPr>
              <w:spacing w:after="60" w:line="240" w:lineRule="auto"/>
              <w:rPr>
                <w:rFonts w:ascii="Times New Roman" w:hAnsi="Times New Roman" w:cs="Times New Roman"/>
                <w:sz w:val="24"/>
                <w:szCs w:val="24"/>
              </w:rPr>
            </w:pPr>
          </w:p>
        </w:tc>
        <w:tc>
          <w:tcPr>
            <w:tcW w:w="920" w:type="dxa"/>
            <w:tcBorders>
              <w:left w:val="nil"/>
              <w:bottom w:val="single" w:sz="4" w:space="0" w:color="auto"/>
              <w:right w:val="nil"/>
            </w:tcBorders>
            <w:shd w:val="clear" w:color="auto" w:fill="auto"/>
            <w:vAlign w:val="center"/>
          </w:tcPr>
          <w:p w14:paraId="6738556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08" w:type="dxa"/>
            <w:tcBorders>
              <w:left w:val="nil"/>
              <w:bottom w:val="nil"/>
              <w:right w:val="nil"/>
            </w:tcBorders>
            <w:shd w:val="clear" w:color="auto" w:fill="auto"/>
            <w:vAlign w:val="center"/>
          </w:tcPr>
          <w:p w14:paraId="7731D20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24" w:type="dxa"/>
            <w:tcBorders>
              <w:left w:val="nil"/>
              <w:bottom w:val="single" w:sz="4" w:space="0" w:color="auto"/>
              <w:right w:val="nil"/>
            </w:tcBorders>
            <w:shd w:val="clear" w:color="auto" w:fill="auto"/>
            <w:vAlign w:val="center"/>
          </w:tcPr>
          <w:p w14:paraId="4D52F616"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04F3A8FE" w14:textId="77777777" w:rsidTr="003862EB">
        <w:trPr>
          <w:trHeight w:hRule="exact" w:val="312"/>
          <w:jc w:val="center"/>
        </w:trPr>
        <w:tc>
          <w:tcPr>
            <w:tcW w:w="6307" w:type="dxa"/>
            <w:gridSpan w:val="7"/>
            <w:tcBorders>
              <w:top w:val="nil"/>
              <w:left w:val="nil"/>
              <w:bottom w:val="nil"/>
            </w:tcBorders>
            <w:shd w:val="clear" w:color="auto" w:fill="auto"/>
            <w:vAlign w:val="center"/>
          </w:tcPr>
          <w:p w14:paraId="5800F4C1" w14:textId="77777777" w:rsidR="004865B4" w:rsidRPr="006064B2" w:rsidRDefault="004865B4" w:rsidP="00F125C5">
            <w:pPr>
              <w:spacing w:after="60" w:line="240" w:lineRule="auto"/>
              <w:jc w:val="right"/>
              <w:rPr>
                <w:rFonts w:ascii="Times New Roman" w:hAnsi="Times New Roman" w:cs="Times New Roman"/>
                <w:b/>
                <w:sz w:val="24"/>
                <w:szCs w:val="24"/>
              </w:rPr>
            </w:pPr>
            <w:r w:rsidRPr="006064B2">
              <w:rPr>
                <w:rFonts w:ascii="Times New Roman" w:hAnsi="Times New Roman" w:cs="Times New Roman"/>
                <w:b/>
                <w:sz w:val="24"/>
                <w:szCs w:val="24"/>
              </w:rPr>
              <w:t>TOPLAM</w:t>
            </w:r>
          </w:p>
        </w:tc>
        <w:tc>
          <w:tcPr>
            <w:tcW w:w="920" w:type="dxa"/>
            <w:shd w:val="clear" w:color="auto" w:fill="D9D9D9"/>
            <w:vAlign w:val="center"/>
          </w:tcPr>
          <w:p w14:paraId="37BA69A8" w14:textId="77777777" w:rsidR="004865B4" w:rsidRPr="006064B2" w:rsidRDefault="004865B4" w:rsidP="00F125C5">
            <w:pPr>
              <w:spacing w:after="60" w:line="240" w:lineRule="auto"/>
              <w:jc w:val="center"/>
              <w:rPr>
                <w:rFonts w:ascii="Times New Roman" w:hAnsi="Times New Roman" w:cs="Times New Roman"/>
                <w:b/>
                <w:i/>
                <w:sz w:val="24"/>
                <w:szCs w:val="24"/>
              </w:rPr>
            </w:pPr>
            <w:r w:rsidRPr="006064B2">
              <w:rPr>
                <w:rFonts w:ascii="Times New Roman" w:hAnsi="Times New Roman" w:cs="Times New Roman"/>
                <w:b/>
                <w:i/>
                <w:sz w:val="24"/>
                <w:szCs w:val="24"/>
              </w:rPr>
              <w:t>100</w:t>
            </w:r>
          </w:p>
        </w:tc>
        <w:tc>
          <w:tcPr>
            <w:tcW w:w="1208" w:type="dxa"/>
            <w:tcBorders>
              <w:top w:val="nil"/>
              <w:bottom w:val="nil"/>
            </w:tcBorders>
            <w:shd w:val="clear" w:color="auto" w:fill="auto"/>
            <w:vAlign w:val="center"/>
          </w:tcPr>
          <w:p w14:paraId="05741ED6"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TOPLAM</w:t>
            </w:r>
          </w:p>
        </w:tc>
        <w:tc>
          <w:tcPr>
            <w:tcW w:w="924" w:type="dxa"/>
            <w:shd w:val="clear" w:color="auto" w:fill="D9D9D9"/>
            <w:vAlign w:val="center"/>
          </w:tcPr>
          <w:p w14:paraId="52CFB22F" w14:textId="77777777" w:rsidR="004865B4" w:rsidRPr="006064B2" w:rsidRDefault="004865B4" w:rsidP="00F125C5">
            <w:pPr>
              <w:spacing w:after="60" w:line="240" w:lineRule="auto"/>
              <w:jc w:val="center"/>
              <w:rPr>
                <w:rFonts w:ascii="Times New Roman" w:hAnsi="Times New Roman" w:cs="Times New Roman"/>
                <w:i/>
                <w:sz w:val="24"/>
                <w:szCs w:val="24"/>
              </w:rPr>
            </w:pPr>
          </w:p>
        </w:tc>
      </w:tr>
    </w:tbl>
    <w:p w14:paraId="12A6CBAD" w14:textId="77777777" w:rsidR="00546068" w:rsidRDefault="00546068" w:rsidP="004865B4">
      <w:pPr>
        <w:spacing w:after="60" w:line="240" w:lineRule="auto"/>
        <w:rPr>
          <w:rFonts w:ascii="Times New Roman" w:hAnsi="Times New Roman" w:cs="Times New Roman"/>
          <w:b/>
          <w:sz w:val="24"/>
          <w:szCs w:val="24"/>
        </w:rPr>
      </w:pPr>
    </w:p>
    <w:p w14:paraId="23E0768E" w14:textId="77777777" w:rsidR="00546068" w:rsidRDefault="00546068" w:rsidP="004865B4">
      <w:pPr>
        <w:spacing w:after="60" w:line="240" w:lineRule="auto"/>
        <w:rPr>
          <w:rFonts w:ascii="Times New Roman" w:hAnsi="Times New Roman" w:cs="Times New Roman"/>
          <w:b/>
          <w:sz w:val="24"/>
          <w:szCs w:val="24"/>
        </w:rPr>
      </w:pPr>
    </w:p>
    <w:p w14:paraId="7530DCBB" w14:textId="77777777" w:rsidR="004865B4" w:rsidRPr="006064B2" w:rsidRDefault="004865B4" w:rsidP="004865B4">
      <w:pPr>
        <w:spacing w:after="60" w:line="240" w:lineRule="auto"/>
        <w:rPr>
          <w:rFonts w:ascii="Times New Roman" w:hAnsi="Times New Roman" w:cs="Times New Roman"/>
          <w:sz w:val="24"/>
          <w:szCs w:val="24"/>
        </w:rPr>
      </w:pPr>
      <w:r w:rsidRPr="006064B2">
        <w:rPr>
          <w:rFonts w:ascii="Times New Roman" w:hAnsi="Times New Roman" w:cs="Times New Roman"/>
          <w:b/>
          <w:sz w:val="24"/>
          <w:szCs w:val="24"/>
        </w:rPr>
        <w:lastRenderedPageBreak/>
        <w:t>NOT</w:t>
      </w:r>
      <w:r w:rsidRPr="006064B2">
        <w:rPr>
          <w:rFonts w:ascii="Times New Roman" w:hAnsi="Times New Roman" w:cs="Times New Roman"/>
          <w:sz w:val="24"/>
          <w:szCs w:val="24"/>
        </w:rPr>
        <w:t xml:space="preserve">:  1 – Aynı Puanı alan başvuru sahipleri için, dekara maliyetleri düşük olan başvurulara öncelik verilecektir.         </w:t>
      </w:r>
    </w:p>
    <w:p w14:paraId="6E90E625" w14:textId="77777777" w:rsidR="004865B4" w:rsidRPr="006064B2" w:rsidRDefault="004865B4" w:rsidP="004865B4">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 xml:space="preserve">          2- 6 </w:t>
      </w:r>
      <w:proofErr w:type="spellStart"/>
      <w:r w:rsidRPr="006064B2">
        <w:rPr>
          <w:rFonts w:ascii="Times New Roman" w:hAnsi="Times New Roman" w:cs="Times New Roman"/>
          <w:sz w:val="24"/>
          <w:szCs w:val="24"/>
        </w:rPr>
        <w:t>nolu</w:t>
      </w:r>
      <w:proofErr w:type="spellEnd"/>
      <w:r w:rsidRPr="006064B2">
        <w:rPr>
          <w:rFonts w:ascii="Times New Roman" w:hAnsi="Times New Roman" w:cs="Times New Roman"/>
          <w:sz w:val="24"/>
          <w:szCs w:val="24"/>
        </w:rPr>
        <w:t xml:space="preserve"> değerlendirme kriterinde, kırsal kalkınma destekleri kapsamında hibe desteğinden yararlanılan “KKYDP Bireysel Sulama”, “Ziraat Bankası” ve “Tarım Kredi </w:t>
      </w:r>
      <w:proofErr w:type="spellStart"/>
      <w:r w:rsidRPr="006064B2">
        <w:rPr>
          <w:rFonts w:ascii="Times New Roman" w:hAnsi="Times New Roman" w:cs="Times New Roman"/>
          <w:sz w:val="24"/>
          <w:szCs w:val="24"/>
        </w:rPr>
        <w:t>Koop</w:t>
      </w:r>
      <w:proofErr w:type="spellEnd"/>
      <w:r w:rsidRPr="006064B2">
        <w:rPr>
          <w:rFonts w:ascii="Times New Roman" w:hAnsi="Times New Roman" w:cs="Times New Roman"/>
          <w:sz w:val="24"/>
          <w:szCs w:val="24"/>
        </w:rPr>
        <w:t>.” kastedilmektedir.</w:t>
      </w:r>
      <w:r w:rsidRPr="006064B2" w:rsidDel="00B84287">
        <w:rPr>
          <w:rFonts w:ascii="Times New Roman" w:hAnsi="Times New Roman" w:cs="Times New Roman"/>
          <w:sz w:val="24"/>
          <w:szCs w:val="24"/>
        </w:rPr>
        <w:t xml:space="preserve"> </w:t>
      </w:r>
    </w:p>
    <w:p w14:paraId="47DA0F27" w14:textId="77777777" w:rsidR="003862EB" w:rsidRPr="006064B2" w:rsidRDefault="003862EB" w:rsidP="00020B0B">
      <w:pPr>
        <w:spacing w:after="60" w:line="240" w:lineRule="auto"/>
        <w:jc w:val="center"/>
        <w:rPr>
          <w:rFonts w:ascii="Times New Roman" w:hAnsi="Times New Roman" w:cs="Times New Roman"/>
          <w:b/>
          <w:sz w:val="24"/>
          <w:szCs w:val="24"/>
        </w:rPr>
      </w:pPr>
    </w:p>
    <w:p w14:paraId="138432CC" w14:textId="77777777" w:rsidR="00671986" w:rsidRDefault="00671986" w:rsidP="00020B0B">
      <w:pPr>
        <w:spacing w:after="60" w:line="240" w:lineRule="auto"/>
        <w:jc w:val="center"/>
        <w:rPr>
          <w:rFonts w:ascii="Times New Roman" w:hAnsi="Times New Roman" w:cs="Times New Roman"/>
          <w:b/>
          <w:sz w:val="24"/>
          <w:szCs w:val="24"/>
        </w:rPr>
      </w:pPr>
    </w:p>
    <w:p w14:paraId="519D779A" w14:textId="77777777" w:rsidR="00671986" w:rsidRDefault="00671986" w:rsidP="00020B0B">
      <w:pPr>
        <w:spacing w:after="60" w:line="240" w:lineRule="auto"/>
        <w:jc w:val="center"/>
        <w:rPr>
          <w:rFonts w:ascii="Times New Roman" w:hAnsi="Times New Roman" w:cs="Times New Roman"/>
          <w:b/>
          <w:sz w:val="24"/>
          <w:szCs w:val="24"/>
        </w:rPr>
      </w:pPr>
    </w:p>
    <w:p w14:paraId="21023154" w14:textId="77777777" w:rsidR="00671986" w:rsidRDefault="00671986" w:rsidP="00020B0B">
      <w:pPr>
        <w:spacing w:after="60" w:line="240" w:lineRule="auto"/>
        <w:jc w:val="center"/>
        <w:rPr>
          <w:rFonts w:ascii="Times New Roman" w:hAnsi="Times New Roman" w:cs="Times New Roman"/>
          <w:b/>
          <w:sz w:val="24"/>
          <w:szCs w:val="24"/>
        </w:rPr>
      </w:pPr>
    </w:p>
    <w:p w14:paraId="6C2B29F2" w14:textId="77777777" w:rsidR="00671986" w:rsidRDefault="00671986" w:rsidP="00020B0B">
      <w:pPr>
        <w:spacing w:after="60" w:line="240" w:lineRule="auto"/>
        <w:jc w:val="center"/>
        <w:rPr>
          <w:rFonts w:ascii="Times New Roman" w:hAnsi="Times New Roman" w:cs="Times New Roman"/>
          <w:b/>
          <w:sz w:val="24"/>
          <w:szCs w:val="24"/>
        </w:rPr>
      </w:pPr>
    </w:p>
    <w:p w14:paraId="4EF51F3A" w14:textId="77777777" w:rsidR="00671986" w:rsidRDefault="00671986" w:rsidP="00020B0B">
      <w:pPr>
        <w:spacing w:after="60" w:line="240" w:lineRule="auto"/>
        <w:jc w:val="center"/>
        <w:rPr>
          <w:rFonts w:ascii="Times New Roman" w:hAnsi="Times New Roman" w:cs="Times New Roman"/>
          <w:b/>
          <w:sz w:val="24"/>
          <w:szCs w:val="24"/>
        </w:rPr>
      </w:pPr>
    </w:p>
    <w:p w14:paraId="2CBBC6B8" w14:textId="77777777" w:rsidR="00907BD3" w:rsidRDefault="00907BD3" w:rsidP="00020B0B">
      <w:pPr>
        <w:spacing w:after="60" w:line="240" w:lineRule="auto"/>
        <w:jc w:val="center"/>
        <w:rPr>
          <w:rFonts w:ascii="Times New Roman" w:hAnsi="Times New Roman" w:cs="Times New Roman"/>
          <w:b/>
          <w:sz w:val="24"/>
          <w:szCs w:val="24"/>
        </w:rPr>
      </w:pPr>
    </w:p>
    <w:p w14:paraId="3AC341BB" w14:textId="77777777" w:rsidR="00907BD3" w:rsidRDefault="00907BD3" w:rsidP="00020B0B">
      <w:pPr>
        <w:spacing w:after="60" w:line="240" w:lineRule="auto"/>
        <w:jc w:val="center"/>
        <w:rPr>
          <w:rFonts w:ascii="Times New Roman" w:hAnsi="Times New Roman" w:cs="Times New Roman"/>
          <w:b/>
          <w:sz w:val="24"/>
          <w:szCs w:val="24"/>
        </w:rPr>
      </w:pPr>
    </w:p>
    <w:p w14:paraId="6FBD884F" w14:textId="77777777" w:rsidR="00907BD3" w:rsidRDefault="00907BD3" w:rsidP="00020B0B">
      <w:pPr>
        <w:spacing w:after="60" w:line="240" w:lineRule="auto"/>
        <w:jc w:val="center"/>
        <w:rPr>
          <w:rFonts w:ascii="Times New Roman" w:hAnsi="Times New Roman" w:cs="Times New Roman"/>
          <w:b/>
          <w:sz w:val="24"/>
          <w:szCs w:val="24"/>
        </w:rPr>
      </w:pPr>
    </w:p>
    <w:p w14:paraId="552335AF" w14:textId="77777777" w:rsidR="00907BD3" w:rsidRDefault="00907BD3" w:rsidP="00020B0B">
      <w:pPr>
        <w:spacing w:after="60" w:line="240" w:lineRule="auto"/>
        <w:jc w:val="center"/>
        <w:rPr>
          <w:rFonts w:ascii="Times New Roman" w:hAnsi="Times New Roman" w:cs="Times New Roman"/>
          <w:b/>
          <w:sz w:val="24"/>
          <w:szCs w:val="24"/>
        </w:rPr>
      </w:pPr>
    </w:p>
    <w:p w14:paraId="42CF657F" w14:textId="77777777" w:rsidR="00907BD3" w:rsidRDefault="00907BD3" w:rsidP="00020B0B">
      <w:pPr>
        <w:spacing w:after="60" w:line="240" w:lineRule="auto"/>
        <w:jc w:val="center"/>
        <w:rPr>
          <w:rFonts w:ascii="Times New Roman" w:hAnsi="Times New Roman" w:cs="Times New Roman"/>
          <w:b/>
          <w:sz w:val="24"/>
          <w:szCs w:val="24"/>
        </w:rPr>
      </w:pPr>
    </w:p>
    <w:p w14:paraId="29759AB2" w14:textId="77777777" w:rsidR="00907BD3" w:rsidRDefault="00907BD3" w:rsidP="00020B0B">
      <w:pPr>
        <w:spacing w:after="60" w:line="240" w:lineRule="auto"/>
        <w:jc w:val="center"/>
        <w:rPr>
          <w:rFonts w:ascii="Times New Roman" w:hAnsi="Times New Roman" w:cs="Times New Roman"/>
          <w:b/>
          <w:sz w:val="24"/>
          <w:szCs w:val="24"/>
        </w:rPr>
      </w:pPr>
    </w:p>
    <w:p w14:paraId="1FBC652D" w14:textId="77777777" w:rsidR="00907BD3" w:rsidRDefault="00907BD3" w:rsidP="00020B0B">
      <w:pPr>
        <w:spacing w:after="60" w:line="240" w:lineRule="auto"/>
        <w:jc w:val="center"/>
        <w:rPr>
          <w:rFonts w:ascii="Times New Roman" w:hAnsi="Times New Roman" w:cs="Times New Roman"/>
          <w:b/>
          <w:sz w:val="24"/>
          <w:szCs w:val="24"/>
        </w:rPr>
      </w:pPr>
    </w:p>
    <w:p w14:paraId="19821FE7" w14:textId="77777777" w:rsidR="00907BD3" w:rsidRDefault="00907BD3" w:rsidP="00020B0B">
      <w:pPr>
        <w:spacing w:after="60" w:line="240" w:lineRule="auto"/>
        <w:jc w:val="center"/>
        <w:rPr>
          <w:rFonts w:ascii="Times New Roman" w:hAnsi="Times New Roman" w:cs="Times New Roman"/>
          <w:b/>
          <w:sz w:val="24"/>
          <w:szCs w:val="24"/>
        </w:rPr>
      </w:pPr>
    </w:p>
    <w:p w14:paraId="300EAF5F" w14:textId="77777777" w:rsidR="00907BD3" w:rsidRDefault="00907BD3" w:rsidP="00020B0B">
      <w:pPr>
        <w:spacing w:after="60" w:line="240" w:lineRule="auto"/>
        <w:jc w:val="center"/>
        <w:rPr>
          <w:rFonts w:ascii="Times New Roman" w:hAnsi="Times New Roman" w:cs="Times New Roman"/>
          <w:b/>
          <w:sz w:val="24"/>
          <w:szCs w:val="24"/>
        </w:rPr>
      </w:pPr>
    </w:p>
    <w:p w14:paraId="3E6A89CE" w14:textId="77777777" w:rsidR="00907BD3" w:rsidRDefault="00907BD3" w:rsidP="00020B0B">
      <w:pPr>
        <w:spacing w:after="60" w:line="240" w:lineRule="auto"/>
        <w:jc w:val="center"/>
        <w:rPr>
          <w:rFonts w:ascii="Times New Roman" w:hAnsi="Times New Roman" w:cs="Times New Roman"/>
          <w:b/>
          <w:sz w:val="24"/>
          <w:szCs w:val="24"/>
        </w:rPr>
      </w:pPr>
    </w:p>
    <w:p w14:paraId="183589D1" w14:textId="77777777" w:rsidR="00907BD3" w:rsidRDefault="00907BD3" w:rsidP="00020B0B">
      <w:pPr>
        <w:spacing w:after="60" w:line="240" w:lineRule="auto"/>
        <w:jc w:val="center"/>
        <w:rPr>
          <w:rFonts w:ascii="Times New Roman" w:hAnsi="Times New Roman" w:cs="Times New Roman"/>
          <w:b/>
          <w:sz w:val="24"/>
          <w:szCs w:val="24"/>
        </w:rPr>
      </w:pPr>
    </w:p>
    <w:p w14:paraId="58F4D291" w14:textId="77777777" w:rsidR="00907BD3" w:rsidRDefault="00907BD3" w:rsidP="00020B0B">
      <w:pPr>
        <w:spacing w:after="60" w:line="240" w:lineRule="auto"/>
        <w:jc w:val="center"/>
        <w:rPr>
          <w:rFonts w:ascii="Times New Roman" w:hAnsi="Times New Roman" w:cs="Times New Roman"/>
          <w:b/>
          <w:sz w:val="24"/>
          <w:szCs w:val="24"/>
        </w:rPr>
      </w:pPr>
    </w:p>
    <w:p w14:paraId="433EF4FE" w14:textId="77777777" w:rsidR="00907BD3" w:rsidRDefault="00907BD3" w:rsidP="00020B0B">
      <w:pPr>
        <w:spacing w:after="60" w:line="240" w:lineRule="auto"/>
        <w:jc w:val="center"/>
        <w:rPr>
          <w:rFonts w:ascii="Times New Roman" w:hAnsi="Times New Roman" w:cs="Times New Roman"/>
          <w:b/>
          <w:sz w:val="24"/>
          <w:szCs w:val="24"/>
        </w:rPr>
      </w:pPr>
    </w:p>
    <w:p w14:paraId="614998D3" w14:textId="77777777" w:rsidR="00907BD3" w:rsidRDefault="00907BD3" w:rsidP="00020B0B">
      <w:pPr>
        <w:spacing w:after="60" w:line="240" w:lineRule="auto"/>
        <w:jc w:val="center"/>
        <w:rPr>
          <w:rFonts w:ascii="Times New Roman" w:hAnsi="Times New Roman" w:cs="Times New Roman"/>
          <w:b/>
          <w:sz w:val="24"/>
          <w:szCs w:val="24"/>
        </w:rPr>
      </w:pPr>
    </w:p>
    <w:p w14:paraId="5F78CDB6" w14:textId="77777777" w:rsidR="00907BD3" w:rsidRDefault="00907BD3" w:rsidP="00020B0B">
      <w:pPr>
        <w:spacing w:after="60" w:line="240" w:lineRule="auto"/>
        <w:jc w:val="center"/>
        <w:rPr>
          <w:rFonts w:ascii="Times New Roman" w:hAnsi="Times New Roman" w:cs="Times New Roman"/>
          <w:b/>
          <w:sz w:val="24"/>
          <w:szCs w:val="24"/>
        </w:rPr>
      </w:pPr>
    </w:p>
    <w:p w14:paraId="3878B102" w14:textId="77777777" w:rsidR="00907BD3" w:rsidRDefault="00907BD3" w:rsidP="00020B0B">
      <w:pPr>
        <w:spacing w:after="60" w:line="240" w:lineRule="auto"/>
        <w:jc w:val="center"/>
        <w:rPr>
          <w:rFonts w:ascii="Times New Roman" w:hAnsi="Times New Roman" w:cs="Times New Roman"/>
          <w:b/>
          <w:sz w:val="24"/>
          <w:szCs w:val="24"/>
        </w:rPr>
      </w:pPr>
    </w:p>
    <w:p w14:paraId="092B772A" w14:textId="77777777" w:rsidR="00907BD3" w:rsidRDefault="00907BD3" w:rsidP="00020B0B">
      <w:pPr>
        <w:spacing w:after="60" w:line="240" w:lineRule="auto"/>
        <w:jc w:val="center"/>
        <w:rPr>
          <w:rFonts w:ascii="Times New Roman" w:hAnsi="Times New Roman" w:cs="Times New Roman"/>
          <w:b/>
          <w:sz w:val="24"/>
          <w:szCs w:val="24"/>
        </w:rPr>
      </w:pPr>
    </w:p>
    <w:p w14:paraId="63874D23" w14:textId="77777777" w:rsidR="00907BD3" w:rsidRDefault="00907BD3" w:rsidP="00020B0B">
      <w:pPr>
        <w:spacing w:after="60" w:line="240" w:lineRule="auto"/>
        <w:jc w:val="center"/>
        <w:rPr>
          <w:rFonts w:ascii="Times New Roman" w:hAnsi="Times New Roman" w:cs="Times New Roman"/>
          <w:b/>
          <w:sz w:val="24"/>
          <w:szCs w:val="24"/>
        </w:rPr>
      </w:pPr>
    </w:p>
    <w:p w14:paraId="58A73179" w14:textId="77777777" w:rsidR="00907BD3" w:rsidRDefault="00907BD3" w:rsidP="00020B0B">
      <w:pPr>
        <w:spacing w:after="60" w:line="240" w:lineRule="auto"/>
        <w:jc w:val="center"/>
        <w:rPr>
          <w:rFonts w:ascii="Times New Roman" w:hAnsi="Times New Roman" w:cs="Times New Roman"/>
          <w:b/>
          <w:sz w:val="24"/>
          <w:szCs w:val="24"/>
        </w:rPr>
      </w:pPr>
    </w:p>
    <w:p w14:paraId="2121CF2B" w14:textId="77777777" w:rsidR="00907BD3" w:rsidRDefault="00907BD3" w:rsidP="00020B0B">
      <w:pPr>
        <w:spacing w:after="60" w:line="240" w:lineRule="auto"/>
        <w:jc w:val="center"/>
        <w:rPr>
          <w:rFonts w:ascii="Times New Roman" w:hAnsi="Times New Roman" w:cs="Times New Roman"/>
          <w:b/>
          <w:sz w:val="24"/>
          <w:szCs w:val="24"/>
        </w:rPr>
      </w:pPr>
    </w:p>
    <w:p w14:paraId="291560CA" w14:textId="77777777" w:rsidR="00907BD3" w:rsidRDefault="00907BD3" w:rsidP="00020B0B">
      <w:pPr>
        <w:spacing w:after="60" w:line="240" w:lineRule="auto"/>
        <w:jc w:val="center"/>
        <w:rPr>
          <w:rFonts w:ascii="Times New Roman" w:hAnsi="Times New Roman" w:cs="Times New Roman"/>
          <w:b/>
          <w:sz w:val="24"/>
          <w:szCs w:val="24"/>
        </w:rPr>
      </w:pPr>
    </w:p>
    <w:p w14:paraId="342EF9C1" w14:textId="77777777" w:rsidR="00907BD3" w:rsidRDefault="00907BD3" w:rsidP="00020B0B">
      <w:pPr>
        <w:spacing w:after="60" w:line="240" w:lineRule="auto"/>
        <w:jc w:val="center"/>
        <w:rPr>
          <w:rFonts w:ascii="Times New Roman" w:hAnsi="Times New Roman" w:cs="Times New Roman"/>
          <w:b/>
          <w:sz w:val="24"/>
          <w:szCs w:val="24"/>
        </w:rPr>
      </w:pPr>
    </w:p>
    <w:p w14:paraId="093028D3" w14:textId="77777777" w:rsidR="00907BD3" w:rsidRDefault="00907BD3" w:rsidP="00020B0B">
      <w:pPr>
        <w:spacing w:after="60" w:line="240" w:lineRule="auto"/>
        <w:jc w:val="center"/>
        <w:rPr>
          <w:rFonts w:ascii="Times New Roman" w:hAnsi="Times New Roman" w:cs="Times New Roman"/>
          <w:b/>
          <w:sz w:val="24"/>
          <w:szCs w:val="24"/>
        </w:rPr>
      </w:pPr>
    </w:p>
    <w:p w14:paraId="179AD39D" w14:textId="77777777" w:rsidR="00907BD3" w:rsidRDefault="00907BD3" w:rsidP="00020B0B">
      <w:pPr>
        <w:spacing w:after="60" w:line="240" w:lineRule="auto"/>
        <w:jc w:val="center"/>
        <w:rPr>
          <w:rFonts w:ascii="Times New Roman" w:hAnsi="Times New Roman" w:cs="Times New Roman"/>
          <w:b/>
          <w:sz w:val="24"/>
          <w:szCs w:val="24"/>
        </w:rPr>
      </w:pPr>
    </w:p>
    <w:p w14:paraId="29B4E0EA" w14:textId="77777777" w:rsidR="00907BD3" w:rsidRDefault="00907BD3" w:rsidP="00020B0B">
      <w:pPr>
        <w:spacing w:after="60" w:line="240" w:lineRule="auto"/>
        <w:jc w:val="center"/>
        <w:rPr>
          <w:rFonts w:ascii="Times New Roman" w:hAnsi="Times New Roman" w:cs="Times New Roman"/>
          <w:b/>
          <w:sz w:val="24"/>
          <w:szCs w:val="24"/>
        </w:rPr>
      </w:pPr>
    </w:p>
    <w:p w14:paraId="1B25314D" w14:textId="77777777" w:rsidR="00907BD3" w:rsidRDefault="00907BD3" w:rsidP="00020B0B">
      <w:pPr>
        <w:spacing w:after="60" w:line="240" w:lineRule="auto"/>
        <w:jc w:val="center"/>
        <w:rPr>
          <w:rFonts w:ascii="Times New Roman" w:hAnsi="Times New Roman" w:cs="Times New Roman"/>
          <w:b/>
          <w:sz w:val="24"/>
          <w:szCs w:val="24"/>
        </w:rPr>
      </w:pPr>
    </w:p>
    <w:p w14:paraId="7CE1049A" w14:textId="77777777" w:rsidR="00907BD3" w:rsidRDefault="00907BD3" w:rsidP="00020B0B">
      <w:pPr>
        <w:spacing w:after="60" w:line="240" w:lineRule="auto"/>
        <w:jc w:val="center"/>
        <w:rPr>
          <w:rFonts w:ascii="Times New Roman" w:hAnsi="Times New Roman" w:cs="Times New Roman"/>
          <w:b/>
          <w:sz w:val="24"/>
          <w:szCs w:val="24"/>
        </w:rPr>
      </w:pPr>
    </w:p>
    <w:p w14:paraId="5F7A7989" w14:textId="77777777" w:rsidR="00907BD3" w:rsidRDefault="00907BD3" w:rsidP="00020B0B">
      <w:pPr>
        <w:spacing w:after="60" w:line="240" w:lineRule="auto"/>
        <w:jc w:val="center"/>
        <w:rPr>
          <w:rFonts w:ascii="Times New Roman" w:hAnsi="Times New Roman" w:cs="Times New Roman"/>
          <w:b/>
          <w:sz w:val="24"/>
          <w:szCs w:val="24"/>
        </w:rPr>
      </w:pPr>
    </w:p>
    <w:p w14:paraId="789564B1" w14:textId="77777777" w:rsidR="00671986" w:rsidRDefault="00671986" w:rsidP="00020B0B">
      <w:pPr>
        <w:spacing w:after="60" w:line="240" w:lineRule="auto"/>
        <w:jc w:val="center"/>
        <w:rPr>
          <w:rFonts w:ascii="Times New Roman" w:hAnsi="Times New Roman" w:cs="Times New Roman"/>
          <w:b/>
          <w:sz w:val="24"/>
          <w:szCs w:val="24"/>
        </w:rPr>
      </w:pPr>
    </w:p>
    <w:p w14:paraId="1644D809" w14:textId="77777777" w:rsidR="00671986" w:rsidRDefault="00671986" w:rsidP="00F63ACA">
      <w:pPr>
        <w:spacing w:after="60" w:line="240" w:lineRule="auto"/>
        <w:rPr>
          <w:rFonts w:ascii="Times New Roman" w:hAnsi="Times New Roman" w:cs="Times New Roman"/>
          <w:b/>
          <w:sz w:val="24"/>
          <w:szCs w:val="24"/>
        </w:rPr>
      </w:pPr>
    </w:p>
    <w:p w14:paraId="6A207CF3" w14:textId="77777777" w:rsidR="004865B4" w:rsidRPr="00671986" w:rsidRDefault="004865B4" w:rsidP="00020B0B">
      <w:pPr>
        <w:spacing w:after="60" w:line="240" w:lineRule="auto"/>
        <w:jc w:val="center"/>
        <w:rPr>
          <w:rFonts w:ascii="Times New Roman" w:hAnsi="Times New Roman" w:cs="Times New Roman"/>
          <w:b/>
          <w:sz w:val="24"/>
          <w:szCs w:val="24"/>
        </w:rPr>
      </w:pPr>
      <w:r w:rsidRPr="00671986">
        <w:rPr>
          <w:rFonts w:ascii="Times New Roman" w:hAnsi="Times New Roman" w:cs="Times New Roman"/>
          <w:b/>
          <w:sz w:val="24"/>
          <w:szCs w:val="24"/>
        </w:rPr>
        <w:lastRenderedPageBreak/>
        <w:t>KIRSAL KALKINMA DESTEKLERİ KAPSAMINDA</w:t>
      </w:r>
    </w:p>
    <w:p w14:paraId="7B667281" w14:textId="77777777" w:rsidR="004865B4" w:rsidRPr="00671986" w:rsidRDefault="004865B4" w:rsidP="004865B4">
      <w:pPr>
        <w:spacing w:after="60" w:line="240" w:lineRule="auto"/>
        <w:jc w:val="center"/>
        <w:rPr>
          <w:rFonts w:ascii="Times New Roman" w:hAnsi="Times New Roman" w:cs="Times New Roman"/>
          <w:sz w:val="24"/>
          <w:szCs w:val="24"/>
        </w:rPr>
      </w:pPr>
      <w:r w:rsidRPr="00671986">
        <w:rPr>
          <w:rFonts w:ascii="Times New Roman" w:hAnsi="Times New Roman" w:cs="Times New Roman"/>
          <w:sz w:val="24"/>
          <w:szCs w:val="24"/>
        </w:rPr>
        <w:t>BİREYSEL SULAMA SİSTEMLERİNİN D</w:t>
      </w:r>
      <w:r w:rsidR="00755BBC">
        <w:rPr>
          <w:rFonts w:ascii="Times New Roman" w:hAnsi="Times New Roman" w:cs="Times New Roman"/>
          <w:sz w:val="24"/>
          <w:szCs w:val="24"/>
        </w:rPr>
        <w:t>ESTEKLENMESİ HAKKINDA TEBLİĞ  (</w:t>
      </w:r>
      <w:r w:rsidRPr="00671986">
        <w:rPr>
          <w:rFonts w:ascii="Times New Roman" w:hAnsi="Times New Roman" w:cs="Times New Roman"/>
          <w:sz w:val="24"/>
          <w:szCs w:val="24"/>
        </w:rPr>
        <w:t xml:space="preserve">Tebliğ No:  </w:t>
      </w:r>
      <w:r w:rsidR="00540EF9" w:rsidRPr="00671986">
        <w:rPr>
          <w:rFonts w:ascii="Times New Roman" w:hAnsi="Times New Roman" w:cs="Times New Roman"/>
          <w:sz w:val="24"/>
          <w:szCs w:val="24"/>
        </w:rPr>
        <w:t>2021/7</w:t>
      </w:r>
      <w:r w:rsidRPr="00671986">
        <w:rPr>
          <w:rFonts w:ascii="Times New Roman" w:hAnsi="Times New Roman" w:cs="Times New Roman"/>
          <w:sz w:val="24"/>
          <w:szCs w:val="24"/>
        </w:rPr>
        <w:t>)</w:t>
      </w:r>
    </w:p>
    <w:p w14:paraId="2443C536" w14:textId="0FFCF75C" w:rsidR="004865B4" w:rsidRPr="00671986" w:rsidRDefault="004865B4" w:rsidP="004865B4">
      <w:pPr>
        <w:spacing w:after="60" w:line="240" w:lineRule="auto"/>
        <w:jc w:val="center"/>
        <w:rPr>
          <w:rFonts w:ascii="Times New Roman" w:hAnsi="Times New Roman" w:cs="Times New Roman"/>
          <w:b/>
          <w:sz w:val="24"/>
          <w:szCs w:val="24"/>
        </w:rPr>
      </w:pPr>
      <w:bookmarkStart w:id="48" w:name="_Toc65171476"/>
      <w:r w:rsidRPr="00260A95">
        <w:rPr>
          <w:rStyle w:val="KonuBalChar"/>
        </w:rPr>
        <w:t>Basınçlı Sulama Sistemi Bilgi Formu</w:t>
      </w:r>
      <w:bookmarkEnd w:id="48"/>
      <w:r w:rsidRPr="00671986">
        <w:rPr>
          <w:rFonts w:ascii="Times New Roman" w:hAnsi="Times New Roman" w:cs="Times New Roman"/>
          <w:b/>
          <w:sz w:val="24"/>
          <w:szCs w:val="24"/>
        </w:rPr>
        <w:t xml:space="preserve">    </w:t>
      </w:r>
      <w:r w:rsidR="00540EF9" w:rsidRPr="00671986">
        <w:rPr>
          <w:rFonts w:ascii="Times New Roman" w:hAnsi="Times New Roman" w:cs="Times New Roman"/>
          <w:b/>
          <w:sz w:val="24"/>
          <w:szCs w:val="24"/>
        </w:rPr>
        <w:t>1</w:t>
      </w:r>
      <w:r w:rsidR="007F22D0">
        <w:rPr>
          <w:rFonts w:ascii="Times New Roman" w:hAnsi="Times New Roman" w:cs="Times New Roman"/>
          <w:b/>
          <w:sz w:val="24"/>
          <w:szCs w:val="24"/>
        </w:rPr>
        <w:t>7</w:t>
      </w:r>
      <w:r w:rsidR="00540EF9" w:rsidRPr="00671986">
        <w:rPr>
          <w:rFonts w:ascii="Times New Roman" w:hAnsi="Times New Roman" w:cs="Times New Roman"/>
          <w:b/>
          <w:sz w:val="24"/>
          <w:szCs w:val="24"/>
        </w:rPr>
        <w:t>.</w:t>
      </w:r>
      <w:r w:rsidRPr="00671986">
        <w:rPr>
          <w:rFonts w:ascii="Times New Roman" w:hAnsi="Times New Roman" w:cs="Times New Roman"/>
          <w:b/>
          <w:sz w:val="24"/>
          <w:szCs w:val="24"/>
        </w:rPr>
        <w:t>Etap</w:t>
      </w:r>
    </w:p>
    <w:p w14:paraId="56F17651" w14:textId="77777777" w:rsidR="009F353A" w:rsidRPr="006064B2" w:rsidRDefault="009F353A" w:rsidP="004865B4">
      <w:pPr>
        <w:spacing w:after="60" w:line="240" w:lineRule="auto"/>
        <w:jc w:val="center"/>
        <w:rPr>
          <w:rFonts w:ascii="Times New Roman" w:hAnsi="Times New Roman" w:cs="Times New Roman"/>
          <w:sz w:val="24"/>
          <w:szCs w:val="24"/>
        </w:rPr>
      </w:pPr>
      <w:r w:rsidRPr="00671986">
        <w:rPr>
          <w:rFonts w:ascii="Times New Roman" w:hAnsi="Times New Roman" w:cs="Times New Roman"/>
          <w:sz w:val="24"/>
          <w:szCs w:val="24"/>
        </w:rPr>
        <w:t>(Her</w:t>
      </w:r>
      <w:r w:rsidR="00113483" w:rsidRPr="00671986">
        <w:rPr>
          <w:rFonts w:ascii="Times New Roman" w:hAnsi="Times New Roman" w:cs="Times New Roman"/>
          <w:sz w:val="24"/>
          <w:szCs w:val="24"/>
        </w:rPr>
        <w:t xml:space="preserve"> </w:t>
      </w:r>
      <w:r w:rsidRPr="00671986">
        <w:rPr>
          <w:rFonts w:ascii="Times New Roman" w:hAnsi="Times New Roman" w:cs="Times New Roman"/>
          <w:sz w:val="24"/>
          <w:szCs w:val="24"/>
        </w:rPr>
        <w:t>bir parsel grubu için ayrı ayrı hazırlanıp ayrıca icmali doldurulmalıdır</w:t>
      </w:r>
      <w:r w:rsidRPr="006064B2">
        <w:rPr>
          <w:rFonts w:ascii="Times New Roman" w:hAnsi="Times New Roman" w:cs="Times New Roman"/>
          <w:sz w:val="24"/>
          <w:szCs w:val="24"/>
        </w:rPr>
        <w:t>)</w:t>
      </w:r>
    </w:p>
    <w:p w14:paraId="0854E921" w14:textId="77777777" w:rsidR="004865B4" w:rsidRPr="006064B2"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EK-4 )</w:t>
      </w:r>
    </w:p>
    <w:p w14:paraId="3C805973" w14:textId="77777777" w:rsidR="004865B4" w:rsidRPr="006064B2" w:rsidRDefault="004865B4" w:rsidP="00207C20">
      <w:pPr>
        <w:spacing w:after="60" w:line="240" w:lineRule="auto"/>
        <w:ind w:firstLine="720"/>
        <w:rPr>
          <w:rFonts w:ascii="Times New Roman" w:hAnsi="Times New Roman" w:cs="Times New Roman"/>
          <w:sz w:val="24"/>
          <w:szCs w:val="24"/>
        </w:rPr>
      </w:pPr>
      <w:r w:rsidRPr="006064B2">
        <w:rPr>
          <w:rFonts w:ascii="Times New Roman" w:hAnsi="Times New Roman" w:cs="Times New Roman"/>
          <w:sz w:val="24"/>
          <w:szCs w:val="24"/>
        </w:rPr>
        <w:t>Başvuru sahibinin; Adı ve Soyadı / Unvanı:</w:t>
      </w:r>
      <w:r w:rsidRPr="006064B2">
        <w:rPr>
          <w:rFonts w:ascii="Times New Roman" w:hAnsi="Times New Roman" w:cs="Times New Roman"/>
          <w:sz w:val="24"/>
          <w:szCs w:val="24"/>
        </w:rPr>
        <w:tab/>
        <w:t xml:space="preserve">                                                                     Başvuru No:</w:t>
      </w:r>
    </w:p>
    <w:tbl>
      <w:tblPr>
        <w:tblW w:w="8478" w:type="dxa"/>
        <w:jc w:val="center"/>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5"/>
        <w:gridCol w:w="864"/>
        <w:gridCol w:w="1154"/>
        <w:gridCol w:w="1008"/>
        <w:gridCol w:w="1017"/>
        <w:gridCol w:w="933"/>
        <w:gridCol w:w="493"/>
        <w:gridCol w:w="590"/>
        <w:gridCol w:w="897"/>
        <w:gridCol w:w="1068"/>
        <w:gridCol w:w="29"/>
      </w:tblGrid>
      <w:tr w:rsidR="004865B4" w:rsidRPr="006064B2" w14:paraId="16549971" w14:textId="77777777" w:rsidTr="00020B0B">
        <w:trPr>
          <w:gridAfter w:val="1"/>
          <w:wAfter w:w="19" w:type="dxa"/>
          <w:trHeight w:hRule="exact" w:val="284"/>
          <w:jc w:val="center"/>
        </w:trPr>
        <w:tc>
          <w:tcPr>
            <w:tcW w:w="8459" w:type="dxa"/>
            <w:gridSpan w:val="10"/>
            <w:tcBorders>
              <w:right w:val="single" w:sz="4" w:space="0" w:color="auto"/>
            </w:tcBorders>
            <w:shd w:val="clear" w:color="auto" w:fill="D9D9D9"/>
            <w:vAlign w:val="center"/>
          </w:tcPr>
          <w:p w14:paraId="22F46F0A" w14:textId="77777777" w:rsidR="004865B4" w:rsidRPr="006064B2" w:rsidRDefault="004865B4" w:rsidP="00F125C5">
            <w:pPr>
              <w:spacing w:after="60" w:line="240" w:lineRule="auto"/>
              <w:rPr>
                <w:rFonts w:ascii="Times New Roman" w:hAnsi="Times New Roman" w:cs="Times New Roman"/>
                <w:b/>
                <w:sz w:val="24"/>
                <w:szCs w:val="24"/>
              </w:rPr>
            </w:pPr>
            <w:r w:rsidRPr="006064B2">
              <w:rPr>
                <w:rFonts w:ascii="Times New Roman" w:hAnsi="Times New Roman" w:cs="Times New Roman"/>
                <w:b/>
                <w:sz w:val="24"/>
                <w:szCs w:val="24"/>
              </w:rPr>
              <w:t>1 – Genel Bilgiler</w:t>
            </w:r>
          </w:p>
        </w:tc>
      </w:tr>
      <w:tr w:rsidR="004865B4" w:rsidRPr="006064B2" w14:paraId="7CE41CC2" w14:textId="77777777" w:rsidTr="00020B0B">
        <w:trPr>
          <w:gridAfter w:val="1"/>
          <w:wAfter w:w="19" w:type="dxa"/>
          <w:trHeight w:hRule="exact" w:val="284"/>
          <w:jc w:val="center"/>
        </w:trPr>
        <w:tc>
          <w:tcPr>
            <w:tcW w:w="459" w:type="dxa"/>
            <w:tcBorders>
              <w:right w:val="nil"/>
            </w:tcBorders>
            <w:shd w:val="clear" w:color="auto" w:fill="auto"/>
            <w:vAlign w:val="center"/>
          </w:tcPr>
          <w:p w14:paraId="468F507A"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tcBorders>
            <w:shd w:val="clear" w:color="auto" w:fill="auto"/>
            <w:vAlign w:val="center"/>
          </w:tcPr>
          <w:p w14:paraId="030F3CA7"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sz w:val="24"/>
                <w:szCs w:val="24"/>
              </w:rPr>
              <w:t>Başvuru sahibinin</w:t>
            </w:r>
            <w:r w:rsidRPr="006064B2">
              <w:rPr>
                <w:rFonts w:ascii="Times New Roman" w:hAnsi="Times New Roman" w:cs="Times New Roman"/>
                <w:i/>
                <w:sz w:val="24"/>
                <w:szCs w:val="24"/>
              </w:rPr>
              <w:t xml:space="preserve"> Toplam Arazi Varlığı ( da )</w:t>
            </w:r>
          </w:p>
        </w:tc>
        <w:tc>
          <w:tcPr>
            <w:tcW w:w="3594" w:type="dxa"/>
            <w:gridSpan w:val="5"/>
            <w:tcBorders>
              <w:right w:val="single" w:sz="4" w:space="0" w:color="auto"/>
            </w:tcBorders>
            <w:shd w:val="clear" w:color="auto" w:fill="auto"/>
            <w:vAlign w:val="center"/>
          </w:tcPr>
          <w:p w14:paraId="7A968E75"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3E80EC04" w14:textId="77777777" w:rsidTr="00020B0B">
        <w:trPr>
          <w:gridAfter w:val="1"/>
          <w:wAfter w:w="19" w:type="dxa"/>
          <w:trHeight w:hRule="exact" w:val="284"/>
          <w:jc w:val="center"/>
        </w:trPr>
        <w:tc>
          <w:tcPr>
            <w:tcW w:w="459" w:type="dxa"/>
            <w:tcBorders>
              <w:bottom w:val="single" w:sz="4" w:space="0" w:color="auto"/>
              <w:right w:val="nil"/>
            </w:tcBorders>
            <w:shd w:val="clear" w:color="auto" w:fill="auto"/>
            <w:vAlign w:val="center"/>
          </w:tcPr>
          <w:p w14:paraId="563031CA"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bottom w:val="single" w:sz="4" w:space="0" w:color="auto"/>
            </w:tcBorders>
            <w:shd w:val="clear" w:color="auto" w:fill="auto"/>
            <w:vAlign w:val="center"/>
          </w:tcPr>
          <w:p w14:paraId="11F30134"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Proje Uygulama İli / İlçesi / Köyü / Mahallesi</w:t>
            </w:r>
          </w:p>
        </w:tc>
        <w:tc>
          <w:tcPr>
            <w:tcW w:w="3594" w:type="dxa"/>
            <w:gridSpan w:val="5"/>
            <w:tcBorders>
              <w:bottom w:val="single" w:sz="4" w:space="0" w:color="auto"/>
              <w:right w:val="single" w:sz="4" w:space="0" w:color="auto"/>
            </w:tcBorders>
            <w:shd w:val="clear" w:color="auto" w:fill="auto"/>
            <w:vAlign w:val="center"/>
          </w:tcPr>
          <w:p w14:paraId="3281F42B"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10CC74EF" w14:textId="77777777" w:rsidTr="00020B0B">
        <w:trPr>
          <w:gridAfter w:val="1"/>
          <w:wAfter w:w="19" w:type="dxa"/>
          <w:trHeight w:hRule="exact" w:val="284"/>
          <w:jc w:val="center"/>
        </w:trPr>
        <w:tc>
          <w:tcPr>
            <w:tcW w:w="459" w:type="dxa"/>
            <w:tcBorders>
              <w:bottom w:val="single" w:sz="4" w:space="0" w:color="auto"/>
              <w:right w:val="nil"/>
            </w:tcBorders>
            <w:shd w:val="clear" w:color="auto" w:fill="auto"/>
            <w:vAlign w:val="center"/>
          </w:tcPr>
          <w:p w14:paraId="72EB197C"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bottom w:val="single" w:sz="4" w:space="0" w:color="auto"/>
            </w:tcBorders>
            <w:shd w:val="clear" w:color="auto" w:fill="auto"/>
            <w:vAlign w:val="center"/>
          </w:tcPr>
          <w:p w14:paraId="403DA78D"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Başvuruya Esas Yatırım Konusu</w:t>
            </w:r>
          </w:p>
        </w:tc>
        <w:tc>
          <w:tcPr>
            <w:tcW w:w="3594" w:type="dxa"/>
            <w:gridSpan w:val="5"/>
            <w:tcBorders>
              <w:bottom w:val="single" w:sz="4" w:space="0" w:color="auto"/>
              <w:right w:val="single" w:sz="4" w:space="0" w:color="auto"/>
            </w:tcBorders>
            <w:shd w:val="clear" w:color="auto" w:fill="auto"/>
            <w:vAlign w:val="center"/>
          </w:tcPr>
          <w:p w14:paraId="1851AFA8"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5EDA13DD" w14:textId="77777777" w:rsidTr="00020B0B">
        <w:trPr>
          <w:gridAfter w:val="1"/>
          <w:wAfter w:w="19" w:type="dxa"/>
          <w:trHeight w:hRule="exact" w:val="284"/>
          <w:jc w:val="center"/>
        </w:trPr>
        <w:tc>
          <w:tcPr>
            <w:tcW w:w="8459" w:type="dxa"/>
            <w:gridSpan w:val="10"/>
            <w:tcBorders>
              <w:right w:val="single" w:sz="4" w:space="0" w:color="auto"/>
            </w:tcBorders>
            <w:shd w:val="clear" w:color="auto" w:fill="D9D9D9"/>
            <w:vAlign w:val="center"/>
          </w:tcPr>
          <w:p w14:paraId="0EAEB172" w14:textId="77777777" w:rsidR="004865B4" w:rsidRPr="006064B2" w:rsidRDefault="004865B4" w:rsidP="00F125C5">
            <w:pPr>
              <w:spacing w:after="60" w:line="240" w:lineRule="auto"/>
              <w:rPr>
                <w:rFonts w:ascii="Times New Roman" w:hAnsi="Times New Roman" w:cs="Times New Roman"/>
                <w:b/>
                <w:sz w:val="24"/>
                <w:szCs w:val="24"/>
              </w:rPr>
            </w:pPr>
            <w:r w:rsidRPr="006064B2">
              <w:rPr>
                <w:rFonts w:ascii="Times New Roman" w:hAnsi="Times New Roman" w:cs="Times New Roman"/>
                <w:b/>
                <w:sz w:val="24"/>
                <w:szCs w:val="24"/>
              </w:rPr>
              <w:t xml:space="preserve">2 – Projenin Uygulanacağı Parselin Bilgileri </w:t>
            </w:r>
            <w:r w:rsidRPr="006064B2">
              <w:rPr>
                <w:rFonts w:ascii="Times New Roman" w:hAnsi="Times New Roman" w:cs="Times New Roman"/>
                <w:b/>
                <w:i/>
                <w:sz w:val="24"/>
                <w:szCs w:val="24"/>
              </w:rPr>
              <w:t>( Güncel ÇKS Kayıtları İle Uyumlu )</w:t>
            </w:r>
          </w:p>
        </w:tc>
      </w:tr>
      <w:tr w:rsidR="004865B4" w:rsidRPr="006064B2" w14:paraId="58DC59A8" w14:textId="77777777" w:rsidTr="00020B0B">
        <w:trPr>
          <w:gridAfter w:val="1"/>
          <w:wAfter w:w="19" w:type="dxa"/>
          <w:trHeight w:hRule="exact" w:val="284"/>
          <w:jc w:val="center"/>
        </w:trPr>
        <w:tc>
          <w:tcPr>
            <w:tcW w:w="459" w:type="dxa"/>
            <w:tcBorders>
              <w:right w:val="nil"/>
            </w:tcBorders>
            <w:shd w:val="clear" w:color="auto" w:fill="auto"/>
            <w:vAlign w:val="center"/>
          </w:tcPr>
          <w:p w14:paraId="6F3900FD" w14:textId="77777777" w:rsidR="004865B4" w:rsidRPr="006064B2" w:rsidRDefault="004865B4" w:rsidP="00F125C5">
            <w:pPr>
              <w:spacing w:after="60" w:line="240" w:lineRule="auto"/>
              <w:rPr>
                <w:rFonts w:ascii="Times New Roman" w:hAnsi="Times New Roman" w:cs="Times New Roman"/>
                <w:color w:val="FF0000"/>
                <w:sz w:val="24"/>
                <w:szCs w:val="24"/>
              </w:rPr>
            </w:pPr>
          </w:p>
        </w:tc>
        <w:tc>
          <w:tcPr>
            <w:tcW w:w="908" w:type="dxa"/>
            <w:tcBorders>
              <w:left w:val="nil"/>
            </w:tcBorders>
            <w:shd w:val="clear" w:color="auto" w:fill="auto"/>
            <w:vAlign w:val="center"/>
          </w:tcPr>
          <w:p w14:paraId="78E7E5D7"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Ada No,</w:t>
            </w:r>
          </w:p>
        </w:tc>
        <w:tc>
          <w:tcPr>
            <w:tcW w:w="1311" w:type="dxa"/>
            <w:tcBorders>
              <w:left w:val="nil"/>
            </w:tcBorders>
            <w:shd w:val="clear" w:color="auto" w:fill="auto"/>
            <w:vAlign w:val="center"/>
          </w:tcPr>
          <w:p w14:paraId="736953BA" w14:textId="77777777" w:rsidR="004865B4" w:rsidRPr="006064B2" w:rsidRDefault="004865B4" w:rsidP="00F125C5">
            <w:pPr>
              <w:spacing w:after="60" w:line="240" w:lineRule="auto"/>
              <w:rPr>
                <w:rFonts w:ascii="Times New Roman" w:hAnsi="Times New Roman" w:cs="Times New Roman"/>
                <w:i/>
                <w:sz w:val="24"/>
                <w:szCs w:val="24"/>
              </w:rPr>
            </w:pPr>
          </w:p>
        </w:tc>
        <w:tc>
          <w:tcPr>
            <w:tcW w:w="1036" w:type="dxa"/>
            <w:tcBorders>
              <w:left w:val="nil"/>
            </w:tcBorders>
            <w:shd w:val="clear" w:color="auto" w:fill="auto"/>
            <w:vAlign w:val="center"/>
          </w:tcPr>
          <w:p w14:paraId="2ABDF2B2"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Parsel No</w:t>
            </w:r>
          </w:p>
        </w:tc>
        <w:tc>
          <w:tcPr>
            <w:tcW w:w="1151" w:type="dxa"/>
            <w:tcBorders>
              <w:left w:val="nil"/>
            </w:tcBorders>
            <w:shd w:val="clear" w:color="auto" w:fill="auto"/>
            <w:vAlign w:val="center"/>
          </w:tcPr>
          <w:p w14:paraId="54144E56" w14:textId="77777777" w:rsidR="004865B4" w:rsidRPr="006064B2" w:rsidRDefault="004865B4" w:rsidP="00F125C5">
            <w:pPr>
              <w:spacing w:after="60" w:line="240" w:lineRule="auto"/>
              <w:rPr>
                <w:rFonts w:ascii="Times New Roman" w:hAnsi="Times New Roman" w:cs="Times New Roman"/>
                <w:i/>
                <w:sz w:val="24"/>
                <w:szCs w:val="24"/>
              </w:rPr>
            </w:pPr>
          </w:p>
        </w:tc>
        <w:tc>
          <w:tcPr>
            <w:tcW w:w="1313" w:type="dxa"/>
            <w:gridSpan w:val="2"/>
            <w:tcBorders>
              <w:right w:val="single" w:sz="4" w:space="0" w:color="auto"/>
            </w:tcBorders>
            <w:shd w:val="clear" w:color="auto" w:fill="auto"/>
            <w:vAlign w:val="center"/>
          </w:tcPr>
          <w:p w14:paraId="2A0E1182"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Tasarruf Şekli*</w:t>
            </w:r>
          </w:p>
        </w:tc>
        <w:tc>
          <w:tcPr>
            <w:tcW w:w="2281" w:type="dxa"/>
            <w:gridSpan w:val="3"/>
            <w:tcBorders>
              <w:right w:val="single" w:sz="4" w:space="0" w:color="auto"/>
            </w:tcBorders>
            <w:shd w:val="clear" w:color="auto" w:fill="auto"/>
            <w:vAlign w:val="center"/>
          </w:tcPr>
          <w:p w14:paraId="78C28103" w14:textId="77777777" w:rsidR="004865B4" w:rsidRPr="006064B2" w:rsidRDefault="004865B4" w:rsidP="00F125C5">
            <w:pPr>
              <w:spacing w:after="60" w:line="240" w:lineRule="auto"/>
              <w:rPr>
                <w:rFonts w:ascii="Times New Roman" w:hAnsi="Times New Roman" w:cs="Times New Roman"/>
                <w:i/>
                <w:sz w:val="24"/>
                <w:szCs w:val="24"/>
              </w:rPr>
            </w:pPr>
          </w:p>
        </w:tc>
      </w:tr>
      <w:tr w:rsidR="004865B4" w:rsidRPr="006064B2" w14:paraId="43E93221" w14:textId="77777777" w:rsidTr="00020B0B">
        <w:trPr>
          <w:gridAfter w:val="1"/>
          <w:wAfter w:w="19" w:type="dxa"/>
          <w:trHeight w:hRule="exact" w:val="284"/>
          <w:jc w:val="center"/>
        </w:trPr>
        <w:tc>
          <w:tcPr>
            <w:tcW w:w="459" w:type="dxa"/>
            <w:tcBorders>
              <w:right w:val="nil"/>
            </w:tcBorders>
            <w:shd w:val="clear" w:color="auto" w:fill="auto"/>
            <w:vAlign w:val="center"/>
          </w:tcPr>
          <w:p w14:paraId="18686EC1" w14:textId="77777777" w:rsidR="004865B4" w:rsidRPr="006064B2" w:rsidRDefault="004865B4" w:rsidP="00F125C5">
            <w:pPr>
              <w:spacing w:after="60" w:line="240" w:lineRule="auto"/>
              <w:rPr>
                <w:rFonts w:ascii="Times New Roman" w:hAnsi="Times New Roman" w:cs="Times New Roman"/>
                <w:color w:val="FF0000"/>
                <w:sz w:val="24"/>
                <w:szCs w:val="24"/>
              </w:rPr>
            </w:pPr>
          </w:p>
        </w:tc>
        <w:tc>
          <w:tcPr>
            <w:tcW w:w="4406" w:type="dxa"/>
            <w:gridSpan w:val="4"/>
            <w:tcBorders>
              <w:left w:val="nil"/>
            </w:tcBorders>
            <w:shd w:val="clear" w:color="auto" w:fill="auto"/>
            <w:vAlign w:val="center"/>
          </w:tcPr>
          <w:p w14:paraId="796DAB17"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Parsel Alanı ( da )</w:t>
            </w:r>
          </w:p>
        </w:tc>
        <w:tc>
          <w:tcPr>
            <w:tcW w:w="3594" w:type="dxa"/>
            <w:gridSpan w:val="5"/>
            <w:tcBorders>
              <w:right w:val="single" w:sz="4" w:space="0" w:color="auto"/>
            </w:tcBorders>
            <w:shd w:val="clear" w:color="auto" w:fill="auto"/>
            <w:vAlign w:val="center"/>
          </w:tcPr>
          <w:p w14:paraId="7F498E68" w14:textId="77777777" w:rsidR="004865B4" w:rsidRPr="006064B2" w:rsidRDefault="004865B4" w:rsidP="00F125C5">
            <w:pPr>
              <w:spacing w:after="60" w:line="240" w:lineRule="auto"/>
              <w:rPr>
                <w:rFonts w:ascii="Times New Roman" w:hAnsi="Times New Roman" w:cs="Times New Roman"/>
                <w:i/>
                <w:sz w:val="24"/>
                <w:szCs w:val="24"/>
              </w:rPr>
            </w:pPr>
          </w:p>
        </w:tc>
      </w:tr>
      <w:tr w:rsidR="004865B4" w:rsidRPr="006064B2" w14:paraId="22B4E7E5" w14:textId="77777777" w:rsidTr="00020B0B">
        <w:trPr>
          <w:gridAfter w:val="1"/>
          <w:wAfter w:w="19" w:type="dxa"/>
          <w:trHeight w:hRule="exact" w:val="284"/>
          <w:jc w:val="center"/>
        </w:trPr>
        <w:tc>
          <w:tcPr>
            <w:tcW w:w="459" w:type="dxa"/>
            <w:tcBorders>
              <w:right w:val="nil"/>
            </w:tcBorders>
            <w:shd w:val="clear" w:color="auto" w:fill="auto"/>
            <w:vAlign w:val="center"/>
          </w:tcPr>
          <w:p w14:paraId="6434E9B0" w14:textId="77777777" w:rsidR="004865B4" w:rsidRPr="006064B2" w:rsidRDefault="004865B4" w:rsidP="00F125C5">
            <w:pPr>
              <w:spacing w:after="60" w:line="240" w:lineRule="auto"/>
              <w:rPr>
                <w:rFonts w:ascii="Times New Roman" w:hAnsi="Times New Roman" w:cs="Times New Roman"/>
                <w:color w:val="FF0000"/>
                <w:sz w:val="24"/>
                <w:szCs w:val="24"/>
              </w:rPr>
            </w:pPr>
          </w:p>
        </w:tc>
        <w:tc>
          <w:tcPr>
            <w:tcW w:w="4406" w:type="dxa"/>
            <w:gridSpan w:val="4"/>
            <w:tcBorders>
              <w:left w:val="nil"/>
            </w:tcBorders>
            <w:shd w:val="clear" w:color="auto" w:fill="auto"/>
            <w:vAlign w:val="center"/>
          </w:tcPr>
          <w:p w14:paraId="5CF5ECA3"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Proje İle Sulanacak Parsel Alanı ( da )</w:t>
            </w:r>
          </w:p>
        </w:tc>
        <w:tc>
          <w:tcPr>
            <w:tcW w:w="3594" w:type="dxa"/>
            <w:gridSpan w:val="5"/>
            <w:tcBorders>
              <w:right w:val="single" w:sz="4" w:space="0" w:color="auto"/>
            </w:tcBorders>
            <w:shd w:val="clear" w:color="auto" w:fill="auto"/>
            <w:vAlign w:val="center"/>
          </w:tcPr>
          <w:p w14:paraId="6184120A" w14:textId="77777777" w:rsidR="004865B4" w:rsidRPr="006064B2" w:rsidRDefault="004865B4" w:rsidP="00F125C5">
            <w:pPr>
              <w:spacing w:after="60" w:line="240" w:lineRule="auto"/>
              <w:rPr>
                <w:rFonts w:ascii="Times New Roman" w:hAnsi="Times New Roman" w:cs="Times New Roman"/>
                <w:i/>
                <w:sz w:val="24"/>
                <w:szCs w:val="24"/>
              </w:rPr>
            </w:pPr>
          </w:p>
        </w:tc>
      </w:tr>
      <w:tr w:rsidR="004865B4" w:rsidRPr="006064B2" w14:paraId="48395641" w14:textId="77777777" w:rsidTr="00020B0B">
        <w:trPr>
          <w:gridAfter w:val="1"/>
          <w:wAfter w:w="19" w:type="dxa"/>
          <w:trHeight w:hRule="exact" w:val="284"/>
          <w:jc w:val="center"/>
        </w:trPr>
        <w:tc>
          <w:tcPr>
            <w:tcW w:w="459" w:type="dxa"/>
            <w:tcBorders>
              <w:right w:val="nil"/>
            </w:tcBorders>
            <w:shd w:val="clear" w:color="auto" w:fill="auto"/>
            <w:vAlign w:val="center"/>
          </w:tcPr>
          <w:p w14:paraId="11310300" w14:textId="77777777" w:rsidR="004865B4" w:rsidRPr="006064B2" w:rsidRDefault="004865B4" w:rsidP="00F125C5">
            <w:pPr>
              <w:spacing w:after="60" w:line="240" w:lineRule="auto"/>
              <w:rPr>
                <w:rFonts w:ascii="Times New Roman" w:hAnsi="Times New Roman" w:cs="Times New Roman"/>
                <w:color w:val="FF0000"/>
                <w:sz w:val="24"/>
                <w:szCs w:val="24"/>
              </w:rPr>
            </w:pPr>
          </w:p>
        </w:tc>
        <w:tc>
          <w:tcPr>
            <w:tcW w:w="4406" w:type="dxa"/>
            <w:gridSpan w:val="4"/>
            <w:tcBorders>
              <w:left w:val="nil"/>
            </w:tcBorders>
            <w:shd w:val="clear" w:color="auto" w:fill="auto"/>
            <w:vAlign w:val="center"/>
          </w:tcPr>
          <w:p w14:paraId="204CE36E"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Parsel mevkii</w:t>
            </w:r>
          </w:p>
        </w:tc>
        <w:tc>
          <w:tcPr>
            <w:tcW w:w="3594" w:type="dxa"/>
            <w:gridSpan w:val="5"/>
            <w:tcBorders>
              <w:right w:val="single" w:sz="4" w:space="0" w:color="auto"/>
            </w:tcBorders>
            <w:shd w:val="clear" w:color="auto" w:fill="auto"/>
            <w:vAlign w:val="center"/>
          </w:tcPr>
          <w:p w14:paraId="40BDB0ED" w14:textId="77777777" w:rsidR="004865B4" w:rsidRPr="006064B2" w:rsidRDefault="004865B4" w:rsidP="00F125C5">
            <w:pPr>
              <w:spacing w:after="60" w:line="240" w:lineRule="auto"/>
              <w:rPr>
                <w:rFonts w:ascii="Times New Roman" w:hAnsi="Times New Roman" w:cs="Times New Roman"/>
                <w:i/>
                <w:sz w:val="24"/>
                <w:szCs w:val="24"/>
              </w:rPr>
            </w:pPr>
          </w:p>
        </w:tc>
      </w:tr>
      <w:tr w:rsidR="004865B4" w:rsidRPr="006064B2" w14:paraId="7FF4D82C" w14:textId="77777777" w:rsidTr="00020B0B">
        <w:trPr>
          <w:gridAfter w:val="1"/>
          <w:wAfter w:w="19" w:type="dxa"/>
          <w:trHeight w:hRule="exact" w:val="284"/>
          <w:jc w:val="center"/>
        </w:trPr>
        <w:tc>
          <w:tcPr>
            <w:tcW w:w="8459" w:type="dxa"/>
            <w:gridSpan w:val="10"/>
            <w:tcBorders>
              <w:right w:val="single" w:sz="4" w:space="0" w:color="auto"/>
            </w:tcBorders>
            <w:shd w:val="clear" w:color="auto" w:fill="D9D9D9"/>
            <w:vAlign w:val="center"/>
          </w:tcPr>
          <w:p w14:paraId="5AAED381"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3 – Toprak Özellikleri</w:t>
            </w:r>
          </w:p>
        </w:tc>
      </w:tr>
      <w:tr w:rsidR="004865B4" w:rsidRPr="006064B2" w14:paraId="52B73F97" w14:textId="77777777" w:rsidTr="00020B0B">
        <w:trPr>
          <w:trHeight w:hRule="exact" w:val="284"/>
          <w:jc w:val="center"/>
        </w:trPr>
        <w:tc>
          <w:tcPr>
            <w:tcW w:w="459" w:type="dxa"/>
            <w:tcBorders>
              <w:right w:val="nil"/>
            </w:tcBorders>
            <w:shd w:val="clear" w:color="auto" w:fill="auto"/>
            <w:vAlign w:val="center"/>
          </w:tcPr>
          <w:p w14:paraId="6F1607CB"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tcBorders>
            <w:shd w:val="clear" w:color="auto" w:fill="auto"/>
            <w:vAlign w:val="center"/>
          </w:tcPr>
          <w:p w14:paraId="3B35E1AB"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Bünye Sınıfı</w:t>
            </w:r>
          </w:p>
        </w:tc>
        <w:tc>
          <w:tcPr>
            <w:tcW w:w="3613" w:type="dxa"/>
            <w:gridSpan w:val="6"/>
            <w:tcBorders>
              <w:right w:val="single" w:sz="4" w:space="0" w:color="auto"/>
            </w:tcBorders>
            <w:shd w:val="clear" w:color="auto" w:fill="auto"/>
            <w:vAlign w:val="center"/>
          </w:tcPr>
          <w:p w14:paraId="1D1F3EC1" w14:textId="77777777" w:rsidR="004865B4" w:rsidRPr="006064B2" w:rsidRDefault="004865B4" w:rsidP="00F125C5">
            <w:pPr>
              <w:spacing w:after="60" w:line="240" w:lineRule="auto"/>
              <w:rPr>
                <w:rFonts w:ascii="Times New Roman" w:hAnsi="Times New Roman" w:cs="Times New Roman"/>
                <w:i/>
                <w:sz w:val="24"/>
                <w:szCs w:val="24"/>
              </w:rPr>
            </w:pPr>
          </w:p>
        </w:tc>
      </w:tr>
      <w:tr w:rsidR="004865B4" w:rsidRPr="006064B2" w14:paraId="7A5DAD17" w14:textId="77777777" w:rsidTr="00020B0B">
        <w:trPr>
          <w:trHeight w:hRule="exact" w:val="284"/>
          <w:jc w:val="center"/>
        </w:trPr>
        <w:tc>
          <w:tcPr>
            <w:tcW w:w="459" w:type="dxa"/>
            <w:tcBorders>
              <w:right w:val="nil"/>
            </w:tcBorders>
            <w:shd w:val="clear" w:color="auto" w:fill="auto"/>
            <w:vAlign w:val="center"/>
          </w:tcPr>
          <w:p w14:paraId="5B0F56A6"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tcBorders>
            <w:shd w:val="clear" w:color="auto" w:fill="auto"/>
            <w:vAlign w:val="center"/>
          </w:tcPr>
          <w:p w14:paraId="767C137D"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 xml:space="preserve">Tarla Kapasitesi </w:t>
            </w:r>
          </w:p>
        </w:tc>
        <w:tc>
          <w:tcPr>
            <w:tcW w:w="3613" w:type="dxa"/>
            <w:gridSpan w:val="6"/>
            <w:tcBorders>
              <w:right w:val="single" w:sz="4" w:space="0" w:color="auto"/>
            </w:tcBorders>
            <w:shd w:val="clear" w:color="auto" w:fill="auto"/>
            <w:vAlign w:val="center"/>
          </w:tcPr>
          <w:p w14:paraId="1104A5EA" w14:textId="77777777" w:rsidR="004865B4" w:rsidRPr="006064B2" w:rsidRDefault="004865B4" w:rsidP="00F125C5">
            <w:pPr>
              <w:spacing w:after="60" w:line="240" w:lineRule="auto"/>
              <w:rPr>
                <w:rFonts w:ascii="Times New Roman" w:hAnsi="Times New Roman" w:cs="Times New Roman"/>
                <w:i/>
                <w:sz w:val="24"/>
                <w:szCs w:val="24"/>
              </w:rPr>
            </w:pPr>
          </w:p>
        </w:tc>
      </w:tr>
      <w:tr w:rsidR="004865B4" w:rsidRPr="006064B2" w14:paraId="3E8BD742" w14:textId="77777777" w:rsidTr="00020B0B">
        <w:trPr>
          <w:trHeight w:hRule="exact" w:val="284"/>
          <w:jc w:val="center"/>
        </w:trPr>
        <w:tc>
          <w:tcPr>
            <w:tcW w:w="459" w:type="dxa"/>
            <w:tcBorders>
              <w:bottom w:val="single" w:sz="4" w:space="0" w:color="auto"/>
              <w:right w:val="nil"/>
            </w:tcBorders>
            <w:shd w:val="clear" w:color="auto" w:fill="auto"/>
            <w:vAlign w:val="center"/>
          </w:tcPr>
          <w:p w14:paraId="76C63633"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bottom w:val="single" w:sz="4" w:space="0" w:color="auto"/>
            </w:tcBorders>
            <w:shd w:val="clear" w:color="auto" w:fill="auto"/>
            <w:vAlign w:val="center"/>
          </w:tcPr>
          <w:p w14:paraId="2D1A43A1"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 xml:space="preserve"> Solma Noktası</w:t>
            </w:r>
          </w:p>
        </w:tc>
        <w:tc>
          <w:tcPr>
            <w:tcW w:w="3613" w:type="dxa"/>
            <w:gridSpan w:val="6"/>
            <w:tcBorders>
              <w:bottom w:val="single" w:sz="4" w:space="0" w:color="auto"/>
              <w:right w:val="single" w:sz="4" w:space="0" w:color="auto"/>
            </w:tcBorders>
            <w:shd w:val="clear" w:color="auto" w:fill="auto"/>
            <w:vAlign w:val="center"/>
          </w:tcPr>
          <w:p w14:paraId="63A15020" w14:textId="77777777" w:rsidR="004865B4" w:rsidRPr="006064B2" w:rsidRDefault="004865B4" w:rsidP="00F125C5">
            <w:pPr>
              <w:spacing w:after="60" w:line="240" w:lineRule="auto"/>
              <w:rPr>
                <w:rFonts w:ascii="Times New Roman" w:hAnsi="Times New Roman" w:cs="Times New Roman"/>
                <w:i/>
                <w:sz w:val="24"/>
                <w:szCs w:val="24"/>
              </w:rPr>
            </w:pPr>
          </w:p>
        </w:tc>
      </w:tr>
      <w:tr w:rsidR="004865B4" w:rsidRPr="006064B2" w14:paraId="2621C145" w14:textId="77777777" w:rsidTr="00020B0B">
        <w:trPr>
          <w:trHeight w:hRule="exact" w:val="284"/>
          <w:jc w:val="center"/>
        </w:trPr>
        <w:tc>
          <w:tcPr>
            <w:tcW w:w="459" w:type="dxa"/>
            <w:tcBorders>
              <w:bottom w:val="single" w:sz="4" w:space="0" w:color="auto"/>
              <w:right w:val="nil"/>
            </w:tcBorders>
            <w:shd w:val="clear" w:color="auto" w:fill="auto"/>
            <w:vAlign w:val="center"/>
          </w:tcPr>
          <w:p w14:paraId="15CDCD94"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bottom w:val="single" w:sz="4" w:space="0" w:color="auto"/>
            </w:tcBorders>
            <w:shd w:val="clear" w:color="auto" w:fill="auto"/>
            <w:vAlign w:val="center"/>
          </w:tcPr>
          <w:p w14:paraId="13546F00"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Hacim Ağırlığı</w:t>
            </w:r>
          </w:p>
        </w:tc>
        <w:tc>
          <w:tcPr>
            <w:tcW w:w="3613" w:type="dxa"/>
            <w:gridSpan w:val="6"/>
            <w:tcBorders>
              <w:bottom w:val="single" w:sz="4" w:space="0" w:color="auto"/>
              <w:right w:val="single" w:sz="4" w:space="0" w:color="auto"/>
            </w:tcBorders>
            <w:shd w:val="clear" w:color="auto" w:fill="auto"/>
            <w:vAlign w:val="center"/>
          </w:tcPr>
          <w:p w14:paraId="29330A60" w14:textId="77777777" w:rsidR="004865B4" w:rsidRPr="006064B2" w:rsidRDefault="004865B4" w:rsidP="00F125C5">
            <w:pPr>
              <w:spacing w:after="60" w:line="240" w:lineRule="auto"/>
              <w:rPr>
                <w:rFonts w:ascii="Times New Roman" w:hAnsi="Times New Roman" w:cs="Times New Roman"/>
                <w:i/>
                <w:sz w:val="24"/>
                <w:szCs w:val="24"/>
              </w:rPr>
            </w:pPr>
          </w:p>
        </w:tc>
      </w:tr>
      <w:tr w:rsidR="004865B4" w:rsidRPr="006064B2" w14:paraId="100C2317" w14:textId="77777777" w:rsidTr="00020B0B">
        <w:trPr>
          <w:trHeight w:hRule="exact" w:val="284"/>
          <w:jc w:val="center"/>
        </w:trPr>
        <w:tc>
          <w:tcPr>
            <w:tcW w:w="459" w:type="dxa"/>
            <w:tcBorders>
              <w:bottom w:val="single" w:sz="4" w:space="0" w:color="auto"/>
              <w:right w:val="nil"/>
            </w:tcBorders>
            <w:shd w:val="clear" w:color="auto" w:fill="auto"/>
            <w:vAlign w:val="center"/>
          </w:tcPr>
          <w:p w14:paraId="780036F9"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bottom w:val="single" w:sz="4" w:space="0" w:color="auto"/>
            </w:tcBorders>
            <w:shd w:val="clear" w:color="auto" w:fill="auto"/>
            <w:vAlign w:val="center"/>
          </w:tcPr>
          <w:p w14:paraId="3B49F687" w14:textId="77777777" w:rsidR="004865B4" w:rsidRPr="006064B2" w:rsidRDefault="004865B4" w:rsidP="00F125C5">
            <w:pPr>
              <w:spacing w:after="60" w:line="240" w:lineRule="auto"/>
              <w:rPr>
                <w:rFonts w:ascii="Times New Roman" w:hAnsi="Times New Roman" w:cs="Times New Roman"/>
                <w:i/>
                <w:color w:val="FF0000"/>
                <w:sz w:val="24"/>
                <w:szCs w:val="24"/>
              </w:rPr>
            </w:pPr>
            <w:proofErr w:type="spellStart"/>
            <w:r w:rsidRPr="006064B2">
              <w:rPr>
                <w:rFonts w:ascii="Times New Roman" w:hAnsi="Times New Roman" w:cs="Times New Roman"/>
                <w:i/>
                <w:sz w:val="24"/>
                <w:szCs w:val="24"/>
              </w:rPr>
              <w:t>İnfiltrasyon</w:t>
            </w:r>
            <w:proofErr w:type="spellEnd"/>
            <w:r w:rsidRPr="006064B2">
              <w:rPr>
                <w:rFonts w:ascii="Times New Roman" w:hAnsi="Times New Roman" w:cs="Times New Roman"/>
                <w:i/>
                <w:sz w:val="24"/>
                <w:szCs w:val="24"/>
              </w:rPr>
              <w:t xml:space="preserve"> Hızı veya hidrolik iletkenlik değeri</w:t>
            </w:r>
          </w:p>
        </w:tc>
        <w:tc>
          <w:tcPr>
            <w:tcW w:w="3613" w:type="dxa"/>
            <w:gridSpan w:val="6"/>
            <w:tcBorders>
              <w:bottom w:val="single" w:sz="4" w:space="0" w:color="auto"/>
              <w:right w:val="single" w:sz="4" w:space="0" w:color="auto"/>
            </w:tcBorders>
            <w:shd w:val="clear" w:color="auto" w:fill="auto"/>
            <w:vAlign w:val="center"/>
          </w:tcPr>
          <w:p w14:paraId="1F836D7D" w14:textId="77777777" w:rsidR="004865B4" w:rsidRPr="006064B2" w:rsidRDefault="004865B4" w:rsidP="00F125C5">
            <w:pPr>
              <w:spacing w:after="60" w:line="240" w:lineRule="auto"/>
              <w:rPr>
                <w:rFonts w:ascii="Times New Roman" w:hAnsi="Times New Roman" w:cs="Times New Roman"/>
                <w:i/>
                <w:sz w:val="24"/>
                <w:szCs w:val="24"/>
              </w:rPr>
            </w:pPr>
          </w:p>
        </w:tc>
      </w:tr>
      <w:tr w:rsidR="004865B4" w:rsidRPr="006064B2" w14:paraId="004E7B6B" w14:textId="77777777" w:rsidTr="00020B0B">
        <w:trPr>
          <w:trHeight w:hRule="exact" w:val="284"/>
          <w:jc w:val="center"/>
        </w:trPr>
        <w:tc>
          <w:tcPr>
            <w:tcW w:w="8478" w:type="dxa"/>
            <w:gridSpan w:val="11"/>
            <w:tcBorders>
              <w:right w:val="single" w:sz="4" w:space="0" w:color="auto"/>
            </w:tcBorders>
            <w:shd w:val="clear" w:color="auto" w:fill="D9D9D9"/>
            <w:vAlign w:val="center"/>
          </w:tcPr>
          <w:p w14:paraId="3CAAD231" w14:textId="77777777" w:rsidR="004865B4" w:rsidRPr="006064B2" w:rsidRDefault="004865B4" w:rsidP="00F125C5">
            <w:pPr>
              <w:spacing w:after="60" w:line="240" w:lineRule="auto"/>
              <w:rPr>
                <w:rFonts w:ascii="Times New Roman" w:hAnsi="Times New Roman" w:cs="Times New Roman"/>
                <w:b/>
                <w:sz w:val="24"/>
                <w:szCs w:val="24"/>
              </w:rPr>
            </w:pPr>
            <w:r w:rsidRPr="006064B2">
              <w:rPr>
                <w:rFonts w:ascii="Times New Roman" w:hAnsi="Times New Roman" w:cs="Times New Roman"/>
                <w:b/>
                <w:sz w:val="24"/>
                <w:szCs w:val="24"/>
              </w:rPr>
              <w:t>4- Bitki Özellikleri</w:t>
            </w:r>
          </w:p>
        </w:tc>
      </w:tr>
      <w:tr w:rsidR="004865B4" w:rsidRPr="006064B2" w14:paraId="08EB9CA8" w14:textId="77777777" w:rsidTr="00020B0B">
        <w:trPr>
          <w:trHeight w:hRule="exact" w:val="284"/>
          <w:jc w:val="center"/>
        </w:trPr>
        <w:tc>
          <w:tcPr>
            <w:tcW w:w="459" w:type="dxa"/>
            <w:tcBorders>
              <w:right w:val="nil"/>
            </w:tcBorders>
            <w:shd w:val="clear" w:color="auto" w:fill="auto"/>
            <w:vAlign w:val="center"/>
          </w:tcPr>
          <w:p w14:paraId="5DE174A3"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tcBorders>
            <w:shd w:val="clear" w:color="auto" w:fill="auto"/>
            <w:vAlign w:val="center"/>
          </w:tcPr>
          <w:p w14:paraId="2D4476F8"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Ürün Çeşidi</w:t>
            </w:r>
          </w:p>
        </w:tc>
        <w:tc>
          <w:tcPr>
            <w:tcW w:w="3613" w:type="dxa"/>
            <w:gridSpan w:val="6"/>
            <w:tcBorders>
              <w:right w:val="single" w:sz="4" w:space="0" w:color="auto"/>
            </w:tcBorders>
            <w:shd w:val="clear" w:color="auto" w:fill="auto"/>
            <w:vAlign w:val="center"/>
          </w:tcPr>
          <w:p w14:paraId="3694E395" w14:textId="77777777" w:rsidR="004865B4" w:rsidRPr="006064B2" w:rsidRDefault="004865B4" w:rsidP="00F125C5">
            <w:pPr>
              <w:spacing w:after="60" w:line="240" w:lineRule="auto"/>
              <w:rPr>
                <w:rFonts w:ascii="Times New Roman" w:hAnsi="Times New Roman" w:cs="Times New Roman"/>
                <w:i/>
                <w:sz w:val="24"/>
                <w:szCs w:val="24"/>
              </w:rPr>
            </w:pPr>
          </w:p>
        </w:tc>
      </w:tr>
      <w:tr w:rsidR="004865B4" w:rsidRPr="006064B2" w14:paraId="33586349" w14:textId="77777777" w:rsidTr="00020B0B">
        <w:trPr>
          <w:trHeight w:hRule="exact" w:val="284"/>
          <w:jc w:val="center"/>
        </w:trPr>
        <w:tc>
          <w:tcPr>
            <w:tcW w:w="459" w:type="dxa"/>
            <w:tcBorders>
              <w:right w:val="nil"/>
            </w:tcBorders>
            <w:shd w:val="clear" w:color="auto" w:fill="auto"/>
            <w:vAlign w:val="center"/>
          </w:tcPr>
          <w:p w14:paraId="51E57E1F"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tcBorders>
            <w:shd w:val="clear" w:color="auto" w:fill="auto"/>
            <w:vAlign w:val="center"/>
          </w:tcPr>
          <w:p w14:paraId="6C2441BA"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Tesis Yılı ( Dikili Alanlar İçin )</w:t>
            </w:r>
          </w:p>
        </w:tc>
        <w:tc>
          <w:tcPr>
            <w:tcW w:w="3613" w:type="dxa"/>
            <w:gridSpan w:val="6"/>
            <w:tcBorders>
              <w:right w:val="single" w:sz="4" w:space="0" w:color="auto"/>
            </w:tcBorders>
            <w:shd w:val="clear" w:color="auto" w:fill="auto"/>
            <w:vAlign w:val="center"/>
          </w:tcPr>
          <w:p w14:paraId="45FA6DF0"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35FFF834" w14:textId="77777777" w:rsidTr="00020B0B">
        <w:trPr>
          <w:trHeight w:hRule="exact" w:val="284"/>
          <w:jc w:val="center"/>
        </w:trPr>
        <w:tc>
          <w:tcPr>
            <w:tcW w:w="459" w:type="dxa"/>
            <w:tcBorders>
              <w:right w:val="nil"/>
            </w:tcBorders>
            <w:shd w:val="clear" w:color="auto" w:fill="auto"/>
            <w:vAlign w:val="center"/>
          </w:tcPr>
          <w:p w14:paraId="60E5ABDA"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tcBorders>
            <w:shd w:val="clear" w:color="auto" w:fill="auto"/>
            <w:vAlign w:val="center"/>
          </w:tcPr>
          <w:p w14:paraId="65FEBD35"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Dikim Normu ( sıra arası X sıra üzeri )</w:t>
            </w:r>
          </w:p>
        </w:tc>
        <w:tc>
          <w:tcPr>
            <w:tcW w:w="3613" w:type="dxa"/>
            <w:gridSpan w:val="6"/>
            <w:tcBorders>
              <w:right w:val="single" w:sz="4" w:space="0" w:color="auto"/>
            </w:tcBorders>
            <w:shd w:val="clear" w:color="auto" w:fill="auto"/>
            <w:vAlign w:val="center"/>
          </w:tcPr>
          <w:p w14:paraId="78AD937C"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7A2DE139" w14:textId="77777777" w:rsidTr="00020B0B">
        <w:trPr>
          <w:trHeight w:hRule="exact" w:val="284"/>
          <w:jc w:val="center"/>
        </w:trPr>
        <w:tc>
          <w:tcPr>
            <w:tcW w:w="459" w:type="dxa"/>
            <w:tcBorders>
              <w:right w:val="nil"/>
            </w:tcBorders>
            <w:shd w:val="clear" w:color="auto" w:fill="auto"/>
            <w:vAlign w:val="center"/>
          </w:tcPr>
          <w:p w14:paraId="37E1BBFB"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tcBorders>
            <w:shd w:val="clear" w:color="auto" w:fill="auto"/>
            <w:vAlign w:val="center"/>
          </w:tcPr>
          <w:p w14:paraId="69F564E5"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Etkili Bitki Kök Derinliği</w:t>
            </w:r>
          </w:p>
        </w:tc>
        <w:tc>
          <w:tcPr>
            <w:tcW w:w="3613" w:type="dxa"/>
            <w:gridSpan w:val="6"/>
            <w:tcBorders>
              <w:right w:val="single" w:sz="4" w:space="0" w:color="auto"/>
            </w:tcBorders>
            <w:shd w:val="clear" w:color="auto" w:fill="auto"/>
            <w:vAlign w:val="center"/>
          </w:tcPr>
          <w:p w14:paraId="062CA7CC"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68DC0667" w14:textId="77777777" w:rsidTr="00020B0B">
        <w:trPr>
          <w:trHeight w:hRule="exact" w:val="284"/>
          <w:jc w:val="center"/>
        </w:trPr>
        <w:tc>
          <w:tcPr>
            <w:tcW w:w="459" w:type="dxa"/>
            <w:tcBorders>
              <w:bottom w:val="single" w:sz="4" w:space="0" w:color="auto"/>
              <w:right w:val="nil"/>
            </w:tcBorders>
            <w:shd w:val="clear" w:color="auto" w:fill="auto"/>
            <w:vAlign w:val="center"/>
          </w:tcPr>
          <w:p w14:paraId="4D2636AD"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bottom w:val="single" w:sz="4" w:space="0" w:color="auto"/>
            </w:tcBorders>
            <w:shd w:val="clear" w:color="auto" w:fill="auto"/>
            <w:vAlign w:val="center"/>
          </w:tcPr>
          <w:p w14:paraId="4E0C6523"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Sezonluk Sulama Suyu İhtiyacı</w:t>
            </w:r>
          </w:p>
        </w:tc>
        <w:tc>
          <w:tcPr>
            <w:tcW w:w="3613" w:type="dxa"/>
            <w:gridSpan w:val="6"/>
            <w:tcBorders>
              <w:bottom w:val="single" w:sz="4" w:space="0" w:color="auto"/>
              <w:right w:val="single" w:sz="4" w:space="0" w:color="auto"/>
            </w:tcBorders>
            <w:shd w:val="clear" w:color="auto" w:fill="auto"/>
            <w:vAlign w:val="center"/>
          </w:tcPr>
          <w:p w14:paraId="4C90C4D5"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6ABA5E99" w14:textId="77777777" w:rsidTr="00020B0B">
        <w:trPr>
          <w:trHeight w:hRule="exact" w:val="284"/>
          <w:jc w:val="center"/>
        </w:trPr>
        <w:tc>
          <w:tcPr>
            <w:tcW w:w="8478" w:type="dxa"/>
            <w:gridSpan w:val="11"/>
            <w:tcBorders>
              <w:right w:val="single" w:sz="4" w:space="0" w:color="auto"/>
            </w:tcBorders>
            <w:shd w:val="clear" w:color="auto" w:fill="D9D9D9"/>
            <w:vAlign w:val="center"/>
          </w:tcPr>
          <w:p w14:paraId="5BEE9441"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b/>
                <w:sz w:val="24"/>
                <w:szCs w:val="24"/>
              </w:rPr>
              <w:t>5 – Sulama Suyu Kaynağı Özellikleri</w:t>
            </w:r>
          </w:p>
        </w:tc>
      </w:tr>
      <w:tr w:rsidR="004865B4" w:rsidRPr="006064B2" w14:paraId="5C27F9E6" w14:textId="77777777" w:rsidTr="00020B0B">
        <w:trPr>
          <w:trHeight w:hRule="exact" w:val="284"/>
          <w:jc w:val="center"/>
        </w:trPr>
        <w:tc>
          <w:tcPr>
            <w:tcW w:w="459" w:type="dxa"/>
            <w:tcBorders>
              <w:right w:val="nil"/>
            </w:tcBorders>
            <w:shd w:val="clear" w:color="auto" w:fill="auto"/>
            <w:vAlign w:val="center"/>
          </w:tcPr>
          <w:p w14:paraId="0ACBFD62"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tcBorders>
            <w:shd w:val="clear" w:color="auto" w:fill="auto"/>
            <w:vAlign w:val="center"/>
          </w:tcPr>
          <w:p w14:paraId="4EC45E5C"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Su Kaynağı Çeşidi**</w:t>
            </w:r>
          </w:p>
        </w:tc>
        <w:tc>
          <w:tcPr>
            <w:tcW w:w="3613" w:type="dxa"/>
            <w:gridSpan w:val="6"/>
            <w:tcBorders>
              <w:right w:val="single" w:sz="4" w:space="0" w:color="auto"/>
            </w:tcBorders>
            <w:shd w:val="clear" w:color="auto" w:fill="auto"/>
            <w:vAlign w:val="center"/>
          </w:tcPr>
          <w:p w14:paraId="5E64CD61"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20F9DBE3" w14:textId="77777777" w:rsidTr="00020B0B">
        <w:trPr>
          <w:trHeight w:hRule="exact" w:val="284"/>
          <w:jc w:val="center"/>
        </w:trPr>
        <w:tc>
          <w:tcPr>
            <w:tcW w:w="459" w:type="dxa"/>
            <w:tcBorders>
              <w:right w:val="nil"/>
            </w:tcBorders>
            <w:shd w:val="clear" w:color="auto" w:fill="auto"/>
            <w:vAlign w:val="center"/>
          </w:tcPr>
          <w:p w14:paraId="04AAC978"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tcBorders>
            <w:shd w:val="clear" w:color="auto" w:fill="auto"/>
            <w:vAlign w:val="center"/>
          </w:tcPr>
          <w:p w14:paraId="26FFBD10"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Sulama Suyu Temin Yöntemi***</w:t>
            </w:r>
          </w:p>
        </w:tc>
        <w:tc>
          <w:tcPr>
            <w:tcW w:w="3613" w:type="dxa"/>
            <w:gridSpan w:val="6"/>
            <w:tcBorders>
              <w:right w:val="single" w:sz="4" w:space="0" w:color="auto"/>
            </w:tcBorders>
            <w:shd w:val="clear" w:color="auto" w:fill="auto"/>
            <w:vAlign w:val="center"/>
          </w:tcPr>
          <w:p w14:paraId="3C04D8B1"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542E508A" w14:textId="77777777" w:rsidTr="00020B0B">
        <w:trPr>
          <w:trHeight w:hRule="exact" w:val="284"/>
          <w:jc w:val="center"/>
        </w:trPr>
        <w:tc>
          <w:tcPr>
            <w:tcW w:w="459" w:type="dxa"/>
            <w:tcBorders>
              <w:right w:val="nil"/>
            </w:tcBorders>
            <w:shd w:val="clear" w:color="auto" w:fill="auto"/>
            <w:vAlign w:val="center"/>
          </w:tcPr>
          <w:p w14:paraId="2C756849"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tcBorders>
            <w:shd w:val="clear" w:color="auto" w:fill="auto"/>
            <w:vAlign w:val="center"/>
          </w:tcPr>
          <w:p w14:paraId="2F2E83AD"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Debisi ( litre/saniye )</w:t>
            </w:r>
          </w:p>
        </w:tc>
        <w:tc>
          <w:tcPr>
            <w:tcW w:w="3613" w:type="dxa"/>
            <w:gridSpan w:val="6"/>
            <w:tcBorders>
              <w:right w:val="single" w:sz="4" w:space="0" w:color="auto"/>
            </w:tcBorders>
            <w:shd w:val="clear" w:color="auto" w:fill="auto"/>
            <w:vAlign w:val="center"/>
          </w:tcPr>
          <w:p w14:paraId="267E3E72"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3C32F4F5" w14:textId="77777777" w:rsidTr="00020B0B">
        <w:trPr>
          <w:trHeight w:hRule="exact" w:val="284"/>
          <w:jc w:val="center"/>
        </w:trPr>
        <w:tc>
          <w:tcPr>
            <w:tcW w:w="459" w:type="dxa"/>
            <w:tcBorders>
              <w:bottom w:val="single" w:sz="4" w:space="0" w:color="auto"/>
              <w:right w:val="nil"/>
            </w:tcBorders>
            <w:shd w:val="clear" w:color="auto" w:fill="auto"/>
            <w:vAlign w:val="center"/>
          </w:tcPr>
          <w:p w14:paraId="0FD48FA8"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bottom w:val="single" w:sz="4" w:space="0" w:color="auto"/>
            </w:tcBorders>
            <w:shd w:val="clear" w:color="auto" w:fill="auto"/>
            <w:vAlign w:val="center"/>
          </w:tcPr>
          <w:p w14:paraId="6897EB7B"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Sulama Suyu Kalite Sınıfı</w:t>
            </w:r>
          </w:p>
        </w:tc>
        <w:tc>
          <w:tcPr>
            <w:tcW w:w="3613" w:type="dxa"/>
            <w:gridSpan w:val="6"/>
            <w:tcBorders>
              <w:bottom w:val="single" w:sz="4" w:space="0" w:color="auto"/>
              <w:right w:val="single" w:sz="4" w:space="0" w:color="auto"/>
            </w:tcBorders>
            <w:shd w:val="clear" w:color="auto" w:fill="auto"/>
            <w:vAlign w:val="center"/>
          </w:tcPr>
          <w:p w14:paraId="2731CA84"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12FA815F" w14:textId="77777777" w:rsidTr="00020B0B">
        <w:trPr>
          <w:trHeight w:hRule="exact" w:val="284"/>
          <w:jc w:val="center"/>
        </w:trPr>
        <w:tc>
          <w:tcPr>
            <w:tcW w:w="459" w:type="dxa"/>
            <w:tcBorders>
              <w:bottom w:val="single" w:sz="4" w:space="0" w:color="auto"/>
              <w:right w:val="nil"/>
            </w:tcBorders>
            <w:shd w:val="clear" w:color="auto" w:fill="auto"/>
            <w:vAlign w:val="center"/>
          </w:tcPr>
          <w:p w14:paraId="09EC2E07"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bottom w:val="single" w:sz="4" w:space="0" w:color="auto"/>
            </w:tcBorders>
            <w:shd w:val="clear" w:color="auto" w:fill="auto"/>
            <w:vAlign w:val="center"/>
          </w:tcPr>
          <w:p w14:paraId="44AE7FE9"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Proje Sulama Alanı Su Kaynağı Durumu****</w:t>
            </w:r>
          </w:p>
        </w:tc>
        <w:tc>
          <w:tcPr>
            <w:tcW w:w="3613" w:type="dxa"/>
            <w:gridSpan w:val="6"/>
            <w:tcBorders>
              <w:bottom w:val="single" w:sz="4" w:space="0" w:color="auto"/>
              <w:right w:val="single" w:sz="4" w:space="0" w:color="auto"/>
            </w:tcBorders>
            <w:shd w:val="clear" w:color="auto" w:fill="auto"/>
            <w:vAlign w:val="center"/>
          </w:tcPr>
          <w:p w14:paraId="756DDE6A"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4E60F5CA" w14:textId="77777777" w:rsidTr="00020B0B">
        <w:trPr>
          <w:trHeight w:hRule="exact" w:val="284"/>
          <w:jc w:val="center"/>
        </w:trPr>
        <w:tc>
          <w:tcPr>
            <w:tcW w:w="4865" w:type="dxa"/>
            <w:gridSpan w:val="5"/>
            <w:shd w:val="clear" w:color="auto" w:fill="D9D9D9"/>
            <w:vAlign w:val="center"/>
          </w:tcPr>
          <w:p w14:paraId="2F41CC8A"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b/>
                <w:sz w:val="24"/>
                <w:szCs w:val="24"/>
              </w:rPr>
              <w:t>6 – Boru Özellikleri</w:t>
            </w:r>
          </w:p>
        </w:tc>
        <w:tc>
          <w:tcPr>
            <w:tcW w:w="933" w:type="dxa"/>
            <w:shd w:val="clear" w:color="auto" w:fill="D9D9D9"/>
            <w:vAlign w:val="center"/>
          </w:tcPr>
          <w:p w14:paraId="0A50985D"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Boru Cinsi</w:t>
            </w:r>
          </w:p>
        </w:tc>
        <w:tc>
          <w:tcPr>
            <w:tcW w:w="932" w:type="dxa"/>
            <w:gridSpan w:val="2"/>
            <w:shd w:val="clear" w:color="auto" w:fill="D9D9D9"/>
            <w:vAlign w:val="center"/>
          </w:tcPr>
          <w:p w14:paraId="50F1CD2C"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Boru Çapı    ( mm )</w:t>
            </w:r>
          </w:p>
        </w:tc>
        <w:tc>
          <w:tcPr>
            <w:tcW w:w="861" w:type="dxa"/>
            <w:shd w:val="clear" w:color="auto" w:fill="D9D9D9"/>
            <w:vAlign w:val="center"/>
          </w:tcPr>
          <w:p w14:paraId="67590353"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Basınç       ( </w:t>
            </w:r>
            <w:proofErr w:type="spellStart"/>
            <w:r w:rsidRPr="006064B2">
              <w:rPr>
                <w:rFonts w:ascii="Times New Roman" w:hAnsi="Times New Roman" w:cs="Times New Roman"/>
                <w:b/>
                <w:sz w:val="24"/>
                <w:szCs w:val="24"/>
              </w:rPr>
              <w:t>atü</w:t>
            </w:r>
            <w:proofErr w:type="spellEnd"/>
            <w:r w:rsidRPr="006064B2">
              <w:rPr>
                <w:rFonts w:ascii="Times New Roman" w:hAnsi="Times New Roman" w:cs="Times New Roman"/>
                <w:b/>
                <w:sz w:val="24"/>
                <w:szCs w:val="24"/>
              </w:rPr>
              <w:t xml:space="preserve"> )</w:t>
            </w:r>
          </w:p>
        </w:tc>
        <w:tc>
          <w:tcPr>
            <w:tcW w:w="887" w:type="dxa"/>
            <w:gridSpan w:val="2"/>
            <w:tcBorders>
              <w:right w:val="single" w:sz="4" w:space="0" w:color="auto"/>
            </w:tcBorders>
            <w:shd w:val="clear" w:color="auto" w:fill="D9D9D9"/>
            <w:vAlign w:val="center"/>
          </w:tcPr>
          <w:p w14:paraId="5CE16808"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Uzunluk     ( m )</w:t>
            </w:r>
          </w:p>
        </w:tc>
      </w:tr>
      <w:tr w:rsidR="004865B4" w:rsidRPr="006064B2" w14:paraId="7D730B11" w14:textId="77777777" w:rsidTr="00020B0B">
        <w:trPr>
          <w:trHeight w:hRule="exact" w:val="284"/>
          <w:jc w:val="center"/>
        </w:trPr>
        <w:tc>
          <w:tcPr>
            <w:tcW w:w="459" w:type="dxa"/>
            <w:tcBorders>
              <w:right w:val="nil"/>
            </w:tcBorders>
            <w:shd w:val="clear" w:color="auto" w:fill="auto"/>
            <w:vAlign w:val="center"/>
          </w:tcPr>
          <w:p w14:paraId="78C21C06"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tcBorders>
            <w:shd w:val="clear" w:color="auto" w:fill="auto"/>
            <w:vAlign w:val="center"/>
          </w:tcPr>
          <w:p w14:paraId="49BA039F"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İletim Hattı Borusunda ( varsa )</w:t>
            </w:r>
          </w:p>
        </w:tc>
        <w:tc>
          <w:tcPr>
            <w:tcW w:w="933" w:type="dxa"/>
            <w:shd w:val="clear" w:color="auto" w:fill="auto"/>
            <w:vAlign w:val="center"/>
          </w:tcPr>
          <w:p w14:paraId="0029C4E8" w14:textId="77777777" w:rsidR="004865B4" w:rsidRPr="006064B2" w:rsidRDefault="004865B4" w:rsidP="00F125C5">
            <w:pPr>
              <w:spacing w:after="60" w:line="240" w:lineRule="auto"/>
              <w:rPr>
                <w:rFonts w:ascii="Times New Roman" w:hAnsi="Times New Roman" w:cs="Times New Roman"/>
                <w:sz w:val="24"/>
                <w:szCs w:val="24"/>
              </w:rPr>
            </w:pPr>
          </w:p>
        </w:tc>
        <w:tc>
          <w:tcPr>
            <w:tcW w:w="932" w:type="dxa"/>
            <w:gridSpan w:val="2"/>
            <w:shd w:val="clear" w:color="auto" w:fill="auto"/>
            <w:vAlign w:val="center"/>
          </w:tcPr>
          <w:p w14:paraId="5D739919" w14:textId="77777777" w:rsidR="004865B4" w:rsidRPr="006064B2" w:rsidRDefault="004865B4" w:rsidP="00F125C5">
            <w:pPr>
              <w:spacing w:after="60" w:line="240" w:lineRule="auto"/>
              <w:rPr>
                <w:rFonts w:ascii="Times New Roman" w:hAnsi="Times New Roman" w:cs="Times New Roman"/>
                <w:sz w:val="24"/>
                <w:szCs w:val="24"/>
              </w:rPr>
            </w:pPr>
          </w:p>
        </w:tc>
        <w:tc>
          <w:tcPr>
            <w:tcW w:w="861" w:type="dxa"/>
            <w:shd w:val="clear" w:color="auto" w:fill="auto"/>
            <w:vAlign w:val="center"/>
          </w:tcPr>
          <w:p w14:paraId="36C5435A" w14:textId="77777777" w:rsidR="004865B4" w:rsidRPr="006064B2" w:rsidRDefault="004865B4" w:rsidP="00F125C5">
            <w:pPr>
              <w:spacing w:after="60" w:line="240" w:lineRule="auto"/>
              <w:rPr>
                <w:rFonts w:ascii="Times New Roman" w:hAnsi="Times New Roman" w:cs="Times New Roman"/>
                <w:sz w:val="24"/>
                <w:szCs w:val="24"/>
              </w:rPr>
            </w:pPr>
          </w:p>
        </w:tc>
        <w:tc>
          <w:tcPr>
            <w:tcW w:w="887" w:type="dxa"/>
            <w:gridSpan w:val="2"/>
            <w:tcBorders>
              <w:right w:val="single" w:sz="4" w:space="0" w:color="auto"/>
            </w:tcBorders>
            <w:shd w:val="clear" w:color="auto" w:fill="auto"/>
            <w:vAlign w:val="center"/>
          </w:tcPr>
          <w:p w14:paraId="48B5B1CE"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5BD52FDF" w14:textId="77777777" w:rsidTr="00020B0B">
        <w:trPr>
          <w:trHeight w:hRule="exact" w:val="284"/>
          <w:jc w:val="center"/>
        </w:trPr>
        <w:tc>
          <w:tcPr>
            <w:tcW w:w="459" w:type="dxa"/>
            <w:tcBorders>
              <w:right w:val="nil"/>
            </w:tcBorders>
            <w:shd w:val="clear" w:color="auto" w:fill="auto"/>
            <w:vAlign w:val="center"/>
          </w:tcPr>
          <w:p w14:paraId="417C8635"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tcBorders>
            <w:shd w:val="clear" w:color="auto" w:fill="auto"/>
            <w:vAlign w:val="center"/>
          </w:tcPr>
          <w:p w14:paraId="613582FB"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Ana Boruda</w:t>
            </w:r>
          </w:p>
        </w:tc>
        <w:tc>
          <w:tcPr>
            <w:tcW w:w="933" w:type="dxa"/>
            <w:shd w:val="clear" w:color="auto" w:fill="auto"/>
            <w:vAlign w:val="center"/>
          </w:tcPr>
          <w:p w14:paraId="5CEECE51" w14:textId="77777777" w:rsidR="004865B4" w:rsidRPr="006064B2" w:rsidRDefault="004865B4" w:rsidP="00F125C5">
            <w:pPr>
              <w:spacing w:after="60" w:line="240" w:lineRule="auto"/>
              <w:rPr>
                <w:rFonts w:ascii="Times New Roman" w:hAnsi="Times New Roman" w:cs="Times New Roman"/>
                <w:sz w:val="24"/>
                <w:szCs w:val="24"/>
              </w:rPr>
            </w:pPr>
          </w:p>
        </w:tc>
        <w:tc>
          <w:tcPr>
            <w:tcW w:w="932" w:type="dxa"/>
            <w:gridSpan w:val="2"/>
            <w:shd w:val="clear" w:color="auto" w:fill="auto"/>
            <w:vAlign w:val="center"/>
          </w:tcPr>
          <w:p w14:paraId="506DF249" w14:textId="77777777" w:rsidR="004865B4" w:rsidRPr="006064B2" w:rsidRDefault="004865B4" w:rsidP="00F125C5">
            <w:pPr>
              <w:spacing w:after="60" w:line="240" w:lineRule="auto"/>
              <w:rPr>
                <w:rFonts w:ascii="Times New Roman" w:hAnsi="Times New Roman" w:cs="Times New Roman"/>
                <w:sz w:val="24"/>
                <w:szCs w:val="24"/>
              </w:rPr>
            </w:pPr>
          </w:p>
        </w:tc>
        <w:tc>
          <w:tcPr>
            <w:tcW w:w="861" w:type="dxa"/>
            <w:shd w:val="clear" w:color="auto" w:fill="auto"/>
            <w:vAlign w:val="center"/>
          </w:tcPr>
          <w:p w14:paraId="24F4B3D6" w14:textId="77777777" w:rsidR="004865B4" w:rsidRPr="006064B2" w:rsidRDefault="004865B4" w:rsidP="00F125C5">
            <w:pPr>
              <w:spacing w:after="60" w:line="240" w:lineRule="auto"/>
              <w:rPr>
                <w:rFonts w:ascii="Times New Roman" w:hAnsi="Times New Roman" w:cs="Times New Roman"/>
                <w:sz w:val="24"/>
                <w:szCs w:val="24"/>
              </w:rPr>
            </w:pPr>
          </w:p>
        </w:tc>
        <w:tc>
          <w:tcPr>
            <w:tcW w:w="887" w:type="dxa"/>
            <w:gridSpan w:val="2"/>
            <w:tcBorders>
              <w:right w:val="single" w:sz="4" w:space="0" w:color="auto"/>
            </w:tcBorders>
            <w:shd w:val="clear" w:color="auto" w:fill="auto"/>
            <w:vAlign w:val="center"/>
          </w:tcPr>
          <w:p w14:paraId="5AA3DFFF"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0DEEBE7A" w14:textId="77777777" w:rsidTr="00020B0B">
        <w:trPr>
          <w:trHeight w:hRule="exact" w:val="284"/>
          <w:jc w:val="center"/>
        </w:trPr>
        <w:tc>
          <w:tcPr>
            <w:tcW w:w="459" w:type="dxa"/>
            <w:tcBorders>
              <w:right w:val="nil"/>
            </w:tcBorders>
            <w:shd w:val="clear" w:color="auto" w:fill="auto"/>
            <w:vAlign w:val="center"/>
          </w:tcPr>
          <w:p w14:paraId="1C9A6FFB"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tcBorders>
            <w:shd w:val="clear" w:color="auto" w:fill="auto"/>
            <w:vAlign w:val="center"/>
          </w:tcPr>
          <w:p w14:paraId="6BC6AE39"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 xml:space="preserve">Yan Boruda ( </w:t>
            </w:r>
            <w:proofErr w:type="spellStart"/>
            <w:r w:rsidRPr="006064B2">
              <w:rPr>
                <w:rFonts w:ascii="Times New Roman" w:hAnsi="Times New Roman" w:cs="Times New Roman"/>
                <w:i/>
                <w:sz w:val="24"/>
                <w:szCs w:val="24"/>
              </w:rPr>
              <w:t>Manifold</w:t>
            </w:r>
            <w:proofErr w:type="spellEnd"/>
            <w:r w:rsidRPr="006064B2">
              <w:rPr>
                <w:rFonts w:ascii="Times New Roman" w:hAnsi="Times New Roman" w:cs="Times New Roman"/>
                <w:i/>
                <w:sz w:val="24"/>
                <w:szCs w:val="24"/>
              </w:rPr>
              <w:t xml:space="preserve"> )</w:t>
            </w:r>
          </w:p>
        </w:tc>
        <w:tc>
          <w:tcPr>
            <w:tcW w:w="933" w:type="dxa"/>
            <w:shd w:val="clear" w:color="auto" w:fill="auto"/>
            <w:vAlign w:val="center"/>
          </w:tcPr>
          <w:p w14:paraId="4016A9D5" w14:textId="77777777" w:rsidR="004865B4" w:rsidRPr="006064B2" w:rsidRDefault="004865B4" w:rsidP="00F125C5">
            <w:pPr>
              <w:spacing w:after="60" w:line="240" w:lineRule="auto"/>
              <w:rPr>
                <w:rFonts w:ascii="Times New Roman" w:hAnsi="Times New Roman" w:cs="Times New Roman"/>
                <w:sz w:val="24"/>
                <w:szCs w:val="24"/>
              </w:rPr>
            </w:pPr>
          </w:p>
        </w:tc>
        <w:tc>
          <w:tcPr>
            <w:tcW w:w="932" w:type="dxa"/>
            <w:gridSpan w:val="2"/>
            <w:shd w:val="clear" w:color="auto" w:fill="auto"/>
            <w:vAlign w:val="center"/>
          </w:tcPr>
          <w:p w14:paraId="407E2439" w14:textId="77777777" w:rsidR="004865B4" w:rsidRPr="006064B2" w:rsidRDefault="004865B4" w:rsidP="00F125C5">
            <w:pPr>
              <w:spacing w:after="60" w:line="240" w:lineRule="auto"/>
              <w:rPr>
                <w:rFonts w:ascii="Times New Roman" w:hAnsi="Times New Roman" w:cs="Times New Roman"/>
                <w:sz w:val="24"/>
                <w:szCs w:val="24"/>
              </w:rPr>
            </w:pPr>
          </w:p>
        </w:tc>
        <w:tc>
          <w:tcPr>
            <w:tcW w:w="861" w:type="dxa"/>
            <w:shd w:val="clear" w:color="auto" w:fill="auto"/>
            <w:vAlign w:val="center"/>
          </w:tcPr>
          <w:p w14:paraId="4240825D" w14:textId="77777777" w:rsidR="004865B4" w:rsidRPr="006064B2" w:rsidRDefault="004865B4" w:rsidP="00F125C5">
            <w:pPr>
              <w:spacing w:after="60" w:line="240" w:lineRule="auto"/>
              <w:rPr>
                <w:rFonts w:ascii="Times New Roman" w:hAnsi="Times New Roman" w:cs="Times New Roman"/>
                <w:sz w:val="24"/>
                <w:szCs w:val="24"/>
              </w:rPr>
            </w:pPr>
          </w:p>
        </w:tc>
        <w:tc>
          <w:tcPr>
            <w:tcW w:w="887" w:type="dxa"/>
            <w:gridSpan w:val="2"/>
            <w:tcBorders>
              <w:right w:val="single" w:sz="4" w:space="0" w:color="auto"/>
            </w:tcBorders>
            <w:shd w:val="clear" w:color="auto" w:fill="auto"/>
            <w:vAlign w:val="center"/>
          </w:tcPr>
          <w:p w14:paraId="3FD5F397"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2A1AEFC0" w14:textId="77777777" w:rsidTr="00020B0B">
        <w:trPr>
          <w:trHeight w:hRule="exact" w:val="284"/>
          <w:jc w:val="center"/>
        </w:trPr>
        <w:tc>
          <w:tcPr>
            <w:tcW w:w="459" w:type="dxa"/>
            <w:tcBorders>
              <w:bottom w:val="single" w:sz="4" w:space="0" w:color="auto"/>
              <w:right w:val="nil"/>
            </w:tcBorders>
            <w:shd w:val="clear" w:color="auto" w:fill="auto"/>
            <w:vAlign w:val="center"/>
          </w:tcPr>
          <w:p w14:paraId="1B0E00E6"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bottom w:val="single" w:sz="4" w:space="0" w:color="auto"/>
            </w:tcBorders>
            <w:shd w:val="clear" w:color="auto" w:fill="auto"/>
            <w:vAlign w:val="center"/>
          </w:tcPr>
          <w:p w14:paraId="03454256" w14:textId="77777777" w:rsidR="004865B4" w:rsidRPr="006064B2" w:rsidRDefault="004865B4" w:rsidP="00F125C5">
            <w:pPr>
              <w:spacing w:after="60" w:line="240" w:lineRule="auto"/>
              <w:rPr>
                <w:rFonts w:ascii="Times New Roman" w:hAnsi="Times New Roman" w:cs="Times New Roman"/>
                <w:i/>
                <w:sz w:val="24"/>
                <w:szCs w:val="24"/>
              </w:rPr>
            </w:pPr>
            <w:proofErr w:type="spellStart"/>
            <w:r w:rsidRPr="006064B2">
              <w:rPr>
                <w:rFonts w:ascii="Times New Roman" w:hAnsi="Times New Roman" w:cs="Times New Roman"/>
                <w:i/>
                <w:sz w:val="24"/>
                <w:szCs w:val="24"/>
              </w:rPr>
              <w:t>Laterallerde</w:t>
            </w:r>
            <w:proofErr w:type="spellEnd"/>
          </w:p>
        </w:tc>
        <w:tc>
          <w:tcPr>
            <w:tcW w:w="933" w:type="dxa"/>
            <w:tcBorders>
              <w:bottom w:val="single" w:sz="4" w:space="0" w:color="auto"/>
            </w:tcBorders>
            <w:shd w:val="clear" w:color="auto" w:fill="auto"/>
            <w:vAlign w:val="center"/>
          </w:tcPr>
          <w:p w14:paraId="130E9B5C" w14:textId="77777777" w:rsidR="004865B4" w:rsidRPr="006064B2" w:rsidRDefault="004865B4" w:rsidP="00F125C5">
            <w:pPr>
              <w:spacing w:after="60" w:line="240" w:lineRule="auto"/>
              <w:rPr>
                <w:rFonts w:ascii="Times New Roman" w:hAnsi="Times New Roman" w:cs="Times New Roman"/>
                <w:sz w:val="24"/>
                <w:szCs w:val="24"/>
              </w:rPr>
            </w:pPr>
          </w:p>
        </w:tc>
        <w:tc>
          <w:tcPr>
            <w:tcW w:w="932" w:type="dxa"/>
            <w:gridSpan w:val="2"/>
            <w:tcBorders>
              <w:bottom w:val="single" w:sz="4" w:space="0" w:color="auto"/>
            </w:tcBorders>
            <w:shd w:val="clear" w:color="auto" w:fill="auto"/>
            <w:vAlign w:val="center"/>
          </w:tcPr>
          <w:p w14:paraId="326AE228" w14:textId="77777777" w:rsidR="004865B4" w:rsidRPr="006064B2" w:rsidRDefault="004865B4" w:rsidP="00F125C5">
            <w:pPr>
              <w:spacing w:after="60" w:line="240" w:lineRule="auto"/>
              <w:rPr>
                <w:rFonts w:ascii="Times New Roman" w:hAnsi="Times New Roman" w:cs="Times New Roman"/>
                <w:sz w:val="24"/>
                <w:szCs w:val="24"/>
              </w:rPr>
            </w:pPr>
          </w:p>
        </w:tc>
        <w:tc>
          <w:tcPr>
            <w:tcW w:w="861" w:type="dxa"/>
            <w:tcBorders>
              <w:bottom w:val="single" w:sz="4" w:space="0" w:color="auto"/>
            </w:tcBorders>
            <w:shd w:val="clear" w:color="auto" w:fill="auto"/>
            <w:vAlign w:val="center"/>
          </w:tcPr>
          <w:p w14:paraId="4972D8D2" w14:textId="77777777" w:rsidR="004865B4" w:rsidRPr="006064B2" w:rsidRDefault="004865B4" w:rsidP="00F125C5">
            <w:pPr>
              <w:spacing w:after="60" w:line="240" w:lineRule="auto"/>
              <w:rPr>
                <w:rFonts w:ascii="Times New Roman" w:hAnsi="Times New Roman" w:cs="Times New Roman"/>
                <w:sz w:val="24"/>
                <w:szCs w:val="24"/>
              </w:rPr>
            </w:pPr>
          </w:p>
        </w:tc>
        <w:tc>
          <w:tcPr>
            <w:tcW w:w="887" w:type="dxa"/>
            <w:gridSpan w:val="2"/>
            <w:tcBorders>
              <w:bottom w:val="single" w:sz="4" w:space="0" w:color="auto"/>
              <w:right w:val="single" w:sz="4" w:space="0" w:color="auto"/>
            </w:tcBorders>
            <w:shd w:val="clear" w:color="auto" w:fill="auto"/>
            <w:vAlign w:val="center"/>
          </w:tcPr>
          <w:p w14:paraId="55F4C448"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6C1E411C" w14:textId="77777777" w:rsidTr="00020B0B">
        <w:trPr>
          <w:trHeight w:hRule="exact" w:val="284"/>
          <w:jc w:val="center"/>
        </w:trPr>
        <w:tc>
          <w:tcPr>
            <w:tcW w:w="4865" w:type="dxa"/>
            <w:gridSpan w:val="5"/>
            <w:shd w:val="clear" w:color="auto" w:fill="D9D9D9"/>
            <w:vAlign w:val="center"/>
          </w:tcPr>
          <w:p w14:paraId="666C5A4F" w14:textId="77777777" w:rsidR="004865B4" w:rsidRPr="006064B2" w:rsidRDefault="004865B4" w:rsidP="00F125C5">
            <w:pPr>
              <w:spacing w:after="60" w:line="240" w:lineRule="auto"/>
              <w:rPr>
                <w:rFonts w:ascii="Times New Roman" w:hAnsi="Times New Roman" w:cs="Times New Roman"/>
                <w:b/>
                <w:sz w:val="24"/>
                <w:szCs w:val="24"/>
              </w:rPr>
            </w:pPr>
            <w:r w:rsidRPr="006064B2">
              <w:rPr>
                <w:rFonts w:ascii="Times New Roman" w:hAnsi="Times New Roman" w:cs="Times New Roman"/>
                <w:b/>
                <w:sz w:val="24"/>
                <w:szCs w:val="24"/>
              </w:rPr>
              <w:t>7 – Pompa Özellikleri</w:t>
            </w:r>
          </w:p>
        </w:tc>
        <w:tc>
          <w:tcPr>
            <w:tcW w:w="933" w:type="dxa"/>
            <w:shd w:val="clear" w:color="auto" w:fill="D9D9D9"/>
            <w:vAlign w:val="center"/>
          </w:tcPr>
          <w:p w14:paraId="65D1866D"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Tipi</w:t>
            </w:r>
          </w:p>
        </w:tc>
        <w:tc>
          <w:tcPr>
            <w:tcW w:w="932" w:type="dxa"/>
            <w:gridSpan w:val="2"/>
            <w:shd w:val="clear" w:color="auto" w:fill="D9D9D9"/>
            <w:vAlign w:val="center"/>
          </w:tcPr>
          <w:p w14:paraId="321EFBDC"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Devir Sayısı            ( devir/</w:t>
            </w:r>
            <w:proofErr w:type="spellStart"/>
            <w:r w:rsidRPr="006064B2">
              <w:rPr>
                <w:rFonts w:ascii="Times New Roman" w:hAnsi="Times New Roman" w:cs="Times New Roman"/>
                <w:b/>
                <w:sz w:val="24"/>
                <w:szCs w:val="24"/>
              </w:rPr>
              <w:t>dk</w:t>
            </w:r>
            <w:proofErr w:type="spellEnd"/>
            <w:r w:rsidRPr="006064B2">
              <w:rPr>
                <w:rFonts w:ascii="Times New Roman" w:hAnsi="Times New Roman" w:cs="Times New Roman"/>
                <w:b/>
                <w:sz w:val="24"/>
                <w:szCs w:val="24"/>
              </w:rPr>
              <w:t xml:space="preserve"> )</w:t>
            </w:r>
          </w:p>
        </w:tc>
        <w:tc>
          <w:tcPr>
            <w:tcW w:w="861" w:type="dxa"/>
            <w:shd w:val="clear" w:color="auto" w:fill="D9D9D9"/>
            <w:vAlign w:val="center"/>
          </w:tcPr>
          <w:p w14:paraId="69B0EEDA"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Gücü         ( </w:t>
            </w:r>
            <w:proofErr w:type="spellStart"/>
            <w:r w:rsidRPr="006064B2">
              <w:rPr>
                <w:rFonts w:ascii="Times New Roman" w:hAnsi="Times New Roman" w:cs="Times New Roman"/>
                <w:b/>
                <w:sz w:val="24"/>
                <w:szCs w:val="24"/>
              </w:rPr>
              <w:t>kw</w:t>
            </w:r>
            <w:proofErr w:type="spellEnd"/>
            <w:r w:rsidRPr="006064B2">
              <w:rPr>
                <w:rFonts w:ascii="Times New Roman" w:hAnsi="Times New Roman" w:cs="Times New Roman"/>
                <w:b/>
                <w:sz w:val="24"/>
                <w:szCs w:val="24"/>
              </w:rPr>
              <w:t xml:space="preserve"> )</w:t>
            </w:r>
          </w:p>
        </w:tc>
        <w:tc>
          <w:tcPr>
            <w:tcW w:w="887" w:type="dxa"/>
            <w:gridSpan w:val="2"/>
            <w:tcBorders>
              <w:right w:val="single" w:sz="4" w:space="0" w:color="auto"/>
            </w:tcBorders>
            <w:shd w:val="clear" w:color="auto" w:fill="D9D9D9"/>
            <w:vAlign w:val="center"/>
          </w:tcPr>
          <w:p w14:paraId="43C8096C"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Man. Yük.  ( m )</w:t>
            </w:r>
          </w:p>
        </w:tc>
      </w:tr>
      <w:tr w:rsidR="004865B4" w:rsidRPr="006064B2" w14:paraId="35D2D92D" w14:textId="77777777" w:rsidTr="00020B0B">
        <w:trPr>
          <w:trHeight w:hRule="exact" w:val="284"/>
          <w:jc w:val="center"/>
        </w:trPr>
        <w:tc>
          <w:tcPr>
            <w:tcW w:w="459" w:type="dxa"/>
            <w:tcBorders>
              <w:bottom w:val="single" w:sz="4" w:space="0" w:color="auto"/>
              <w:right w:val="nil"/>
            </w:tcBorders>
            <w:shd w:val="clear" w:color="auto" w:fill="auto"/>
            <w:vAlign w:val="center"/>
          </w:tcPr>
          <w:p w14:paraId="5FB4B6F2"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bottom w:val="single" w:sz="4" w:space="0" w:color="auto"/>
            </w:tcBorders>
            <w:shd w:val="clear" w:color="auto" w:fill="auto"/>
            <w:vAlign w:val="center"/>
          </w:tcPr>
          <w:p w14:paraId="32DB51C8" w14:textId="77777777" w:rsidR="004865B4" w:rsidRPr="006064B2" w:rsidRDefault="004865B4" w:rsidP="00F125C5">
            <w:pPr>
              <w:spacing w:after="60" w:line="240" w:lineRule="auto"/>
              <w:rPr>
                <w:rFonts w:ascii="Times New Roman" w:hAnsi="Times New Roman" w:cs="Times New Roman"/>
                <w:i/>
                <w:sz w:val="24"/>
                <w:szCs w:val="24"/>
              </w:rPr>
            </w:pPr>
            <w:proofErr w:type="gramStart"/>
            <w:r w:rsidRPr="006064B2">
              <w:rPr>
                <w:rFonts w:ascii="Times New Roman" w:hAnsi="Times New Roman" w:cs="Times New Roman"/>
                <w:i/>
                <w:sz w:val="24"/>
                <w:szCs w:val="24"/>
              </w:rPr>
              <w:t>……….</w:t>
            </w:r>
            <w:proofErr w:type="gramEnd"/>
            <w:r w:rsidRPr="006064B2">
              <w:rPr>
                <w:rFonts w:ascii="Times New Roman" w:hAnsi="Times New Roman" w:cs="Times New Roman"/>
                <w:i/>
                <w:sz w:val="24"/>
                <w:szCs w:val="24"/>
              </w:rPr>
              <w:t>litre/</w:t>
            </w:r>
            <w:proofErr w:type="spellStart"/>
            <w:r w:rsidRPr="006064B2">
              <w:rPr>
                <w:rFonts w:ascii="Times New Roman" w:hAnsi="Times New Roman" w:cs="Times New Roman"/>
                <w:i/>
                <w:sz w:val="24"/>
                <w:szCs w:val="24"/>
              </w:rPr>
              <w:t>sn’ye</w:t>
            </w:r>
            <w:proofErr w:type="spellEnd"/>
            <w:r w:rsidRPr="006064B2">
              <w:rPr>
                <w:rFonts w:ascii="Times New Roman" w:hAnsi="Times New Roman" w:cs="Times New Roman"/>
                <w:i/>
                <w:sz w:val="24"/>
                <w:szCs w:val="24"/>
              </w:rPr>
              <w:t xml:space="preserve"> Debili Pompanın</w:t>
            </w:r>
          </w:p>
        </w:tc>
        <w:tc>
          <w:tcPr>
            <w:tcW w:w="933" w:type="dxa"/>
            <w:tcBorders>
              <w:bottom w:val="single" w:sz="4" w:space="0" w:color="auto"/>
            </w:tcBorders>
            <w:shd w:val="clear" w:color="auto" w:fill="auto"/>
            <w:vAlign w:val="center"/>
          </w:tcPr>
          <w:p w14:paraId="22DD46C4" w14:textId="77777777" w:rsidR="004865B4" w:rsidRPr="006064B2" w:rsidRDefault="004865B4" w:rsidP="00F125C5">
            <w:pPr>
              <w:spacing w:after="60" w:line="240" w:lineRule="auto"/>
              <w:rPr>
                <w:rFonts w:ascii="Times New Roman" w:hAnsi="Times New Roman" w:cs="Times New Roman"/>
                <w:sz w:val="24"/>
                <w:szCs w:val="24"/>
              </w:rPr>
            </w:pPr>
          </w:p>
        </w:tc>
        <w:tc>
          <w:tcPr>
            <w:tcW w:w="932" w:type="dxa"/>
            <w:gridSpan w:val="2"/>
            <w:tcBorders>
              <w:bottom w:val="single" w:sz="4" w:space="0" w:color="auto"/>
            </w:tcBorders>
            <w:shd w:val="clear" w:color="auto" w:fill="auto"/>
            <w:vAlign w:val="center"/>
          </w:tcPr>
          <w:p w14:paraId="1DF09044" w14:textId="77777777" w:rsidR="004865B4" w:rsidRPr="006064B2" w:rsidRDefault="004865B4" w:rsidP="00F125C5">
            <w:pPr>
              <w:spacing w:after="60" w:line="240" w:lineRule="auto"/>
              <w:rPr>
                <w:rFonts w:ascii="Times New Roman" w:hAnsi="Times New Roman" w:cs="Times New Roman"/>
                <w:sz w:val="24"/>
                <w:szCs w:val="24"/>
              </w:rPr>
            </w:pPr>
          </w:p>
        </w:tc>
        <w:tc>
          <w:tcPr>
            <w:tcW w:w="861" w:type="dxa"/>
            <w:tcBorders>
              <w:bottom w:val="single" w:sz="4" w:space="0" w:color="auto"/>
            </w:tcBorders>
            <w:shd w:val="clear" w:color="auto" w:fill="auto"/>
            <w:vAlign w:val="center"/>
          </w:tcPr>
          <w:p w14:paraId="30DB49FC" w14:textId="77777777" w:rsidR="004865B4" w:rsidRPr="006064B2" w:rsidRDefault="004865B4" w:rsidP="00F125C5">
            <w:pPr>
              <w:spacing w:after="60" w:line="240" w:lineRule="auto"/>
              <w:rPr>
                <w:rFonts w:ascii="Times New Roman" w:hAnsi="Times New Roman" w:cs="Times New Roman"/>
                <w:sz w:val="24"/>
                <w:szCs w:val="24"/>
              </w:rPr>
            </w:pPr>
          </w:p>
        </w:tc>
        <w:tc>
          <w:tcPr>
            <w:tcW w:w="887" w:type="dxa"/>
            <w:gridSpan w:val="2"/>
            <w:tcBorders>
              <w:bottom w:val="single" w:sz="4" w:space="0" w:color="auto"/>
              <w:right w:val="single" w:sz="4" w:space="0" w:color="auto"/>
            </w:tcBorders>
            <w:shd w:val="clear" w:color="auto" w:fill="auto"/>
            <w:vAlign w:val="center"/>
          </w:tcPr>
          <w:p w14:paraId="67B214BF"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25640B96" w14:textId="77777777" w:rsidTr="00020B0B">
        <w:trPr>
          <w:trHeight w:hRule="exact" w:val="284"/>
          <w:jc w:val="center"/>
        </w:trPr>
        <w:tc>
          <w:tcPr>
            <w:tcW w:w="4865" w:type="dxa"/>
            <w:gridSpan w:val="5"/>
            <w:shd w:val="clear" w:color="auto" w:fill="D9D9D9"/>
            <w:vAlign w:val="center"/>
          </w:tcPr>
          <w:p w14:paraId="74E25B80" w14:textId="77777777" w:rsidR="004865B4" w:rsidRPr="006064B2" w:rsidRDefault="004865B4" w:rsidP="00F125C5">
            <w:pPr>
              <w:spacing w:after="60" w:line="240" w:lineRule="auto"/>
              <w:rPr>
                <w:rFonts w:ascii="Times New Roman" w:hAnsi="Times New Roman" w:cs="Times New Roman"/>
                <w:b/>
                <w:sz w:val="24"/>
                <w:szCs w:val="24"/>
              </w:rPr>
            </w:pPr>
            <w:r w:rsidRPr="006064B2">
              <w:rPr>
                <w:rFonts w:ascii="Times New Roman" w:hAnsi="Times New Roman" w:cs="Times New Roman"/>
                <w:b/>
                <w:sz w:val="24"/>
                <w:szCs w:val="24"/>
              </w:rPr>
              <w:t>8 – Güneş Enerjisi Sistem Özellikleri</w:t>
            </w:r>
          </w:p>
        </w:tc>
        <w:tc>
          <w:tcPr>
            <w:tcW w:w="933" w:type="dxa"/>
            <w:shd w:val="clear" w:color="auto" w:fill="D9D9D9"/>
            <w:vAlign w:val="center"/>
          </w:tcPr>
          <w:p w14:paraId="2ADD3AA2"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Panel Alanı         ( m</w:t>
            </w:r>
            <w:r w:rsidRPr="006064B2">
              <w:rPr>
                <w:rFonts w:ascii="Times New Roman" w:hAnsi="Times New Roman" w:cs="Times New Roman"/>
                <w:b/>
                <w:sz w:val="24"/>
                <w:szCs w:val="24"/>
                <w:vertAlign w:val="superscript"/>
              </w:rPr>
              <w:t>2</w:t>
            </w:r>
            <w:r w:rsidRPr="006064B2">
              <w:rPr>
                <w:rFonts w:ascii="Times New Roman" w:hAnsi="Times New Roman" w:cs="Times New Roman"/>
                <w:b/>
                <w:sz w:val="24"/>
                <w:szCs w:val="24"/>
              </w:rPr>
              <w:t xml:space="preserve"> )</w:t>
            </w:r>
          </w:p>
        </w:tc>
        <w:tc>
          <w:tcPr>
            <w:tcW w:w="932" w:type="dxa"/>
            <w:gridSpan w:val="2"/>
            <w:shd w:val="clear" w:color="auto" w:fill="D9D9D9"/>
            <w:vAlign w:val="center"/>
          </w:tcPr>
          <w:p w14:paraId="041F1985"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Güç Üretimi ( </w:t>
            </w:r>
            <w:proofErr w:type="spellStart"/>
            <w:r w:rsidRPr="006064B2">
              <w:rPr>
                <w:rFonts w:ascii="Times New Roman" w:hAnsi="Times New Roman" w:cs="Times New Roman"/>
                <w:b/>
                <w:sz w:val="24"/>
                <w:szCs w:val="24"/>
              </w:rPr>
              <w:t>kw</w:t>
            </w:r>
            <w:proofErr w:type="spellEnd"/>
            <w:r w:rsidRPr="006064B2">
              <w:rPr>
                <w:rFonts w:ascii="Times New Roman" w:hAnsi="Times New Roman" w:cs="Times New Roman"/>
                <w:b/>
                <w:sz w:val="24"/>
                <w:szCs w:val="24"/>
              </w:rPr>
              <w:t xml:space="preserve"> )</w:t>
            </w:r>
          </w:p>
        </w:tc>
        <w:tc>
          <w:tcPr>
            <w:tcW w:w="1748" w:type="dxa"/>
            <w:gridSpan w:val="3"/>
            <w:tcBorders>
              <w:right w:val="single" w:sz="4" w:space="0" w:color="auto"/>
            </w:tcBorders>
            <w:shd w:val="clear" w:color="auto" w:fill="D9D9D9"/>
            <w:vAlign w:val="center"/>
          </w:tcPr>
          <w:p w14:paraId="3822AD6D" w14:textId="77777777" w:rsidR="004865B4" w:rsidRPr="006064B2" w:rsidRDefault="004865B4" w:rsidP="00F125C5">
            <w:pPr>
              <w:spacing w:after="60" w:line="240" w:lineRule="auto"/>
              <w:jc w:val="center"/>
              <w:rPr>
                <w:rFonts w:ascii="Times New Roman" w:hAnsi="Times New Roman" w:cs="Times New Roman"/>
                <w:b/>
                <w:sz w:val="24"/>
                <w:szCs w:val="24"/>
              </w:rPr>
            </w:pPr>
            <w:proofErr w:type="spellStart"/>
            <w:r w:rsidRPr="006064B2">
              <w:rPr>
                <w:rFonts w:ascii="Times New Roman" w:hAnsi="Times New Roman" w:cs="Times New Roman"/>
                <w:b/>
                <w:sz w:val="24"/>
                <w:szCs w:val="24"/>
              </w:rPr>
              <w:t>Manometrik</w:t>
            </w:r>
            <w:proofErr w:type="spellEnd"/>
            <w:r w:rsidRPr="006064B2">
              <w:rPr>
                <w:rFonts w:ascii="Times New Roman" w:hAnsi="Times New Roman" w:cs="Times New Roman"/>
                <w:b/>
                <w:sz w:val="24"/>
                <w:szCs w:val="24"/>
              </w:rPr>
              <w:t xml:space="preserve"> Yük.              ( m )</w:t>
            </w:r>
          </w:p>
        </w:tc>
      </w:tr>
      <w:tr w:rsidR="004865B4" w:rsidRPr="006064B2" w14:paraId="6D0D418A" w14:textId="77777777" w:rsidTr="00020B0B">
        <w:trPr>
          <w:trHeight w:hRule="exact" w:val="284"/>
          <w:jc w:val="center"/>
        </w:trPr>
        <w:tc>
          <w:tcPr>
            <w:tcW w:w="459" w:type="dxa"/>
            <w:tcBorders>
              <w:bottom w:val="single" w:sz="4" w:space="0" w:color="auto"/>
              <w:right w:val="nil"/>
            </w:tcBorders>
            <w:shd w:val="clear" w:color="auto" w:fill="auto"/>
            <w:vAlign w:val="center"/>
          </w:tcPr>
          <w:p w14:paraId="0A1D3CEE"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bottom w:val="single" w:sz="4" w:space="0" w:color="auto"/>
            </w:tcBorders>
            <w:shd w:val="clear" w:color="auto" w:fill="auto"/>
            <w:vAlign w:val="center"/>
          </w:tcPr>
          <w:p w14:paraId="1EB73C39" w14:textId="77777777" w:rsidR="004865B4" w:rsidRPr="006064B2" w:rsidRDefault="004865B4" w:rsidP="00F125C5">
            <w:pPr>
              <w:spacing w:after="60" w:line="240" w:lineRule="auto"/>
              <w:rPr>
                <w:rFonts w:ascii="Times New Roman" w:hAnsi="Times New Roman" w:cs="Times New Roman"/>
                <w:i/>
                <w:sz w:val="24"/>
                <w:szCs w:val="24"/>
              </w:rPr>
            </w:pPr>
            <w:proofErr w:type="gramStart"/>
            <w:r w:rsidRPr="006064B2">
              <w:rPr>
                <w:rFonts w:ascii="Times New Roman" w:hAnsi="Times New Roman" w:cs="Times New Roman"/>
                <w:i/>
                <w:sz w:val="24"/>
                <w:szCs w:val="24"/>
              </w:rPr>
              <w:t>……….</w:t>
            </w:r>
            <w:proofErr w:type="gramEnd"/>
            <w:r w:rsidRPr="006064B2">
              <w:rPr>
                <w:rFonts w:ascii="Times New Roman" w:hAnsi="Times New Roman" w:cs="Times New Roman"/>
                <w:i/>
                <w:sz w:val="24"/>
                <w:szCs w:val="24"/>
              </w:rPr>
              <w:t>litre/</w:t>
            </w:r>
            <w:proofErr w:type="spellStart"/>
            <w:r w:rsidRPr="006064B2">
              <w:rPr>
                <w:rFonts w:ascii="Times New Roman" w:hAnsi="Times New Roman" w:cs="Times New Roman"/>
                <w:i/>
                <w:sz w:val="24"/>
                <w:szCs w:val="24"/>
              </w:rPr>
              <w:t>sn’ye</w:t>
            </w:r>
            <w:proofErr w:type="spellEnd"/>
            <w:r w:rsidRPr="006064B2">
              <w:rPr>
                <w:rFonts w:ascii="Times New Roman" w:hAnsi="Times New Roman" w:cs="Times New Roman"/>
                <w:i/>
                <w:sz w:val="24"/>
                <w:szCs w:val="24"/>
              </w:rPr>
              <w:t xml:space="preserve"> Debili Sistemin</w:t>
            </w:r>
          </w:p>
        </w:tc>
        <w:tc>
          <w:tcPr>
            <w:tcW w:w="933" w:type="dxa"/>
            <w:tcBorders>
              <w:bottom w:val="single" w:sz="4" w:space="0" w:color="auto"/>
            </w:tcBorders>
            <w:shd w:val="clear" w:color="auto" w:fill="auto"/>
            <w:vAlign w:val="center"/>
          </w:tcPr>
          <w:p w14:paraId="768E0E4D" w14:textId="77777777" w:rsidR="004865B4" w:rsidRPr="006064B2" w:rsidRDefault="004865B4" w:rsidP="00F125C5">
            <w:pPr>
              <w:spacing w:after="60" w:line="240" w:lineRule="auto"/>
              <w:rPr>
                <w:rFonts w:ascii="Times New Roman" w:hAnsi="Times New Roman" w:cs="Times New Roman"/>
                <w:sz w:val="24"/>
                <w:szCs w:val="24"/>
              </w:rPr>
            </w:pPr>
          </w:p>
        </w:tc>
        <w:tc>
          <w:tcPr>
            <w:tcW w:w="932" w:type="dxa"/>
            <w:gridSpan w:val="2"/>
            <w:tcBorders>
              <w:bottom w:val="single" w:sz="4" w:space="0" w:color="auto"/>
            </w:tcBorders>
            <w:shd w:val="clear" w:color="auto" w:fill="auto"/>
            <w:vAlign w:val="center"/>
          </w:tcPr>
          <w:p w14:paraId="42C797A2" w14:textId="77777777" w:rsidR="004865B4" w:rsidRPr="006064B2" w:rsidRDefault="004865B4" w:rsidP="00F125C5">
            <w:pPr>
              <w:spacing w:after="60" w:line="240" w:lineRule="auto"/>
              <w:rPr>
                <w:rFonts w:ascii="Times New Roman" w:hAnsi="Times New Roman" w:cs="Times New Roman"/>
                <w:sz w:val="24"/>
                <w:szCs w:val="24"/>
              </w:rPr>
            </w:pPr>
          </w:p>
        </w:tc>
        <w:tc>
          <w:tcPr>
            <w:tcW w:w="1748" w:type="dxa"/>
            <w:gridSpan w:val="3"/>
            <w:tcBorders>
              <w:bottom w:val="single" w:sz="4" w:space="0" w:color="auto"/>
              <w:right w:val="single" w:sz="4" w:space="0" w:color="auto"/>
            </w:tcBorders>
            <w:shd w:val="clear" w:color="auto" w:fill="auto"/>
            <w:vAlign w:val="center"/>
          </w:tcPr>
          <w:p w14:paraId="7E10FED6"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5A8C96A6" w14:textId="77777777" w:rsidTr="00020B0B">
        <w:trPr>
          <w:trHeight w:hRule="exact" w:val="284"/>
          <w:jc w:val="center"/>
        </w:trPr>
        <w:tc>
          <w:tcPr>
            <w:tcW w:w="8478" w:type="dxa"/>
            <w:gridSpan w:val="11"/>
            <w:tcBorders>
              <w:right w:val="single" w:sz="4" w:space="0" w:color="auto"/>
            </w:tcBorders>
            <w:shd w:val="clear" w:color="auto" w:fill="D9D9D9"/>
            <w:vAlign w:val="center"/>
          </w:tcPr>
          <w:p w14:paraId="30983741" w14:textId="77777777" w:rsidR="004865B4" w:rsidRPr="006064B2" w:rsidRDefault="004865B4" w:rsidP="00F125C5">
            <w:pPr>
              <w:spacing w:after="60" w:line="240" w:lineRule="auto"/>
              <w:rPr>
                <w:rFonts w:ascii="Times New Roman" w:hAnsi="Times New Roman" w:cs="Times New Roman"/>
                <w:b/>
                <w:sz w:val="24"/>
                <w:szCs w:val="24"/>
              </w:rPr>
            </w:pPr>
            <w:r w:rsidRPr="006064B2">
              <w:rPr>
                <w:rFonts w:ascii="Times New Roman" w:hAnsi="Times New Roman" w:cs="Times New Roman"/>
                <w:b/>
                <w:sz w:val="24"/>
                <w:szCs w:val="24"/>
              </w:rPr>
              <w:t>9 – Maliyet</w:t>
            </w:r>
          </w:p>
        </w:tc>
      </w:tr>
      <w:tr w:rsidR="004865B4" w:rsidRPr="006064B2" w14:paraId="77B3A810" w14:textId="77777777" w:rsidTr="00020B0B">
        <w:trPr>
          <w:trHeight w:hRule="exact" w:val="284"/>
          <w:jc w:val="center"/>
        </w:trPr>
        <w:tc>
          <w:tcPr>
            <w:tcW w:w="459" w:type="dxa"/>
            <w:tcBorders>
              <w:right w:val="nil"/>
            </w:tcBorders>
            <w:shd w:val="clear" w:color="auto" w:fill="auto"/>
            <w:vAlign w:val="center"/>
          </w:tcPr>
          <w:p w14:paraId="5E7C3692" w14:textId="77777777" w:rsidR="004865B4" w:rsidRPr="006064B2" w:rsidRDefault="004865B4" w:rsidP="00F125C5">
            <w:pPr>
              <w:spacing w:after="60" w:line="240" w:lineRule="auto"/>
              <w:rPr>
                <w:rFonts w:ascii="Times New Roman" w:hAnsi="Times New Roman" w:cs="Times New Roman"/>
                <w:sz w:val="24"/>
                <w:szCs w:val="24"/>
              </w:rPr>
            </w:pPr>
          </w:p>
        </w:tc>
        <w:tc>
          <w:tcPr>
            <w:tcW w:w="4406" w:type="dxa"/>
            <w:gridSpan w:val="4"/>
            <w:tcBorders>
              <w:left w:val="nil"/>
            </w:tcBorders>
            <w:shd w:val="clear" w:color="auto" w:fill="auto"/>
            <w:vAlign w:val="center"/>
          </w:tcPr>
          <w:p w14:paraId="5E4657D4" w14:textId="77777777" w:rsidR="004865B4" w:rsidRPr="006064B2" w:rsidRDefault="004865B4" w:rsidP="00F125C5">
            <w:pPr>
              <w:spacing w:after="60" w:line="240" w:lineRule="auto"/>
              <w:rPr>
                <w:rFonts w:ascii="Times New Roman" w:hAnsi="Times New Roman" w:cs="Times New Roman"/>
                <w:i/>
                <w:sz w:val="24"/>
                <w:szCs w:val="24"/>
              </w:rPr>
            </w:pPr>
            <w:r w:rsidRPr="006064B2">
              <w:rPr>
                <w:rFonts w:ascii="Times New Roman" w:hAnsi="Times New Roman" w:cs="Times New Roman"/>
                <w:i/>
                <w:sz w:val="24"/>
                <w:szCs w:val="24"/>
              </w:rPr>
              <w:t>Dekara Tesis Maliyeti ( TL / da )</w:t>
            </w:r>
          </w:p>
        </w:tc>
        <w:tc>
          <w:tcPr>
            <w:tcW w:w="3613" w:type="dxa"/>
            <w:gridSpan w:val="6"/>
            <w:tcBorders>
              <w:right w:val="single" w:sz="4" w:space="0" w:color="auto"/>
            </w:tcBorders>
            <w:shd w:val="clear" w:color="auto" w:fill="auto"/>
            <w:vAlign w:val="center"/>
          </w:tcPr>
          <w:p w14:paraId="4BA44338" w14:textId="77777777" w:rsidR="004865B4" w:rsidRPr="006064B2" w:rsidRDefault="004865B4" w:rsidP="00F125C5">
            <w:pPr>
              <w:spacing w:after="60" w:line="240" w:lineRule="auto"/>
              <w:rPr>
                <w:rFonts w:ascii="Times New Roman" w:hAnsi="Times New Roman" w:cs="Times New Roman"/>
                <w:sz w:val="24"/>
                <w:szCs w:val="24"/>
              </w:rPr>
            </w:pPr>
          </w:p>
        </w:tc>
      </w:tr>
    </w:tbl>
    <w:p w14:paraId="42435D28" w14:textId="77777777" w:rsidR="004865B4" w:rsidRPr="006064B2" w:rsidRDefault="004865B4" w:rsidP="004865B4">
      <w:pPr>
        <w:tabs>
          <w:tab w:val="left" w:pos="1134"/>
        </w:tabs>
        <w:spacing w:after="60" w:line="240" w:lineRule="auto"/>
        <w:ind w:left="567" w:hanging="425"/>
        <w:jc w:val="left"/>
        <w:rPr>
          <w:rFonts w:ascii="Times New Roman" w:hAnsi="Times New Roman" w:cs="Times New Roman"/>
          <w:i/>
          <w:sz w:val="24"/>
          <w:szCs w:val="24"/>
        </w:rPr>
      </w:pPr>
      <w:r w:rsidRPr="006064B2">
        <w:rPr>
          <w:rFonts w:ascii="Times New Roman" w:hAnsi="Times New Roman" w:cs="Times New Roman"/>
          <w:b/>
          <w:i/>
          <w:sz w:val="24"/>
          <w:szCs w:val="24"/>
        </w:rPr>
        <w:lastRenderedPageBreak/>
        <w:t>NOT:</w:t>
      </w:r>
      <w:r w:rsidRPr="006064B2">
        <w:rPr>
          <w:rFonts w:ascii="Times New Roman" w:hAnsi="Times New Roman" w:cs="Times New Roman"/>
          <w:b/>
          <w:i/>
          <w:sz w:val="24"/>
          <w:szCs w:val="24"/>
        </w:rPr>
        <w:tab/>
      </w:r>
      <w:r w:rsidRPr="006064B2">
        <w:rPr>
          <w:rFonts w:ascii="Times New Roman" w:hAnsi="Times New Roman" w:cs="Times New Roman"/>
          <w:b/>
          <w:i/>
          <w:sz w:val="24"/>
          <w:szCs w:val="24"/>
        </w:rPr>
        <w:tab/>
        <w:t xml:space="preserve"> *</w:t>
      </w:r>
      <w:r w:rsidRPr="006064B2">
        <w:rPr>
          <w:rFonts w:ascii="Times New Roman" w:hAnsi="Times New Roman" w:cs="Times New Roman"/>
          <w:i/>
          <w:sz w:val="24"/>
          <w:szCs w:val="24"/>
        </w:rPr>
        <w:t xml:space="preserve">Tasarruf Şekli; “Kendi Malı”, “Kendi Malı + Kiralık / Tahsis”, veya “Kiralık / Tahsis” yazılacaktır. </w:t>
      </w:r>
    </w:p>
    <w:p w14:paraId="2D599E60" w14:textId="77777777" w:rsidR="004865B4" w:rsidRPr="006064B2" w:rsidRDefault="004865B4" w:rsidP="004865B4">
      <w:pPr>
        <w:tabs>
          <w:tab w:val="left" w:pos="1134"/>
        </w:tabs>
        <w:spacing w:after="60" w:line="240" w:lineRule="auto"/>
        <w:ind w:left="567"/>
        <w:jc w:val="left"/>
        <w:rPr>
          <w:rFonts w:ascii="Times New Roman" w:hAnsi="Times New Roman" w:cs="Times New Roman"/>
          <w:b/>
          <w:i/>
          <w:sz w:val="24"/>
          <w:szCs w:val="24"/>
        </w:rPr>
      </w:pPr>
      <w:r w:rsidRPr="006064B2">
        <w:rPr>
          <w:rFonts w:ascii="Times New Roman" w:hAnsi="Times New Roman" w:cs="Times New Roman"/>
          <w:b/>
          <w:i/>
          <w:sz w:val="24"/>
          <w:szCs w:val="24"/>
        </w:rPr>
        <w:t xml:space="preserve">    </w:t>
      </w:r>
      <w:r w:rsidRPr="006064B2">
        <w:rPr>
          <w:rFonts w:ascii="Times New Roman" w:hAnsi="Times New Roman" w:cs="Times New Roman"/>
          <w:b/>
          <w:i/>
          <w:sz w:val="24"/>
          <w:szCs w:val="24"/>
        </w:rPr>
        <w:tab/>
        <w:t>**</w:t>
      </w:r>
      <w:r w:rsidRPr="006064B2">
        <w:rPr>
          <w:rFonts w:ascii="Times New Roman" w:hAnsi="Times New Roman" w:cs="Times New Roman"/>
          <w:i/>
          <w:sz w:val="24"/>
          <w:szCs w:val="24"/>
        </w:rPr>
        <w:t>Su Kaynağı Çeşidi için; “Yerüstü Su Kaynağı”, “Yeraltı Su Kaynağı”, “Su Depolama Yapısı”, “Diğer” yazılacaktır.</w:t>
      </w:r>
      <w:r w:rsidRPr="006064B2">
        <w:rPr>
          <w:rFonts w:ascii="Times New Roman" w:hAnsi="Times New Roman" w:cs="Times New Roman"/>
          <w:b/>
          <w:i/>
          <w:sz w:val="24"/>
          <w:szCs w:val="24"/>
        </w:rPr>
        <w:t xml:space="preserve"> </w:t>
      </w:r>
    </w:p>
    <w:p w14:paraId="621D905B" w14:textId="77777777" w:rsidR="004865B4" w:rsidRPr="006064B2" w:rsidRDefault="004865B4" w:rsidP="004865B4">
      <w:pPr>
        <w:tabs>
          <w:tab w:val="left" w:pos="1134"/>
        </w:tabs>
        <w:spacing w:after="60" w:line="240" w:lineRule="auto"/>
        <w:ind w:left="1134"/>
        <w:jc w:val="left"/>
        <w:rPr>
          <w:rFonts w:ascii="Times New Roman" w:hAnsi="Times New Roman" w:cs="Times New Roman"/>
          <w:b/>
          <w:sz w:val="24"/>
          <w:szCs w:val="24"/>
        </w:rPr>
        <w:sectPr w:rsidR="004865B4" w:rsidRPr="006064B2" w:rsidSect="00045872">
          <w:footerReference w:type="default" r:id="rId18"/>
          <w:footerReference w:type="first" r:id="rId19"/>
          <w:pgSz w:w="11907" w:h="16840" w:code="9"/>
          <w:pgMar w:top="1417" w:right="1417" w:bottom="1417" w:left="1417" w:header="567" w:footer="567" w:gutter="0"/>
          <w:pgNumType w:start="1"/>
          <w:cols w:space="720"/>
          <w:noEndnote/>
          <w:titlePg/>
          <w:docGrid w:linePitch="326"/>
        </w:sectPr>
      </w:pPr>
      <w:r w:rsidRPr="006064B2">
        <w:rPr>
          <w:rFonts w:ascii="Times New Roman" w:hAnsi="Times New Roman" w:cs="Times New Roman"/>
          <w:b/>
          <w:i/>
          <w:sz w:val="24"/>
          <w:szCs w:val="24"/>
        </w:rPr>
        <w:t>***</w:t>
      </w:r>
      <w:r w:rsidRPr="006064B2">
        <w:rPr>
          <w:rFonts w:ascii="Times New Roman" w:hAnsi="Times New Roman" w:cs="Times New Roman"/>
          <w:i/>
          <w:sz w:val="24"/>
          <w:szCs w:val="24"/>
        </w:rPr>
        <w:t xml:space="preserve">Sulama Suyu Temin Yöntemi İçin; “Cazibeli”, “Pompaj”, “Cazibeli + Pompaj” yazılacaktır. </w:t>
      </w:r>
      <w:r w:rsidRPr="006064B2">
        <w:rPr>
          <w:rFonts w:ascii="Times New Roman" w:hAnsi="Times New Roman" w:cs="Times New Roman"/>
          <w:b/>
          <w:i/>
          <w:sz w:val="24"/>
          <w:szCs w:val="24"/>
        </w:rPr>
        <w:t>****</w:t>
      </w:r>
      <w:r w:rsidRPr="006064B2">
        <w:rPr>
          <w:rFonts w:ascii="Times New Roman" w:hAnsi="Times New Roman" w:cs="Times New Roman"/>
          <w:i/>
          <w:sz w:val="24"/>
          <w:szCs w:val="24"/>
        </w:rPr>
        <w:t>Proje Sulama Alanı Su Kaynağı İçin; “Şebekeli Sulama Alanı Dışında” veya “Şebekeli Sulama Alanı İçinde” yazılacaktır.</w:t>
      </w:r>
    </w:p>
    <w:p w14:paraId="2337D7D7" w14:textId="77777777" w:rsidR="004865B4" w:rsidRPr="006064B2" w:rsidRDefault="004865B4" w:rsidP="004865B4">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lastRenderedPageBreak/>
        <w:t xml:space="preserve">KIRSAL KALKINMA DESTEKLERİ KAPSAMINDA </w:t>
      </w:r>
    </w:p>
    <w:p w14:paraId="30601259" w14:textId="77777777" w:rsidR="004865B4" w:rsidRPr="00671986"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BİREYSEL SULAMA SİSTEMLERİNİN DESTEKLENMESİ </w:t>
      </w:r>
      <w:r w:rsidRPr="00671986">
        <w:rPr>
          <w:rFonts w:ascii="Times New Roman" w:hAnsi="Times New Roman" w:cs="Times New Roman"/>
          <w:sz w:val="24"/>
          <w:szCs w:val="24"/>
        </w:rPr>
        <w:t xml:space="preserve">HAKKINDA TEBLİĞ  ( Tebliğ No:  </w:t>
      </w:r>
      <w:r w:rsidR="00540EF9" w:rsidRPr="00671986">
        <w:rPr>
          <w:rFonts w:ascii="Times New Roman" w:hAnsi="Times New Roman" w:cs="Times New Roman"/>
          <w:sz w:val="24"/>
          <w:szCs w:val="24"/>
        </w:rPr>
        <w:t>2021/7</w:t>
      </w:r>
      <w:r w:rsidRPr="00671986">
        <w:rPr>
          <w:rFonts w:ascii="Times New Roman" w:hAnsi="Times New Roman" w:cs="Times New Roman"/>
          <w:sz w:val="24"/>
          <w:szCs w:val="24"/>
        </w:rPr>
        <w:t>)</w:t>
      </w:r>
    </w:p>
    <w:p w14:paraId="70AC9F7E" w14:textId="7EE3D98C" w:rsidR="004865B4" w:rsidRPr="006064B2" w:rsidRDefault="004865B4" w:rsidP="004865B4">
      <w:pPr>
        <w:spacing w:after="60" w:line="240" w:lineRule="auto"/>
        <w:jc w:val="center"/>
        <w:rPr>
          <w:rFonts w:ascii="Times New Roman" w:hAnsi="Times New Roman" w:cs="Times New Roman"/>
          <w:b/>
          <w:sz w:val="24"/>
          <w:szCs w:val="24"/>
        </w:rPr>
      </w:pPr>
      <w:r w:rsidRPr="00671986">
        <w:rPr>
          <w:rFonts w:ascii="Times New Roman" w:hAnsi="Times New Roman" w:cs="Times New Roman"/>
          <w:sz w:val="24"/>
          <w:szCs w:val="24"/>
        </w:rPr>
        <w:t xml:space="preserve">………………… </w:t>
      </w:r>
      <w:r w:rsidRPr="00260A95">
        <w:rPr>
          <w:rStyle w:val="KonuBalChar"/>
        </w:rPr>
        <w:t>İl Müdürlüğü Başvuru Listesi</w:t>
      </w:r>
      <w:r w:rsidRPr="00710FD1">
        <w:rPr>
          <w:rStyle w:val="Balk1Char"/>
        </w:rPr>
        <w:t xml:space="preserve">    </w:t>
      </w:r>
      <w:r w:rsidR="00540EF9" w:rsidRPr="00671986">
        <w:rPr>
          <w:rFonts w:ascii="Times New Roman" w:hAnsi="Times New Roman" w:cs="Times New Roman"/>
          <w:b/>
          <w:sz w:val="24"/>
          <w:szCs w:val="24"/>
        </w:rPr>
        <w:t>1</w:t>
      </w:r>
      <w:r w:rsidR="007F22D0">
        <w:rPr>
          <w:rFonts w:ascii="Times New Roman" w:hAnsi="Times New Roman" w:cs="Times New Roman"/>
          <w:b/>
          <w:sz w:val="24"/>
          <w:szCs w:val="24"/>
        </w:rPr>
        <w:t>7</w:t>
      </w:r>
      <w:r w:rsidR="00540EF9" w:rsidRPr="00671986">
        <w:rPr>
          <w:rFonts w:ascii="Times New Roman" w:hAnsi="Times New Roman" w:cs="Times New Roman"/>
          <w:b/>
          <w:sz w:val="24"/>
          <w:szCs w:val="24"/>
        </w:rPr>
        <w:t>.</w:t>
      </w:r>
      <w:r w:rsidRPr="00671986">
        <w:rPr>
          <w:rFonts w:ascii="Times New Roman" w:hAnsi="Times New Roman" w:cs="Times New Roman"/>
          <w:b/>
          <w:sz w:val="24"/>
          <w:szCs w:val="24"/>
        </w:rPr>
        <w:t>Etap</w:t>
      </w:r>
    </w:p>
    <w:p w14:paraId="296FA9B3" w14:textId="77777777" w:rsidR="004865B4" w:rsidRPr="006064B2"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EK-5 ) – [ TABLO - 1 ]</w:t>
      </w:r>
    </w:p>
    <w:p w14:paraId="3BCDF47F" w14:textId="77777777" w:rsidR="004865B4" w:rsidRPr="006064B2" w:rsidRDefault="004865B4" w:rsidP="004865B4">
      <w:pPr>
        <w:spacing w:after="60" w:line="240" w:lineRule="auto"/>
        <w:jc w:val="center"/>
        <w:rPr>
          <w:rFonts w:ascii="Times New Roman" w:hAnsi="Times New Roman" w:cs="Times New Roman"/>
          <w:sz w:val="24"/>
          <w:szCs w:val="24"/>
        </w:rPr>
      </w:pPr>
    </w:p>
    <w:tbl>
      <w:tblPr>
        <w:tblW w:w="14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417"/>
        <w:gridCol w:w="1412"/>
        <w:gridCol w:w="1414"/>
        <w:gridCol w:w="1433"/>
        <w:gridCol w:w="1883"/>
        <w:gridCol w:w="1424"/>
        <w:gridCol w:w="1396"/>
        <w:gridCol w:w="1415"/>
        <w:gridCol w:w="1398"/>
      </w:tblGrid>
      <w:tr w:rsidR="00270ABD" w:rsidRPr="006064B2" w14:paraId="2A06EA61" w14:textId="77777777" w:rsidTr="00270ABD">
        <w:trPr>
          <w:trHeight w:val="462"/>
          <w:jc w:val="center"/>
        </w:trPr>
        <w:tc>
          <w:tcPr>
            <w:tcW w:w="1520" w:type="dxa"/>
            <w:vMerge w:val="restart"/>
            <w:shd w:val="clear" w:color="auto" w:fill="D9D9D9"/>
            <w:vAlign w:val="center"/>
          </w:tcPr>
          <w:p w14:paraId="67297604" w14:textId="77777777" w:rsidR="009B47CC" w:rsidRPr="006064B2" w:rsidRDefault="009B47CC" w:rsidP="00710FD0">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Sıra No</w:t>
            </w:r>
          </w:p>
        </w:tc>
        <w:tc>
          <w:tcPr>
            <w:tcW w:w="1520" w:type="dxa"/>
            <w:gridSpan w:val="3"/>
            <w:vMerge w:val="restart"/>
            <w:shd w:val="clear" w:color="auto" w:fill="D9D9D9"/>
            <w:vAlign w:val="center"/>
          </w:tcPr>
          <w:p w14:paraId="3CA1550A" w14:textId="77777777" w:rsidR="009B47CC" w:rsidRPr="006064B2" w:rsidRDefault="009B47CC" w:rsidP="00710FD0">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Başvuru Sahibinin</w:t>
            </w:r>
          </w:p>
        </w:tc>
        <w:tc>
          <w:tcPr>
            <w:tcW w:w="1520" w:type="dxa"/>
            <w:vMerge w:val="restart"/>
            <w:shd w:val="clear" w:color="auto" w:fill="D9D9D9"/>
            <w:vAlign w:val="center"/>
          </w:tcPr>
          <w:p w14:paraId="14483574" w14:textId="77777777" w:rsidR="009B47CC" w:rsidRPr="006064B2" w:rsidRDefault="009B47CC" w:rsidP="00710FD0">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Başvuru No</w:t>
            </w:r>
          </w:p>
        </w:tc>
        <w:tc>
          <w:tcPr>
            <w:tcW w:w="1520" w:type="dxa"/>
            <w:vMerge w:val="restart"/>
            <w:shd w:val="clear" w:color="auto" w:fill="D9D9D9"/>
            <w:vAlign w:val="center"/>
          </w:tcPr>
          <w:p w14:paraId="31376E4C" w14:textId="77777777" w:rsidR="009B47CC" w:rsidRPr="006064B2" w:rsidRDefault="009B47CC" w:rsidP="00710FD0">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Yatırım Konusu/Konuları</w:t>
            </w:r>
          </w:p>
        </w:tc>
        <w:tc>
          <w:tcPr>
            <w:tcW w:w="1520" w:type="dxa"/>
            <w:gridSpan w:val="4"/>
            <w:shd w:val="clear" w:color="auto" w:fill="D9D9D9"/>
            <w:vAlign w:val="center"/>
          </w:tcPr>
          <w:p w14:paraId="368F1434" w14:textId="77777777" w:rsidR="009B47CC" w:rsidRPr="006064B2" w:rsidRDefault="009B47CC" w:rsidP="00710FD0">
            <w:pPr>
              <w:jc w:val="center"/>
              <w:rPr>
                <w:rFonts w:ascii="Times New Roman" w:hAnsi="Times New Roman" w:cs="Times New Roman"/>
                <w:sz w:val="24"/>
                <w:szCs w:val="24"/>
              </w:rPr>
            </w:pPr>
            <w:r w:rsidRPr="006064B2">
              <w:rPr>
                <w:rFonts w:ascii="Times New Roman" w:hAnsi="Times New Roman" w:cs="Times New Roman"/>
                <w:sz w:val="24"/>
                <w:szCs w:val="24"/>
              </w:rPr>
              <w:t xml:space="preserve">BAŞVURU TUTARLARI  </w:t>
            </w:r>
            <w:r w:rsidRPr="006064B2">
              <w:rPr>
                <w:rFonts w:ascii="Times New Roman" w:hAnsi="Times New Roman" w:cs="Times New Roman"/>
                <w:i/>
                <w:sz w:val="24"/>
                <w:szCs w:val="24"/>
              </w:rPr>
              <w:t>( TL, KDV Hariç )</w:t>
            </w:r>
          </w:p>
        </w:tc>
      </w:tr>
      <w:tr w:rsidR="00270ABD" w:rsidRPr="006064B2" w14:paraId="187A69D1" w14:textId="77777777" w:rsidTr="00270ABD">
        <w:trPr>
          <w:trHeight w:val="506"/>
          <w:jc w:val="center"/>
        </w:trPr>
        <w:tc>
          <w:tcPr>
            <w:tcW w:w="1520" w:type="dxa"/>
            <w:vMerge/>
            <w:shd w:val="clear" w:color="auto" w:fill="D9D9D9"/>
            <w:vAlign w:val="center"/>
          </w:tcPr>
          <w:p w14:paraId="665A5CC2" w14:textId="77777777" w:rsidR="009B47CC" w:rsidRPr="006064B2" w:rsidRDefault="009B47CC" w:rsidP="00710FD0">
            <w:pPr>
              <w:spacing w:after="60" w:line="240" w:lineRule="auto"/>
              <w:jc w:val="center"/>
              <w:rPr>
                <w:rFonts w:ascii="Times New Roman" w:hAnsi="Times New Roman" w:cs="Times New Roman"/>
                <w:sz w:val="24"/>
                <w:szCs w:val="24"/>
              </w:rPr>
            </w:pPr>
          </w:p>
        </w:tc>
        <w:tc>
          <w:tcPr>
            <w:tcW w:w="1520" w:type="dxa"/>
            <w:gridSpan w:val="3"/>
            <w:vMerge/>
            <w:tcBorders>
              <w:bottom w:val="single" w:sz="4" w:space="0" w:color="auto"/>
            </w:tcBorders>
            <w:shd w:val="clear" w:color="auto" w:fill="D9D9D9"/>
            <w:vAlign w:val="center"/>
          </w:tcPr>
          <w:p w14:paraId="33A5704B" w14:textId="77777777" w:rsidR="009B47CC" w:rsidRPr="006064B2" w:rsidRDefault="009B47CC" w:rsidP="00710FD0">
            <w:pPr>
              <w:spacing w:after="60" w:line="240" w:lineRule="auto"/>
              <w:jc w:val="center"/>
              <w:rPr>
                <w:rFonts w:ascii="Times New Roman" w:hAnsi="Times New Roman" w:cs="Times New Roman"/>
                <w:sz w:val="24"/>
                <w:szCs w:val="24"/>
              </w:rPr>
            </w:pPr>
          </w:p>
        </w:tc>
        <w:tc>
          <w:tcPr>
            <w:tcW w:w="1520" w:type="dxa"/>
            <w:vMerge/>
            <w:shd w:val="clear" w:color="auto" w:fill="D9D9D9"/>
            <w:vAlign w:val="center"/>
          </w:tcPr>
          <w:p w14:paraId="6CD1C3B6" w14:textId="77777777" w:rsidR="009B47CC" w:rsidRPr="006064B2" w:rsidRDefault="009B47CC" w:rsidP="00710FD0">
            <w:pPr>
              <w:spacing w:after="60" w:line="240" w:lineRule="auto"/>
              <w:jc w:val="center"/>
              <w:rPr>
                <w:rFonts w:ascii="Times New Roman" w:hAnsi="Times New Roman" w:cs="Times New Roman"/>
                <w:sz w:val="24"/>
                <w:szCs w:val="24"/>
              </w:rPr>
            </w:pPr>
          </w:p>
        </w:tc>
        <w:tc>
          <w:tcPr>
            <w:tcW w:w="1520" w:type="dxa"/>
            <w:vMerge/>
            <w:shd w:val="clear" w:color="auto" w:fill="D9D9D9"/>
            <w:vAlign w:val="center"/>
          </w:tcPr>
          <w:p w14:paraId="464E0E7C" w14:textId="77777777" w:rsidR="009B47CC" w:rsidRPr="006064B2" w:rsidRDefault="009B47CC" w:rsidP="00710FD0">
            <w:pPr>
              <w:spacing w:after="60" w:line="240" w:lineRule="auto"/>
              <w:jc w:val="center"/>
              <w:rPr>
                <w:rFonts w:ascii="Times New Roman" w:hAnsi="Times New Roman" w:cs="Times New Roman"/>
                <w:sz w:val="24"/>
                <w:szCs w:val="24"/>
              </w:rPr>
            </w:pPr>
          </w:p>
        </w:tc>
        <w:tc>
          <w:tcPr>
            <w:tcW w:w="1520" w:type="dxa"/>
            <w:vMerge w:val="restart"/>
            <w:shd w:val="clear" w:color="auto" w:fill="D9D9D9"/>
            <w:vAlign w:val="center"/>
          </w:tcPr>
          <w:p w14:paraId="3B8E7E25" w14:textId="77777777" w:rsidR="009B47CC" w:rsidRPr="006064B2" w:rsidRDefault="009B47CC" w:rsidP="00710FD0">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Toplam Mal Alım Tutarı           </w:t>
            </w:r>
          </w:p>
        </w:tc>
        <w:tc>
          <w:tcPr>
            <w:tcW w:w="1520" w:type="dxa"/>
            <w:vMerge w:val="restart"/>
            <w:shd w:val="clear" w:color="auto" w:fill="D9D9D9"/>
            <w:vAlign w:val="center"/>
          </w:tcPr>
          <w:p w14:paraId="648A15C6" w14:textId="77777777" w:rsidR="009B47CC" w:rsidRPr="006064B2" w:rsidRDefault="009B47CC" w:rsidP="00710FD0">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Ayni Katkı Tutarı </w:t>
            </w:r>
          </w:p>
        </w:tc>
        <w:tc>
          <w:tcPr>
            <w:tcW w:w="1520" w:type="dxa"/>
            <w:vMerge w:val="restart"/>
            <w:shd w:val="clear" w:color="auto" w:fill="D9D9D9"/>
            <w:vAlign w:val="center"/>
          </w:tcPr>
          <w:p w14:paraId="20723FF2" w14:textId="77777777" w:rsidR="009B47CC" w:rsidRPr="006064B2" w:rsidRDefault="009B47CC" w:rsidP="00710FD0">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Hibeye Esas Mal Alım Tutarı               </w:t>
            </w:r>
          </w:p>
        </w:tc>
        <w:tc>
          <w:tcPr>
            <w:tcW w:w="1520" w:type="dxa"/>
            <w:vMerge w:val="restart"/>
            <w:shd w:val="clear" w:color="auto" w:fill="D9D9D9"/>
            <w:vAlign w:val="center"/>
          </w:tcPr>
          <w:p w14:paraId="5A0BF9C9" w14:textId="77777777" w:rsidR="009B47CC" w:rsidRPr="006064B2" w:rsidRDefault="009B47CC" w:rsidP="00710FD0">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Hibe Tutarı (%50)</w:t>
            </w:r>
          </w:p>
        </w:tc>
      </w:tr>
      <w:tr w:rsidR="00270ABD" w:rsidRPr="006064B2" w14:paraId="711764E6" w14:textId="77777777" w:rsidTr="00270ABD">
        <w:trPr>
          <w:trHeight w:val="884"/>
          <w:jc w:val="center"/>
        </w:trPr>
        <w:tc>
          <w:tcPr>
            <w:tcW w:w="1520" w:type="dxa"/>
            <w:vMerge/>
            <w:shd w:val="clear" w:color="auto" w:fill="auto"/>
            <w:vAlign w:val="center"/>
          </w:tcPr>
          <w:p w14:paraId="2B3A2994" w14:textId="77777777" w:rsidR="009B47CC" w:rsidRPr="006064B2" w:rsidRDefault="009B47CC" w:rsidP="00710FD0">
            <w:pPr>
              <w:spacing w:after="60" w:line="240" w:lineRule="auto"/>
              <w:jc w:val="center"/>
              <w:rPr>
                <w:rFonts w:ascii="Times New Roman" w:hAnsi="Times New Roman" w:cs="Times New Roman"/>
                <w:sz w:val="24"/>
                <w:szCs w:val="24"/>
              </w:rPr>
            </w:pPr>
          </w:p>
        </w:tc>
        <w:tc>
          <w:tcPr>
            <w:tcW w:w="1520" w:type="dxa"/>
            <w:shd w:val="clear" w:color="auto" w:fill="D9D9D9"/>
            <w:vAlign w:val="center"/>
          </w:tcPr>
          <w:p w14:paraId="7159E482" w14:textId="77777777" w:rsidR="009B47CC" w:rsidRPr="006064B2" w:rsidRDefault="009B47CC" w:rsidP="00710FD0">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1520" w:type="dxa"/>
            <w:shd w:val="clear" w:color="auto" w:fill="D9D9D9"/>
            <w:vAlign w:val="center"/>
          </w:tcPr>
          <w:p w14:paraId="20A055F3" w14:textId="77777777" w:rsidR="009B47CC" w:rsidRPr="006064B2" w:rsidRDefault="009B47CC" w:rsidP="00710FD0">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TC Kimlik No                     / Vergi No</w:t>
            </w:r>
          </w:p>
        </w:tc>
        <w:tc>
          <w:tcPr>
            <w:tcW w:w="1520" w:type="dxa"/>
            <w:shd w:val="clear" w:color="auto" w:fill="D9D9D9"/>
            <w:vAlign w:val="center"/>
          </w:tcPr>
          <w:p w14:paraId="420E1588" w14:textId="77777777" w:rsidR="009B47CC" w:rsidRPr="006064B2" w:rsidRDefault="009B47CC" w:rsidP="00710FD0">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Statü                                  </w:t>
            </w:r>
            <w:r w:rsidRPr="006064B2">
              <w:rPr>
                <w:rFonts w:ascii="Times New Roman" w:hAnsi="Times New Roman" w:cs="Times New Roman"/>
                <w:i/>
                <w:sz w:val="24"/>
                <w:szCs w:val="24"/>
              </w:rPr>
              <w:t>( Gerçek / Tüzel )</w:t>
            </w:r>
          </w:p>
        </w:tc>
        <w:tc>
          <w:tcPr>
            <w:tcW w:w="1520" w:type="dxa"/>
            <w:vMerge/>
            <w:shd w:val="clear" w:color="auto" w:fill="auto"/>
            <w:vAlign w:val="center"/>
          </w:tcPr>
          <w:p w14:paraId="315CDC79" w14:textId="77777777" w:rsidR="009B47CC" w:rsidRPr="006064B2" w:rsidRDefault="009B47CC" w:rsidP="00710FD0">
            <w:pPr>
              <w:spacing w:after="60" w:line="240" w:lineRule="auto"/>
              <w:jc w:val="center"/>
              <w:rPr>
                <w:rFonts w:ascii="Times New Roman" w:hAnsi="Times New Roman" w:cs="Times New Roman"/>
                <w:sz w:val="24"/>
                <w:szCs w:val="24"/>
              </w:rPr>
            </w:pPr>
          </w:p>
        </w:tc>
        <w:tc>
          <w:tcPr>
            <w:tcW w:w="1520" w:type="dxa"/>
            <w:vMerge/>
            <w:shd w:val="clear" w:color="auto" w:fill="auto"/>
            <w:vAlign w:val="center"/>
          </w:tcPr>
          <w:p w14:paraId="5282CE2B" w14:textId="77777777" w:rsidR="009B47CC" w:rsidRPr="006064B2" w:rsidRDefault="009B47CC" w:rsidP="00710FD0">
            <w:pPr>
              <w:spacing w:after="60" w:line="240" w:lineRule="auto"/>
              <w:jc w:val="center"/>
              <w:rPr>
                <w:rFonts w:ascii="Times New Roman" w:hAnsi="Times New Roman" w:cs="Times New Roman"/>
                <w:sz w:val="24"/>
                <w:szCs w:val="24"/>
              </w:rPr>
            </w:pPr>
          </w:p>
        </w:tc>
        <w:tc>
          <w:tcPr>
            <w:tcW w:w="1520" w:type="dxa"/>
            <w:vMerge/>
          </w:tcPr>
          <w:p w14:paraId="7F2C3B02" w14:textId="77777777" w:rsidR="009B47CC" w:rsidRPr="006064B2" w:rsidRDefault="009B47CC" w:rsidP="00710FD0">
            <w:pPr>
              <w:spacing w:after="60" w:line="240" w:lineRule="auto"/>
              <w:jc w:val="center"/>
              <w:rPr>
                <w:rFonts w:ascii="Times New Roman" w:hAnsi="Times New Roman" w:cs="Times New Roman"/>
                <w:sz w:val="24"/>
                <w:szCs w:val="24"/>
              </w:rPr>
            </w:pPr>
          </w:p>
        </w:tc>
        <w:tc>
          <w:tcPr>
            <w:tcW w:w="1520" w:type="dxa"/>
            <w:vMerge/>
          </w:tcPr>
          <w:p w14:paraId="5EE0B170" w14:textId="77777777" w:rsidR="009B47CC" w:rsidRPr="006064B2" w:rsidRDefault="009B47CC" w:rsidP="00710FD0">
            <w:pPr>
              <w:spacing w:after="60" w:line="240" w:lineRule="auto"/>
              <w:jc w:val="center"/>
              <w:rPr>
                <w:rFonts w:ascii="Times New Roman" w:hAnsi="Times New Roman" w:cs="Times New Roman"/>
                <w:sz w:val="24"/>
                <w:szCs w:val="24"/>
              </w:rPr>
            </w:pPr>
          </w:p>
        </w:tc>
        <w:tc>
          <w:tcPr>
            <w:tcW w:w="1520" w:type="dxa"/>
            <w:vMerge/>
            <w:shd w:val="clear" w:color="auto" w:fill="auto"/>
            <w:vAlign w:val="center"/>
          </w:tcPr>
          <w:p w14:paraId="6D03FD50" w14:textId="77777777" w:rsidR="009B47CC" w:rsidRPr="006064B2" w:rsidRDefault="009B47CC" w:rsidP="00710FD0">
            <w:pPr>
              <w:spacing w:after="60" w:line="240" w:lineRule="auto"/>
              <w:jc w:val="center"/>
              <w:rPr>
                <w:rFonts w:ascii="Times New Roman" w:hAnsi="Times New Roman" w:cs="Times New Roman"/>
                <w:sz w:val="24"/>
                <w:szCs w:val="24"/>
              </w:rPr>
            </w:pPr>
          </w:p>
        </w:tc>
        <w:tc>
          <w:tcPr>
            <w:tcW w:w="1520" w:type="dxa"/>
            <w:vMerge/>
          </w:tcPr>
          <w:p w14:paraId="4D19C7EB" w14:textId="77777777" w:rsidR="009B47CC" w:rsidRPr="006064B2" w:rsidRDefault="009B47CC" w:rsidP="00710FD0">
            <w:pPr>
              <w:spacing w:after="60" w:line="240" w:lineRule="auto"/>
              <w:jc w:val="center"/>
              <w:rPr>
                <w:rFonts w:ascii="Times New Roman" w:hAnsi="Times New Roman" w:cs="Times New Roman"/>
                <w:sz w:val="24"/>
                <w:szCs w:val="24"/>
              </w:rPr>
            </w:pPr>
          </w:p>
        </w:tc>
      </w:tr>
      <w:tr w:rsidR="00270ABD" w:rsidRPr="006064B2" w14:paraId="2586627C" w14:textId="77777777" w:rsidTr="00270ABD">
        <w:trPr>
          <w:trHeight w:val="361"/>
          <w:jc w:val="center"/>
        </w:trPr>
        <w:tc>
          <w:tcPr>
            <w:tcW w:w="1520" w:type="dxa"/>
            <w:shd w:val="clear" w:color="auto" w:fill="auto"/>
            <w:vAlign w:val="center"/>
          </w:tcPr>
          <w:p w14:paraId="2986C64A" w14:textId="77777777" w:rsidR="004865B4" w:rsidRPr="006064B2" w:rsidRDefault="004865B4" w:rsidP="00710FD0">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w:t>
            </w:r>
          </w:p>
        </w:tc>
        <w:tc>
          <w:tcPr>
            <w:tcW w:w="1520" w:type="dxa"/>
            <w:shd w:val="clear" w:color="auto" w:fill="auto"/>
            <w:vAlign w:val="center"/>
          </w:tcPr>
          <w:p w14:paraId="3271CCBD"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52C84FEB"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69AEBB5E"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6F56EC8C"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74BDAA2C"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2B3648CE"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5C93D330"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2E19B5CD"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2B603963" w14:textId="77777777" w:rsidR="004865B4" w:rsidRPr="006064B2" w:rsidRDefault="004865B4" w:rsidP="00710FD0">
            <w:pPr>
              <w:spacing w:after="60" w:line="240" w:lineRule="auto"/>
              <w:rPr>
                <w:rFonts w:ascii="Times New Roman" w:hAnsi="Times New Roman" w:cs="Times New Roman"/>
                <w:sz w:val="24"/>
                <w:szCs w:val="24"/>
              </w:rPr>
            </w:pPr>
          </w:p>
        </w:tc>
      </w:tr>
      <w:tr w:rsidR="00270ABD" w:rsidRPr="006064B2" w14:paraId="6B801628" w14:textId="77777777" w:rsidTr="00270ABD">
        <w:trPr>
          <w:trHeight w:val="282"/>
          <w:jc w:val="center"/>
        </w:trPr>
        <w:tc>
          <w:tcPr>
            <w:tcW w:w="1520" w:type="dxa"/>
            <w:shd w:val="clear" w:color="auto" w:fill="auto"/>
            <w:vAlign w:val="center"/>
          </w:tcPr>
          <w:p w14:paraId="2F7CE885" w14:textId="77777777" w:rsidR="004865B4" w:rsidRPr="006064B2" w:rsidRDefault="004865B4" w:rsidP="00710FD0">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2</w:t>
            </w:r>
          </w:p>
        </w:tc>
        <w:tc>
          <w:tcPr>
            <w:tcW w:w="1520" w:type="dxa"/>
            <w:shd w:val="clear" w:color="auto" w:fill="auto"/>
            <w:vAlign w:val="center"/>
          </w:tcPr>
          <w:p w14:paraId="65F0F601" w14:textId="77777777" w:rsidR="004865B4" w:rsidRPr="006064B2" w:rsidRDefault="004865B4" w:rsidP="00710FD0">
            <w:pPr>
              <w:spacing w:after="60" w:line="240" w:lineRule="auto"/>
              <w:ind w:left="-499"/>
              <w:rPr>
                <w:rFonts w:ascii="Times New Roman" w:hAnsi="Times New Roman" w:cs="Times New Roman"/>
                <w:sz w:val="24"/>
                <w:szCs w:val="24"/>
              </w:rPr>
            </w:pPr>
          </w:p>
        </w:tc>
        <w:tc>
          <w:tcPr>
            <w:tcW w:w="1520" w:type="dxa"/>
            <w:shd w:val="clear" w:color="auto" w:fill="auto"/>
            <w:vAlign w:val="center"/>
          </w:tcPr>
          <w:p w14:paraId="681A6D56"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58E16870"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5A70759D"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275CFB94"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352C13B0"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76FC263E" w14:textId="77777777" w:rsidR="004865B4" w:rsidRPr="006064B2" w:rsidRDefault="004865B4" w:rsidP="009B47CC">
            <w:pPr>
              <w:spacing w:after="60" w:line="240" w:lineRule="auto"/>
              <w:ind w:left="-98" w:firstLine="98"/>
              <w:jc w:val="left"/>
              <w:rPr>
                <w:rFonts w:ascii="Times New Roman" w:hAnsi="Times New Roman" w:cs="Times New Roman"/>
                <w:sz w:val="24"/>
                <w:szCs w:val="24"/>
              </w:rPr>
            </w:pPr>
          </w:p>
        </w:tc>
        <w:tc>
          <w:tcPr>
            <w:tcW w:w="1520" w:type="dxa"/>
            <w:shd w:val="clear" w:color="auto" w:fill="auto"/>
            <w:vAlign w:val="center"/>
          </w:tcPr>
          <w:p w14:paraId="42541A86"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2F8A6637" w14:textId="77777777" w:rsidR="004865B4" w:rsidRPr="006064B2" w:rsidRDefault="004865B4" w:rsidP="00710FD0">
            <w:pPr>
              <w:spacing w:after="60" w:line="240" w:lineRule="auto"/>
              <w:rPr>
                <w:rFonts w:ascii="Times New Roman" w:hAnsi="Times New Roman" w:cs="Times New Roman"/>
                <w:sz w:val="24"/>
                <w:szCs w:val="24"/>
              </w:rPr>
            </w:pPr>
          </w:p>
        </w:tc>
      </w:tr>
      <w:tr w:rsidR="00270ABD" w:rsidRPr="006064B2" w14:paraId="5B0EC163" w14:textId="77777777" w:rsidTr="00270ABD">
        <w:trPr>
          <w:trHeight w:val="201"/>
          <w:jc w:val="center"/>
        </w:trPr>
        <w:tc>
          <w:tcPr>
            <w:tcW w:w="1520" w:type="dxa"/>
            <w:shd w:val="clear" w:color="auto" w:fill="auto"/>
            <w:vAlign w:val="center"/>
          </w:tcPr>
          <w:p w14:paraId="2BDEF5FE" w14:textId="77777777" w:rsidR="004865B4" w:rsidRPr="006064B2" w:rsidRDefault="004865B4" w:rsidP="00710FD0">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3</w:t>
            </w:r>
          </w:p>
        </w:tc>
        <w:tc>
          <w:tcPr>
            <w:tcW w:w="1520" w:type="dxa"/>
            <w:shd w:val="clear" w:color="auto" w:fill="auto"/>
            <w:vAlign w:val="center"/>
          </w:tcPr>
          <w:p w14:paraId="238FD5AF"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60056E31"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4B6142EA"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6D50E12C"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52DB50D7"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42B92BAF"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54CDC1C6"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748FA3AA"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4586AFB0" w14:textId="77777777" w:rsidR="004865B4" w:rsidRPr="006064B2" w:rsidRDefault="004865B4" w:rsidP="00710FD0">
            <w:pPr>
              <w:spacing w:after="60" w:line="240" w:lineRule="auto"/>
              <w:rPr>
                <w:rFonts w:ascii="Times New Roman" w:hAnsi="Times New Roman" w:cs="Times New Roman"/>
                <w:sz w:val="24"/>
                <w:szCs w:val="24"/>
              </w:rPr>
            </w:pPr>
          </w:p>
        </w:tc>
      </w:tr>
      <w:tr w:rsidR="00270ABD" w:rsidRPr="006064B2" w14:paraId="5DD48FE4" w14:textId="77777777" w:rsidTr="00270ABD">
        <w:trPr>
          <w:trHeight w:val="249"/>
          <w:jc w:val="center"/>
        </w:trPr>
        <w:tc>
          <w:tcPr>
            <w:tcW w:w="1520" w:type="dxa"/>
            <w:shd w:val="clear" w:color="auto" w:fill="auto"/>
            <w:vAlign w:val="center"/>
          </w:tcPr>
          <w:p w14:paraId="601DD39F" w14:textId="77777777" w:rsidR="004865B4" w:rsidRPr="006064B2" w:rsidRDefault="004865B4" w:rsidP="00710FD0">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4</w:t>
            </w:r>
          </w:p>
        </w:tc>
        <w:tc>
          <w:tcPr>
            <w:tcW w:w="1520" w:type="dxa"/>
            <w:shd w:val="clear" w:color="auto" w:fill="auto"/>
            <w:vAlign w:val="center"/>
          </w:tcPr>
          <w:p w14:paraId="734C60BC"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542814AA"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20ADAE14"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41FBF375"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79B7A033"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1489B66C"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02280450"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543A1195"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52C15487" w14:textId="77777777" w:rsidR="004865B4" w:rsidRPr="006064B2" w:rsidRDefault="004865B4" w:rsidP="00710FD0">
            <w:pPr>
              <w:spacing w:after="60" w:line="240" w:lineRule="auto"/>
              <w:rPr>
                <w:rFonts w:ascii="Times New Roman" w:hAnsi="Times New Roman" w:cs="Times New Roman"/>
                <w:sz w:val="24"/>
                <w:szCs w:val="24"/>
              </w:rPr>
            </w:pPr>
          </w:p>
        </w:tc>
      </w:tr>
      <w:tr w:rsidR="00270ABD" w:rsidRPr="006064B2" w14:paraId="5E477404" w14:textId="77777777" w:rsidTr="00270ABD">
        <w:trPr>
          <w:trHeight w:val="312"/>
          <w:jc w:val="center"/>
        </w:trPr>
        <w:tc>
          <w:tcPr>
            <w:tcW w:w="1520" w:type="dxa"/>
            <w:shd w:val="clear" w:color="auto" w:fill="auto"/>
            <w:vAlign w:val="center"/>
          </w:tcPr>
          <w:p w14:paraId="3EA0F74B" w14:textId="77777777" w:rsidR="004865B4" w:rsidRPr="006064B2" w:rsidRDefault="004865B4" w:rsidP="00710FD0">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5</w:t>
            </w:r>
          </w:p>
        </w:tc>
        <w:tc>
          <w:tcPr>
            <w:tcW w:w="1520" w:type="dxa"/>
            <w:shd w:val="clear" w:color="auto" w:fill="auto"/>
            <w:vAlign w:val="center"/>
          </w:tcPr>
          <w:p w14:paraId="403BCD71"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51452FAE"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664318ED"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37201976"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657D83C7"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1B35672D"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6AC3E2D1"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77E151FA"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1A12CCCC" w14:textId="77777777" w:rsidR="004865B4" w:rsidRPr="006064B2" w:rsidRDefault="004865B4" w:rsidP="00710FD0">
            <w:pPr>
              <w:spacing w:after="60" w:line="240" w:lineRule="auto"/>
              <w:rPr>
                <w:rFonts w:ascii="Times New Roman" w:hAnsi="Times New Roman" w:cs="Times New Roman"/>
                <w:sz w:val="24"/>
                <w:szCs w:val="24"/>
              </w:rPr>
            </w:pPr>
          </w:p>
        </w:tc>
      </w:tr>
      <w:tr w:rsidR="00270ABD" w:rsidRPr="006064B2" w14:paraId="698339E0" w14:textId="77777777" w:rsidTr="00270ABD">
        <w:trPr>
          <w:trHeight w:val="359"/>
          <w:jc w:val="center"/>
        </w:trPr>
        <w:tc>
          <w:tcPr>
            <w:tcW w:w="1520" w:type="dxa"/>
            <w:shd w:val="clear" w:color="auto" w:fill="auto"/>
            <w:vAlign w:val="center"/>
          </w:tcPr>
          <w:p w14:paraId="763AA959" w14:textId="77777777" w:rsidR="004865B4" w:rsidRPr="006064B2" w:rsidRDefault="004865B4" w:rsidP="00710FD0">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6</w:t>
            </w:r>
          </w:p>
        </w:tc>
        <w:tc>
          <w:tcPr>
            <w:tcW w:w="1520" w:type="dxa"/>
            <w:shd w:val="clear" w:color="auto" w:fill="auto"/>
            <w:vAlign w:val="center"/>
          </w:tcPr>
          <w:p w14:paraId="437FAAC0"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13C6657D"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3D3028CE"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7B9A29BE"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64406617"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15997B2A"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3C16C8EF"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51274806"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6B02E7CB" w14:textId="77777777" w:rsidR="004865B4" w:rsidRPr="006064B2" w:rsidRDefault="004865B4" w:rsidP="00710FD0">
            <w:pPr>
              <w:spacing w:after="60" w:line="240" w:lineRule="auto"/>
              <w:rPr>
                <w:rFonts w:ascii="Times New Roman" w:hAnsi="Times New Roman" w:cs="Times New Roman"/>
                <w:sz w:val="24"/>
                <w:szCs w:val="24"/>
              </w:rPr>
            </w:pPr>
          </w:p>
        </w:tc>
      </w:tr>
      <w:tr w:rsidR="00270ABD" w:rsidRPr="006064B2" w14:paraId="77D45786" w14:textId="77777777" w:rsidTr="00270ABD">
        <w:trPr>
          <w:trHeight w:val="280"/>
          <w:jc w:val="center"/>
        </w:trPr>
        <w:tc>
          <w:tcPr>
            <w:tcW w:w="1520" w:type="dxa"/>
            <w:shd w:val="clear" w:color="auto" w:fill="auto"/>
            <w:vAlign w:val="center"/>
          </w:tcPr>
          <w:p w14:paraId="6A502C33" w14:textId="77777777" w:rsidR="004865B4" w:rsidRPr="006064B2" w:rsidRDefault="004865B4" w:rsidP="00710FD0">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7</w:t>
            </w:r>
          </w:p>
        </w:tc>
        <w:tc>
          <w:tcPr>
            <w:tcW w:w="1520" w:type="dxa"/>
            <w:shd w:val="clear" w:color="auto" w:fill="auto"/>
            <w:vAlign w:val="center"/>
          </w:tcPr>
          <w:p w14:paraId="20BC9AF6"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7E91A18F"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33EFF51E"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179B57A4"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3D7DFCF4"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255DF655"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20BFDE9E"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shd w:val="clear" w:color="auto" w:fill="auto"/>
            <w:vAlign w:val="center"/>
          </w:tcPr>
          <w:p w14:paraId="7BCC0EAA" w14:textId="77777777" w:rsidR="004865B4" w:rsidRPr="006064B2" w:rsidRDefault="004865B4" w:rsidP="00710FD0">
            <w:pPr>
              <w:spacing w:after="60" w:line="240" w:lineRule="auto"/>
              <w:rPr>
                <w:rFonts w:ascii="Times New Roman" w:hAnsi="Times New Roman" w:cs="Times New Roman"/>
                <w:sz w:val="24"/>
                <w:szCs w:val="24"/>
              </w:rPr>
            </w:pPr>
          </w:p>
        </w:tc>
        <w:tc>
          <w:tcPr>
            <w:tcW w:w="1520" w:type="dxa"/>
          </w:tcPr>
          <w:p w14:paraId="5E5B8398" w14:textId="77777777" w:rsidR="004865B4" w:rsidRPr="006064B2" w:rsidRDefault="004865B4" w:rsidP="00710FD0">
            <w:pPr>
              <w:spacing w:after="60" w:line="240" w:lineRule="auto"/>
              <w:rPr>
                <w:rFonts w:ascii="Times New Roman" w:hAnsi="Times New Roman" w:cs="Times New Roman"/>
                <w:sz w:val="24"/>
                <w:szCs w:val="24"/>
              </w:rPr>
            </w:pPr>
          </w:p>
        </w:tc>
      </w:tr>
    </w:tbl>
    <w:p w14:paraId="282EB2CE" w14:textId="77777777" w:rsidR="004865B4" w:rsidRPr="006064B2" w:rsidRDefault="004865B4" w:rsidP="004865B4">
      <w:pPr>
        <w:spacing w:after="60" w:line="240" w:lineRule="auto"/>
        <w:jc w:val="center"/>
        <w:rPr>
          <w:rFonts w:ascii="Times New Roman" w:hAnsi="Times New Roman" w:cs="Times New Roman"/>
          <w:sz w:val="24"/>
          <w:szCs w:val="24"/>
        </w:rPr>
      </w:pP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619"/>
        <w:gridCol w:w="3588"/>
        <w:gridCol w:w="3619"/>
      </w:tblGrid>
      <w:tr w:rsidR="004865B4" w:rsidRPr="006064B2" w14:paraId="76C45829" w14:textId="77777777" w:rsidTr="00270ABD">
        <w:trPr>
          <w:trHeight w:val="641"/>
        </w:trPr>
        <w:tc>
          <w:tcPr>
            <w:tcW w:w="3349" w:type="dxa"/>
            <w:shd w:val="clear" w:color="auto" w:fill="auto"/>
          </w:tcPr>
          <w:p w14:paraId="228E5DE2"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 İl Proje Yürütme Birimi </w:t>
            </w:r>
          </w:p>
          <w:p w14:paraId="4AB460CC" w14:textId="77777777" w:rsidR="004865B4" w:rsidRPr="006064B2" w:rsidRDefault="004865B4" w:rsidP="00C0313E">
            <w:pPr>
              <w:spacing w:after="60" w:line="240" w:lineRule="auto"/>
              <w:ind w:left="885"/>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3619" w:type="dxa"/>
            <w:shd w:val="clear" w:color="auto" w:fill="auto"/>
          </w:tcPr>
          <w:p w14:paraId="04F246B5"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Şube Müdürü</w:t>
            </w:r>
          </w:p>
          <w:p w14:paraId="5D8F4400"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3588" w:type="dxa"/>
            <w:shd w:val="clear" w:color="auto" w:fill="auto"/>
          </w:tcPr>
          <w:p w14:paraId="5C30A152"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İl Müdür Yrd.</w:t>
            </w:r>
          </w:p>
          <w:p w14:paraId="50A9A127"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3619" w:type="dxa"/>
            <w:shd w:val="clear" w:color="auto" w:fill="auto"/>
          </w:tcPr>
          <w:p w14:paraId="16983142"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 İl Müdürü</w:t>
            </w:r>
          </w:p>
          <w:p w14:paraId="67A66D84"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r>
      <w:tr w:rsidR="004865B4" w:rsidRPr="006064B2" w14:paraId="7DC15E9D" w14:textId="77777777" w:rsidTr="00270ABD">
        <w:trPr>
          <w:trHeight w:val="1541"/>
        </w:trPr>
        <w:tc>
          <w:tcPr>
            <w:tcW w:w="3349" w:type="dxa"/>
            <w:shd w:val="clear" w:color="auto" w:fill="auto"/>
          </w:tcPr>
          <w:p w14:paraId="65771CB8" w14:textId="77777777" w:rsidR="004865B4" w:rsidRPr="006064B2" w:rsidRDefault="004865B4" w:rsidP="00C0313E">
            <w:pPr>
              <w:spacing w:after="60" w:line="240" w:lineRule="auto"/>
              <w:rPr>
                <w:rFonts w:ascii="Times New Roman" w:hAnsi="Times New Roman" w:cs="Times New Roman"/>
                <w:sz w:val="24"/>
                <w:szCs w:val="24"/>
              </w:rPr>
            </w:pPr>
          </w:p>
        </w:tc>
        <w:tc>
          <w:tcPr>
            <w:tcW w:w="3619" w:type="dxa"/>
            <w:shd w:val="clear" w:color="auto" w:fill="auto"/>
          </w:tcPr>
          <w:p w14:paraId="2595BA8D" w14:textId="77777777" w:rsidR="004865B4" w:rsidRPr="006064B2" w:rsidRDefault="004865B4" w:rsidP="00C0313E">
            <w:pPr>
              <w:spacing w:after="60" w:line="240" w:lineRule="auto"/>
              <w:rPr>
                <w:rFonts w:ascii="Times New Roman" w:hAnsi="Times New Roman" w:cs="Times New Roman"/>
                <w:b/>
                <w:sz w:val="24"/>
                <w:szCs w:val="24"/>
              </w:rPr>
            </w:pPr>
          </w:p>
        </w:tc>
        <w:tc>
          <w:tcPr>
            <w:tcW w:w="3588" w:type="dxa"/>
            <w:shd w:val="clear" w:color="auto" w:fill="auto"/>
          </w:tcPr>
          <w:p w14:paraId="7C2288CA" w14:textId="77777777" w:rsidR="004865B4" w:rsidRPr="006064B2" w:rsidRDefault="004865B4" w:rsidP="00C0313E">
            <w:pPr>
              <w:spacing w:after="60" w:line="240" w:lineRule="auto"/>
              <w:rPr>
                <w:rFonts w:ascii="Times New Roman" w:hAnsi="Times New Roman" w:cs="Times New Roman"/>
                <w:b/>
                <w:sz w:val="24"/>
                <w:szCs w:val="24"/>
              </w:rPr>
            </w:pPr>
          </w:p>
        </w:tc>
        <w:tc>
          <w:tcPr>
            <w:tcW w:w="3619" w:type="dxa"/>
            <w:shd w:val="clear" w:color="auto" w:fill="auto"/>
          </w:tcPr>
          <w:p w14:paraId="53E697DB" w14:textId="77777777" w:rsidR="000852FA" w:rsidRDefault="000852FA" w:rsidP="00C0313E">
            <w:pPr>
              <w:spacing w:after="60" w:line="240" w:lineRule="auto"/>
              <w:rPr>
                <w:rFonts w:ascii="Times New Roman" w:hAnsi="Times New Roman" w:cs="Times New Roman"/>
                <w:b/>
                <w:sz w:val="24"/>
                <w:szCs w:val="24"/>
              </w:rPr>
            </w:pPr>
          </w:p>
          <w:p w14:paraId="505C8ABE" w14:textId="77777777" w:rsidR="000852FA" w:rsidRPr="000852FA" w:rsidRDefault="000852FA" w:rsidP="000852FA">
            <w:pPr>
              <w:rPr>
                <w:rFonts w:ascii="Times New Roman" w:hAnsi="Times New Roman" w:cs="Times New Roman"/>
                <w:sz w:val="24"/>
                <w:szCs w:val="24"/>
              </w:rPr>
            </w:pPr>
          </w:p>
          <w:p w14:paraId="0943813B" w14:textId="77777777" w:rsidR="004865B4" w:rsidRPr="000852FA" w:rsidRDefault="004865B4" w:rsidP="000852FA">
            <w:pPr>
              <w:jc w:val="right"/>
              <w:rPr>
                <w:rFonts w:ascii="Times New Roman" w:hAnsi="Times New Roman" w:cs="Times New Roman"/>
                <w:sz w:val="24"/>
                <w:szCs w:val="24"/>
              </w:rPr>
            </w:pPr>
          </w:p>
        </w:tc>
      </w:tr>
    </w:tbl>
    <w:p w14:paraId="7E57B759" w14:textId="77777777" w:rsidR="004865B4" w:rsidRPr="006064B2" w:rsidRDefault="004865B4" w:rsidP="004865B4">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lastRenderedPageBreak/>
        <w:t xml:space="preserve">KIRSAL KALKINMA DESTEKLERİ KAPSAMINDA </w:t>
      </w:r>
    </w:p>
    <w:p w14:paraId="0621DD87" w14:textId="77777777" w:rsidR="004865B4" w:rsidRPr="00671986" w:rsidRDefault="004865B4" w:rsidP="004865B4">
      <w:pPr>
        <w:spacing w:after="60" w:line="240" w:lineRule="auto"/>
        <w:jc w:val="center"/>
        <w:rPr>
          <w:rFonts w:ascii="Times New Roman" w:hAnsi="Times New Roman" w:cs="Times New Roman"/>
          <w:sz w:val="24"/>
          <w:szCs w:val="24"/>
        </w:rPr>
      </w:pPr>
      <w:r w:rsidRPr="00671986">
        <w:rPr>
          <w:rFonts w:ascii="Times New Roman" w:hAnsi="Times New Roman" w:cs="Times New Roman"/>
          <w:sz w:val="24"/>
          <w:szCs w:val="24"/>
        </w:rPr>
        <w:t xml:space="preserve">BİREYSEL SULAMA SİSTEMLERİNİN DESTEKLENMESİ HAKKINDA TEBLİĞ  ( Tebliğ No:  </w:t>
      </w:r>
      <w:r w:rsidR="00540EF9" w:rsidRPr="00671986">
        <w:rPr>
          <w:rFonts w:ascii="Times New Roman" w:hAnsi="Times New Roman" w:cs="Times New Roman"/>
          <w:sz w:val="24"/>
          <w:szCs w:val="24"/>
        </w:rPr>
        <w:t>2021/7</w:t>
      </w:r>
      <w:r w:rsidRPr="00671986">
        <w:rPr>
          <w:rFonts w:ascii="Times New Roman" w:hAnsi="Times New Roman" w:cs="Times New Roman"/>
          <w:sz w:val="24"/>
          <w:szCs w:val="24"/>
        </w:rPr>
        <w:t>)</w:t>
      </w:r>
    </w:p>
    <w:p w14:paraId="5C3C31D3" w14:textId="3E1D6615" w:rsidR="004865B4" w:rsidRPr="006064B2" w:rsidRDefault="004865B4" w:rsidP="004865B4">
      <w:pPr>
        <w:spacing w:after="60" w:line="240" w:lineRule="auto"/>
        <w:jc w:val="center"/>
        <w:rPr>
          <w:rFonts w:ascii="Times New Roman" w:hAnsi="Times New Roman" w:cs="Times New Roman"/>
          <w:b/>
          <w:sz w:val="24"/>
          <w:szCs w:val="24"/>
        </w:rPr>
      </w:pPr>
      <w:proofErr w:type="gramStart"/>
      <w:r w:rsidRPr="00671986">
        <w:rPr>
          <w:rFonts w:ascii="Times New Roman" w:hAnsi="Times New Roman" w:cs="Times New Roman"/>
          <w:sz w:val="24"/>
          <w:szCs w:val="24"/>
        </w:rPr>
        <w:t>…………………</w:t>
      </w:r>
      <w:proofErr w:type="gramEnd"/>
      <w:r w:rsidRPr="00671986">
        <w:rPr>
          <w:rFonts w:ascii="Times New Roman" w:hAnsi="Times New Roman" w:cs="Times New Roman"/>
          <w:sz w:val="24"/>
          <w:szCs w:val="24"/>
        </w:rPr>
        <w:t xml:space="preserve"> </w:t>
      </w:r>
      <w:r w:rsidRPr="00260A95">
        <w:rPr>
          <w:rStyle w:val="KonuBalChar"/>
        </w:rPr>
        <w:t xml:space="preserve">İl Müdürlüğü Hibe Desteği Almaya Hak Kazanan Başvuru Sahibi </w:t>
      </w:r>
      <w:proofErr w:type="gramStart"/>
      <w:r w:rsidRPr="00260A95">
        <w:rPr>
          <w:rStyle w:val="KonuBalChar"/>
        </w:rPr>
        <w:t>Asil  Listesi</w:t>
      </w:r>
      <w:proofErr w:type="gramEnd"/>
      <w:r w:rsidRPr="00671986">
        <w:rPr>
          <w:rFonts w:ascii="Times New Roman" w:hAnsi="Times New Roman" w:cs="Times New Roman"/>
          <w:b/>
          <w:sz w:val="24"/>
          <w:szCs w:val="24"/>
        </w:rPr>
        <w:t xml:space="preserve">    </w:t>
      </w:r>
      <w:r w:rsidR="00540EF9" w:rsidRPr="00671986">
        <w:rPr>
          <w:rFonts w:ascii="Times New Roman" w:hAnsi="Times New Roman" w:cs="Times New Roman"/>
          <w:b/>
          <w:sz w:val="24"/>
          <w:szCs w:val="24"/>
        </w:rPr>
        <w:t>1</w:t>
      </w:r>
      <w:r w:rsidR="007F22D0">
        <w:rPr>
          <w:rFonts w:ascii="Times New Roman" w:hAnsi="Times New Roman" w:cs="Times New Roman"/>
          <w:b/>
          <w:sz w:val="24"/>
          <w:szCs w:val="24"/>
        </w:rPr>
        <w:t>7</w:t>
      </w:r>
      <w:r w:rsidR="00540EF9" w:rsidRPr="00671986">
        <w:rPr>
          <w:rFonts w:ascii="Times New Roman" w:hAnsi="Times New Roman" w:cs="Times New Roman"/>
          <w:b/>
          <w:sz w:val="24"/>
          <w:szCs w:val="24"/>
        </w:rPr>
        <w:t>.</w:t>
      </w:r>
      <w:r w:rsidRPr="00671986">
        <w:rPr>
          <w:rFonts w:ascii="Times New Roman" w:hAnsi="Times New Roman" w:cs="Times New Roman"/>
          <w:b/>
          <w:sz w:val="24"/>
          <w:szCs w:val="24"/>
        </w:rPr>
        <w:t>Etap</w:t>
      </w:r>
    </w:p>
    <w:p w14:paraId="0C5044D2" w14:textId="77777777" w:rsidR="004865B4" w:rsidRPr="006064B2"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EK-6 ) – [ TABLO - 2 ]</w:t>
      </w:r>
    </w:p>
    <w:p w14:paraId="7E6CE59B" w14:textId="77777777" w:rsidR="004865B4" w:rsidRPr="006064B2" w:rsidRDefault="004865B4" w:rsidP="004865B4">
      <w:pPr>
        <w:spacing w:after="6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336"/>
        <w:gridCol w:w="1857"/>
        <w:gridCol w:w="1279"/>
        <w:gridCol w:w="3136"/>
        <w:gridCol w:w="1530"/>
        <w:gridCol w:w="1586"/>
        <w:gridCol w:w="1613"/>
      </w:tblGrid>
      <w:tr w:rsidR="004865B4" w:rsidRPr="006064B2" w14:paraId="3063E981" w14:textId="77777777" w:rsidTr="00F125C5">
        <w:trPr>
          <w:trHeight w:val="614"/>
        </w:trPr>
        <w:tc>
          <w:tcPr>
            <w:tcW w:w="660" w:type="dxa"/>
            <w:vMerge w:val="restart"/>
            <w:shd w:val="clear" w:color="auto" w:fill="D9D9D9"/>
            <w:vAlign w:val="center"/>
          </w:tcPr>
          <w:p w14:paraId="32B169CA"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Sıra No</w:t>
            </w:r>
          </w:p>
        </w:tc>
        <w:tc>
          <w:tcPr>
            <w:tcW w:w="4267" w:type="dxa"/>
            <w:gridSpan w:val="2"/>
            <w:tcBorders>
              <w:bottom w:val="single" w:sz="4" w:space="0" w:color="auto"/>
            </w:tcBorders>
            <w:shd w:val="clear" w:color="auto" w:fill="D9D9D9"/>
            <w:vAlign w:val="center"/>
          </w:tcPr>
          <w:p w14:paraId="5B34353C"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Başvuru Sahibinin</w:t>
            </w:r>
          </w:p>
        </w:tc>
        <w:tc>
          <w:tcPr>
            <w:tcW w:w="1296" w:type="dxa"/>
            <w:vMerge w:val="restart"/>
            <w:shd w:val="clear" w:color="auto" w:fill="D9D9D9"/>
            <w:vAlign w:val="center"/>
          </w:tcPr>
          <w:p w14:paraId="7CEB2A3E"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Proje No</w:t>
            </w:r>
          </w:p>
        </w:tc>
        <w:tc>
          <w:tcPr>
            <w:tcW w:w="3200" w:type="dxa"/>
            <w:vMerge w:val="restart"/>
            <w:shd w:val="clear" w:color="auto" w:fill="D9D9D9"/>
            <w:vAlign w:val="center"/>
          </w:tcPr>
          <w:p w14:paraId="64C0787E"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Yatırım Konusu/ Konuları</w:t>
            </w:r>
          </w:p>
        </w:tc>
        <w:tc>
          <w:tcPr>
            <w:tcW w:w="1552" w:type="dxa"/>
            <w:vMerge w:val="restart"/>
            <w:shd w:val="clear" w:color="auto" w:fill="D9D9D9"/>
            <w:vAlign w:val="center"/>
          </w:tcPr>
          <w:p w14:paraId="46DB703C"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Aldığı Puan</w:t>
            </w:r>
          </w:p>
        </w:tc>
        <w:tc>
          <w:tcPr>
            <w:tcW w:w="1607" w:type="dxa"/>
            <w:vMerge w:val="restart"/>
            <w:shd w:val="clear" w:color="auto" w:fill="D9D9D9"/>
            <w:vAlign w:val="center"/>
          </w:tcPr>
          <w:p w14:paraId="6B6D8E4D"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Hibeye Esas Mal Alım</w:t>
            </w:r>
          </w:p>
          <w:p w14:paraId="64F91E60"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Tutarı                          </w:t>
            </w:r>
            <w:r w:rsidRPr="006064B2">
              <w:rPr>
                <w:rFonts w:ascii="Times New Roman" w:hAnsi="Times New Roman" w:cs="Times New Roman"/>
                <w:i/>
                <w:sz w:val="24"/>
                <w:szCs w:val="24"/>
              </w:rPr>
              <w:t>( TL, KDV Hariç )</w:t>
            </w:r>
          </w:p>
        </w:tc>
        <w:tc>
          <w:tcPr>
            <w:tcW w:w="1638" w:type="dxa"/>
            <w:vMerge w:val="restart"/>
            <w:shd w:val="clear" w:color="auto" w:fill="D9D9D9"/>
            <w:vAlign w:val="center"/>
          </w:tcPr>
          <w:p w14:paraId="440F3333"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sz w:val="24"/>
                <w:szCs w:val="24"/>
              </w:rPr>
              <w:t xml:space="preserve">Hibe Tutarı (%50)               </w:t>
            </w:r>
            <w:r w:rsidRPr="006064B2">
              <w:rPr>
                <w:rFonts w:ascii="Times New Roman" w:hAnsi="Times New Roman" w:cs="Times New Roman"/>
                <w:i/>
                <w:sz w:val="24"/>
                <w:szCs w:val="24"/>
              </w:rPr>
              <w:t>( TL, KDV Hariç )</w:t>
            </w:r>
          </w:p>
          <w:p w14:paraId="162BFBB4"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5EB9DEAC" w14:textId="77777777" w:rsidTr="00F125C5">
        <w:trPr>
          <w:trHeight w:val="705"/>
        </w:trPr>
        <w:tc>
          <w:tcPr>
            <w:tcW w:w="660" w:type="dxa"/>
            <w:vMerge/>
            <w:shd w:val="clear" w:color="auto" w:fill="auto"/>
            <w:vAlign w:val="center"/>
          </w:tcPr>
          <w:p w14:paraId="0401CDC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380" w:type="dxa"/>
            <w:shd w:val="clear" w:color="auto" w:fill="D9D9D9"/>
            <w:vAlign w:val="center"/>
          </w:tcPr>
          <w:p w14:paraId="54405C47"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1887" w:type="dxa"/>
            <w:shd w:val="clear" w:color="auto" w:fill="D9D9D9"/>
            <w:vAlign w:val="center"/>
          </w:tcPr>
          <w:p w14:paraId="4420FBD7"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TC Kimlik No                     / Vergi No</w:t>
            </w:r>
          </w:p>
        </w:tc>
        <w:tc>
          <w:tcPr>
            <w:tcW w:w="1296" w:type="dxa"/>
            <w:vMerge/>
            <w:shd w:val="clear" w:color="auto" w:fill="D9D9D9"/>
            <w:vAlign w:val="center"/>
          </w:tcPr>
          <w:p w14:paraId="406A3E1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200" w:type="dxa"/>
            <w:vMerge/>
            <w:shd w:val="clear" w:color="auto" w:fill="auto"/>
            <w:vAlign w:val="center"/>
          </w:tcPr>
          <w:p w14:paraId="46DD1A8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552" w:type="dxa"/>
            <w:vMerge/>
            <w:shd w:val="clear" w:color="auto" w:fill="auto"/>
          </w:tcPr>
          <w:p w14:paraId="2B4E7D0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607" w:type="dxa"/>
            <w:vMerge/>
            <w:shd w:val="clear" w:color="auto" w:fill="auto"/>
            <w:vAlign w:val="center"/>
          </w:tcPr>
          <w:p w14:paraId="7D1FA89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638" w:type="dxa"/>
            <w:vMerge/>
            <w:shd w:val="clear" w:color="auto" w:fill="auto"/>
            <w:vAlign w:val="center"/>
          </w:tcPr>
          <w:p w14:paraId="4294BA3F"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708AD5AB" w14:textId="77777777" w:rsidTr="00F125C5">
        <w:trPr>
          <w:trHeight w:val="346"/>
        </w:trPr>
        <w:tc>
          <w:tcPr>
            <w:tcW w:w="660" w:type="dxa"/>
            <w:shd w:val="clear" w:color="auto" w:fill="auto"/>
            <w:vAlign w:val="center"/>
          </w:tcPr>
          <w:p w14:paraId="1BA059E2"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w:t>
            </w:r>
          </w:p>
        </w:tc>
        <w:tc>
          <w:tcPr>
            <w:tcW w:w="2380" w:type="dxa"/>
            <w:shd w:val="clear" w:color="auto" w:fill="auto"/>
            <w:vAlign w:val="center"/>
          </w:tcPr>
          <w:p w14:paraId="71A4EE11" w14:textId="77777777" w:rsidR="004865B4" w:rsidRPr="006064B2" w:rsidRDefault="004865B4" w:rsidP="00F125C5">
            <w:pPr>
              <w:spacing w:after="60" w:line="240" w:lineRule="auto"/>
              <w:rPr>
                <w:rFonts w:ascii="Times New Roman" w:hAnsi="Times New Roman" w:cs="Times New Roman"/>
                <w:sz w:val="24"/>
                <w:szCs w:val="24"/>
              </w:rPr>
            </w:pPr>
          </w:p>
        </w:tc>
        <w:tc>
          <w:tcPr>
            <w:tcW w:w="1887" w:type="dxa"/>
            <w:shd w:val="clear" w:color="auto" w:fill="auto"/>
            <w:vAlign w:val="center"/>
          </w:tcPr>
          <w:p w14:paraId="5F4E0081" w14:textId="77777777" w:rsidR="004865B4" w:rsidRPr="006064B2" w:rsidRDefault="004865B4" w:rsidP="00F125C5">
            <w:pPr>
              <w:spacing w:after="60" w:line="240" w:lineRule="auto"/>
              <w:rPr>
                <w:rFonts w:ascii="Times New Roman" w:hAnsi="Times New Roman" w:cs="Times New Roman"/>
                <w:sz w:val="24"/>
                <w:szCs w:val="24"/>
              </w:rPr>
            </w:pPr>
          </w:p>
        </w:tc>
        <w:tc>
          <w:tcPr>
            <w:tcW w:w="1296" w:type="dxa"/>
            <w:shd w:val="clear" w:color="auto" w:fill="auto"/>
            <w:vAlign w:val="center"/>
          </w:tcPr>
          <w:p w14:paraId="4E76384B" w14:textId="77777777" w:rsidR="004865B4" w:rsidRPr="006064B2" w:rsidRDefault="004865B4" w:rsidP="00F125C5">
            <w:pPr>
              <w:spacing w:after="60" w:line="240" w:lineRule="auto"/>
              <w:rPr>
                <w:rFonts w:ascii="Times New Roman" w:hAnsi="Times New Roman" w:cs="Times New Roman"/>
                <w:sz w:val="24"/>
                <w:szCs w:val="24"/>
              </w:rPr>
            </w:pPr>
          </w:p>
        </w:tc>
        <w:tc>
          <w:tcPr>
            <w:tcW w:w="3200" w:type="dxa"/>
            <w:shd w:val="clear" w:color="auto" w:fill="auto"/>
            <w:vAlign w:val="center"/>
          </w:tcPr>
          <w:p w14:paraId="285A7083" w14:textId="77777777" w:rsidR="004865B4" w:rsidRPr="006064B2" w:rsidRDefault="004865B4" w:rsidP="00F125C5">
            <w:pPr>
              <w:spacing w:after="60" w:line="240" w:lineRule="auto"/>
              <w:rPr>
                <w:rFonts w:ascii="Times New Roman" w:hAnsi="Times New Roman" w:cs="Times New Roman"/>
                <w:sz w:val="24"/>
                <w:szCs w:val="24"/>
              </w:rPr>
            </w:pPr>
          </w:p>
        </w:tc>
        <w:tc>
          <w:tcPr>
            <w:tcW w:w="1552" w:type="dxa"/>
            <w:shd w:val="clear" w:color="auto" w:fill="auto"/>
          </w:tcPr>
          <w:p w14:paraId="309B0E35" w14:textId="77777777" w:rsidR="004865B4" w:rsidRPr="006064B2" w:rsidRDefault="004865B4" w:rsidP="00F125C5">
            <w:pPr>
              <w:spacing w:after="60" w:line="240" w:lineRule="auto"/>
              <w:rPr>
                <w:rFonts w:ascii="Times New Roman" w:hAnsi="Times New Roman" w:cs="Times New Roman"/>
                <w:sz w:val="24"/>
                <w:szCs w:val="24"/>
              </w:rPr>
            </w:pPr>
          </w:p>
        </w:tc>
        <w:tc>
          <w:tcPr>
            <w:tcW w:w="1607" w:type="dxa"/>
            <w:shd w:val="clear" w:color="auto" w:fill="auto"/>
            <w:vAlign w:val="center"/>
          </w:tcPr>
          <w:p w14:paraId="477CDF12" w14:textId="77777777" w:rsidR="004865B4" w:rsidRPr="006064B2" w:rsidRDefault="004865B4" w:rsidP="00F125C5">
            <w:pPr>
              <w:spacing w:after="60" w:line="240" w:lineRule="auto"/>
              <w:rPr>
                <w:rFonts w:ascii="Times New Roman" w:hAnsi="Times New Roman" w:cs="Times New Roman"/>
                <w:sz w:val="24"/>
                <w:szCs w:val="24"/>
              </w:rPr>
            </w:pPr>
          </w:p>
        </w:tc>
        <w:tc>
          <w:tcPr>
            <w:tcW w:w="1638" w:type="dxa"/>
            <w:shd w:val="clear" w:color="auto" w:fill="auto"/>
            <w:vAlign w:val="center"/>
          </w:tcPr>
          <w:p w14:paraId="1C868AE3"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5D8BFD2D" w14:textId="77777777" w:rsidTr="00F125C5">
        <w:trPr>
          <w:trHeight w:val="266"/>
        </w:trPr>
        <w:tc>
          <w:tcPr>
            <w:tcW w:w="660" w:type="dxa"/>
            <w:shd w:val="clear" w:color="auto" w:fill="auto"/>
            <w:vAlign w:val="center"/>
          </w:tcPr>
          <w:p w14:paraId="1933EB99"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2</w:t>
            </w:r>
          </w:p>
        </w:tc>
        <w:tc>
          <w:tcPr>
            <w:tcW w:w="2380" w:type="dxa"/>
            <w:shd w:val="clear" w:color="auto" w:fill="auto"/>
            <w:vAlign w:val="center"/>
          </w:tcPr>
          <w:p w14:paraId="77E20467" w14:textId="77777777" w:rsidR="004865B4" w:rsidRPr="006064B2" w:rsidRDefault="004865B4" w:rsidP="00F125C5">
            <w:pPr>
              <w:spacing w:after="60" w:line="240" w:lineRule="auto"/>
              <w:rPr>
                <w:rFonts w:ascii="Times New Roman" w:hAnsi="Times New Roman" w:cs="Times New Roman"/>
                <w:sz w:val="24"/>
                <w:szCs w:val="24"/>
              </w:rPr>
            </w:pPr>
          </w:p>
        </w:tc>
        <w:tc>
          <w:tcPr>
            <w:tcW w:w="1887" w:type="dxa"/>
            <w:shd w:val="clear" w:color="auto" w:fill="auto"/>
            <w:vAlign w:val="center"/>
          </w:tcPr>
          <w:p w14:paraId="34CFC99F" w14:textId="77777777" w:rsidR="004865B4" w:rsidRPr="006064B2" w:rsidRDefault="004865B4" w:rsidP="00F125C5">
            <w:pPr>
              <w:spacing w:after="60" w:line="240" w:lineRule="auto"/>
              <w:rPr>
                <w:rFonts w:ascii="Times New Roman" w:hAnsi="Times New Roman" w:cs="Times New Roman"/>
                <w:sz w:val="24"/>
                <w:szCs w:val="24"/>
              </w:rPr>
            </w:pPr>
          </w:p>
        </w:tc>
        <w:tc>
          <w:tcPr>
            <w:tcW w:w="1296" w:type="dxa"/>
            <w:shd w:val="clear" w:color="auto" w:fill="auto"/>
            <w:vAlign w:val="center"/>
          </w:tcPr>
          <w:p w14:paraId="2276A950" w14:textId="77777777" w:rsidR="004865B4" w:rsidRPr="006064B2" w:rsidRDefault="004865B4" w:rsidP="00F125C5">
            <w:pPr>
              <w:spacing w:after="60" w:line="240" w:lineRule="auto"/>
              <w:rPr>
                <w:rFonts w:ascii="Times New Roman" w:hAnsi="Times New Roman" w:cs="Times New Roman"/>
                <w:sz w:val="24"/>
                <w:szCs w:val="24"/>
              </w:rPr>
            </w:pPr>
          </w:p>
        </w:tc>
        <w:tc>
          <w:tcPr>
            <w:tcW w:w="3200" w:type="dxa"/>
            <w:shd w:val="clear" w:color="auto" w:fill="auto"/>
            <w:vAlign w:val="center"/>
          </w:tcPr>
          <w:p w14:paraId="3D4A1FA7" w14:textId="77777777" w:rsidR="004865B4" w:rsidRPr="006064B2" w:rsidRDefault="004865B4" w:rsidP="00F125C5">
            <w:pPr>
              <w:spacing w:after="60" w:line="240" w:lineRule="auto"/>
              <w:rPr>
                <w:rFonts w:ascii="Times New Roman" w:hAnsi="Times New Roman" w:cs="Times New Roman"/>
                <w:sz w:val="24"/>
                <w:szCs w:val="24"/>
              </w:rPr>
            </w:pPr>
          </w:p>
        </w:tc>
        <w:tc>
          <w:tcPr>
            <w:tcW w:w="1552" w:type="dxa"/>
            <w:shd w:val="clear" w:color="auto" w:fill="auto"/>
          </w:tcPr>
          <w:p w14:paraId="5FAD2F58" w14:textId="77777777" w:rsidR="004865B4" w:rsidRPr="006064B2" w:rsidRDefault="004865B4" w:rsidP="00F125C5">
            <w:pPr>
              <w:spacing w:after="60" w:line="240" w:lineRule="auto"/>
              <w:rPr>
                <w:rFonts w:ascii="Times New Roman" w:hAnsi="Times New Roman" w:cs="Times New Roman"/>
                <w:sz w:val="24"/>
                <w:szCs w:val="24"/>
              </w:rPr>
            </w:pPr>
          </w:p>
        </w:tc>
        <w:tc>
          <w:tcPr>
            <w:tcW w:w="1607" w:type="dxa"/>
            <w:shd w:val="clear" w:color="auto" w:fill="auto"/>
            <w:vAlign w:val="center"/>
          </w:tcPr>
          <w:p w14:paraId="11FE2F78" w14:textId="77777777" w:rsidR="004865B4" w:rsidRPr="006064B2" w:rsidRDefault="004865B4" w:rsidP="00F125C5">
            <w:pPr>
              <w:spacing w:after="60" w:line="240" w:lineRule="auto"/>
              <w:rPr>
                <w:rFonts w:ascii="Times New Roman" w:hAnsi="Times New Roman" w:cs="Times New Roman"/>
                <w:sz w:val="24"/>
                <w:szCs w:val="24"/>
              </w:rPr>
            </w:pPr>
          </w:p>
        </w:tc>
        <w:tc>
          <w:tcPr>
            <w:tcW w:w="1638" w:type="dxa"/>
            <w:shd w:val="clear" w:color="auto" w:fill="auto"/>
            <w:vAlign w:val="center"/>
          </w:tcPr>
          <w:p w14:paraId="5F6FC2AB"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68FEA223" w14:textId="77777777" w:rsidTr="00F125C5">
        <w:trPr>
          <w:trHeight w:val="268"/>
        </w:trPr>
        <w:tc>
          <w:tcPr>
            <w:tcW w:w="660" w:type="dxa"/>
            <w:shd w:val="clear" w:color="auto" w:fill="auto"/>
            <w:vAlign w:val="center"/>
          </w:tcPr>
          <w:p w14:paraId="5E7C8621"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5</w:t>
            </w:r>
          </w:p>
        </w:tc>
        <w:tc>
          <w:tcPr>
            <w:tcW w:w="2380" w:type="dxa"/>
            <w:shd w:val="clear" w:color="auto" w:fill="auto"/>
            <w:vAlign w:val="center"/>
          </w:tcPr>
          <w:p w14:paraId="6A329792" w14:textId="77777777" w:rsidR="004865B4" w:rsidRPr="006064B2" w:rsidRDefault="004865B4" w:rsidP="00F125C5">
            <w:pPr>
              <w:spacing w:after="60" w:line="240" w:lineRule="auto"/>
              <w:rPr>
                <w:rFonts w:ascii="Times New Roman" w:hAnsi="Times New Roman" w:cs="Times New Roman"/>
                <w:sz w:val="24"/>
                <w:szCs w:val="24"/>
              </w:rPr>
            </w:pPr>
          </w:p>
        </w:tc>
        <w:tc>
          <w:tcPr>
            <w:tcW w:w="1887" w:type="dxa"/>
            <w:shd w:val="clear" w:color="auto" w:fill="auto"/>
            <w:vAlign w:val="center"/>
          </w:tcPr>
          <w:p w14:paraId="31EDB859" w14:textId="77777777" w:rsidR="004865B4" w:rsidRPr="006064B2" w:rsidRDefault="004865B4" w:rsidP="00F125C5">
            <w:pPr>
              <w:spacing w:after="60" w:line="240" w:lineRule="auto"/>
              <w:rPr>
                <w:rFonts w:ascii="Times New Roman" w:hAnsi="Times New Roman" w:cs="Times New Roman"/>
                <w:sz w:val="24"/>
                <w:szCs w:val="24"/>
              </w:rPr>
            </w:pPr>
          </w:p>
        </w:tc>
        <w:tc>
          <w:tcPr>
            <w:tcW w:w="1296" w:type="dxa"/>
            <w:shd w:val="clear" w:color="auto" w:fill="auto"/>
            <w:vAlign w:val="center"/>
          </w:tcPr>
          <w:p w14:paraId="07C5EEED" w14:textId="77777777" w:rsidR="004865B4" w:rsidRPr="006064B2" w:rsidRDefault="004865B4" w:rsidP="00F125C5">
            <w:pPr>
              <w:spacing w:after="60" w:line="240" w:lineRule="auto"/>
              <w:rPr>
                <w:rFonts w:ascii="Times New Roman" w:hAnsi="Times New Roman" w:cs="Times New Roman"/>
                <w:sz w:val="24"/>
                <w:szCs w:val="24"/>
              </w:rPr>
            </w:pPr>
          </w:p>
        </w:tc>
        <w:tc>
          <w:tcPr>
            <w:tcW w:w="3200" w:type="dxa"/>
            <w:shd w:val="clear" w:color="auto" w:fill="auto"/>
            <w:vAlign w:val="center"/>
          </w:tcPr>
          <w:p w14:paraId="4F6B9D3D" w14:textId="77777777" w:rsidR="004865B4" w:rsidRPr="006064B2" w:rsidRDefault="004865B4" w:rsidP="00F125C5">
            <w:pPr>
              <w:spacing w:after="60" w:line="240" w:lineRule="auto"/>
              <w:rPr>
                <w:rFonts w:ascii="Times New Roman" w:hAnsi="Times New Roman" w:cs="Times New Roman"/>
                <w:sz w:val="24"/>
                <w:szCs w:val="24"/>
              </w:rPr>
            </w:pPr>
          </w:p>
        </w:tc>
        <w:tc>
          <w:tcPr>
            <w:tcW w:w="1552" w:type="dxa"/>
            <w:shd w:val="clear" w:color="auto" w:fill="auto"/>
          </w:tcPr>
          <w:p w14:paraId="6E7C0E44" w14:textId="77777777" w:rsidR="004865B4" w:rsidRPr="006064B2" w:rsidRDefault="004865B4" w:rsidP="00F125C5">
            <w:pPr>
              <w:spacing w:after="60" w:line="240" w:lineRule="auto"/>
              <w:rPr>
                <w:rFonts w:ascii="Times New Roman" w:hAnsi="Times New Roman" w:cs="Times New Roman"/>
                <w:sz w:val="24"/>
                <w:szCs w:val="24"/>
              </w:rPr>
            </w:pPr>
          </w:p>
        </w:tc>
        <w:tc>
          <w:tcPr>
            <w:tcW w:w="1607" w:type="dxa"/>
            <w:shd w:val="clear" w:color="auto" w:fill="auto"/>
            <w:vAlign w:val="center"/>
          </w:tcPr>
          <w:p w14:paraId="283C3021" w14:textId="77777777" w:rsidR="004865B4" w:rsidRPr="006064B2" w:rsidRDefault="004865B4" w:rsidP="00F125C5">
            <w:pPr>
              <w:spacing w:after="60" w:line="240" w:lineRule="auto"/>
              <w:rPr>
                <w:rFonts w:ascii="Times New Roman" w:hAnsi="Times New Roman" w:cs="Times New Roman"/>
                <w:sz w:val="24"/>
                <w:szCs w:val="24"/>
              </w:rPr>
            </w:pPr>
          </w:p>
        </w:tc>
        <w:tc>
          <w:tcPr>
            <w:tcW w:w="1638" w:type="dxa"/>
            <w:shd w:val="clear" w:color="auto" w:fill="auto"/>
            <w:vAlign w:val="center"/>
          </w:tcPr>
          <w:p w14:paraId="280F2B58"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6AD2D658" w14:textId="77777777" w:rsidTr="00F125C5">
        <w:trPr>
          <w:trHeight w:val="315"/>
        </w:trPr>
        <w:tc>
          <w:tcPr>
            <w:tcW w:w="660" w:type="dxa"/>
            <w:shd w:val="clear" w:color="auto" w:fill="auto"/>
            <w:vAlign w:val="center"/>
          </w:tcPr>
          <w:p w14:paraId="0B9F0A62"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6</w:t>
            </w:r>
          </w:p>
        </w:tc>
        <w:tc>
          <w:tcPr>
            <w:tcW w:w="2380" w:type="dxa"/>
            <w:shd w:val="clear" w:color="auto" w:fill="auto"/>
            <w:vAlign w:val="center"/>
          </w:tcPr>
          <w:p w14:paraId="6F5E1A21" w14:textId="77777777" w:rsidR="004865B4" w:rsidRPr="006064B2" w:rsidRDefault="004865B4" w:rsidP="00F125C5">
            <w:pPr>
              <w:spacing w:after="60" w:line="240" w:lineRule="auto"/>
              <w:rPr>
                <w:rFonts w:ascii="Times New Roman" w:hAnsi="Times New Roman" w:cs="Times New Roman"/>
                <w:sz w:val="24"/>
                <w:szCs w:val="24"/>
              </w:rPr>
            </w:pPr>
          </w:p>
        </w:tc>
        <w:tc>
          <w:tcPr>
            <w:tcW w:w="1887" w:type="dxa"/>
            <w:shd w:val="clear" w:color="auto" w:fill="auto"/>
            <w:vAlign w:val="center"/>
          </w:tcPr>
          <w:p w14:paraId="081D5D9A" w14:textId="77777777" w:rsidR="004865B4" w:rsidRPr="006064B2" w:rsidRDefault="004865B4" w:rsidP="00F125C5">
            <w:pPr>
              <w:spacing w:after="60" w:line="240" w:lineRule="auto"/>
              <w:rPr>
                <w:rFonts w:ascii="Times New Roman" w:hAnsi="Times New Roman" w:cs="Times New Roman"/>
                <w:sz w:val="24"/>
                <w:szCs w:val="24"/>
              </w:rPr>
            </w:pPr>
          </w:p>
        </w:tc>
        <w:tc>
          <w:tcPr>
            <w:tcW w:w="1296" w:type="dxa"/>
            <w:shd w:val="clear" w:color="auto" w:fill="auto"/>
            <w:vAlign w:val="center"/>
          </w:tcPr>
          <w:p w14:paraId="699C88ED" w14:textId="77777777" w:rsidR="004865B4" w:rsidRPr="006064B2" w:rsidRDefault="004865B4" w:rsidP="00F125C5">
            <w:pPr>
              <w:spacing w:after="60" w:line="240" w:lineRule="auto"/>
              <w:rPr>
                <w:rFonts w:ascii="Times New Roman" w:hAnsi="Times New Roman" w:cs="Times New Roman"/>
                <w:sz w:val="24"/>
                <w:szCs w:val="24"/>
              </w:rPr>
            </w:pPr>
          </w:p>
        </w:tc>
        <w:tc>
          <w:tcPr>
            <w:tcW w:w="3200" w:type="dxa"/>
            <w:shd w:val="clear" w:color="auto" w:fill="auto"/>
            <w:vAlign w:val="center"/>
          </w:tcPr>
          <w:p w14:paraId="353DDDD7" w14:textId="77777777" w:rsidR="004865B4" w:rsidRPr="006064B2" w:rsidRDefault="004865B4" w:rsidP="00F125C5">
            <w:pPr>
              <w:spacing w:after="60" w:line="240" w:lineRule="auto"/>
              <w:rPr>
                <w:rFonts w:ascii="Times New Roman" w:hAnsi="Times New Roman" w:cs="Times New Roman"/>
                <w:sz w:val="24"/>
                <w:szCs w:val="24"/>
              </w:rPr>
            </w:pPr>
          </w:p>
        </w:tc>
        <w:tc>
          <w:tcPr>
            <w:tcW w:w="1552" w:type="dxa"/>
            <w:shd w:val="clear" w:color="auto" w:fill="auto"/>
          </w:tcPr>
          <w:p w14:paraId="2174509B" w14:textId="77777777" w:rsidR="004865B4" w:rsidRPr="006064B2" w:rsidRDefault="004865B4" w:rsidP="00F125C5">
            <w:pPr>
              <w:spacing w:after="60" w:line="240" w:lineRule="auto"/>
              <w:rPr>
                <w:rFonts w:ascii="Times New Roman" w:hAnsi="Times New Roman" w:cs="Times New Roman"/>
                <w:sz w:val="24"/>
                <w:szCs w:val="24"/>
              </w:rPr>
            </w:pPr>
          </w:p>
        </w:tc>
        <w:tc>
          <w:tcPr>
            <w:tcW w:w="1607" w:type="dxa"/>
            <w:shd w:val="clear" w:color="auto" w:fill="auto"/>
            <w:vAlign w:val="center"/>
          </w:tcPr>
          <w:p w14:paraId="06451970" w14:textId="77777777" w:rsidR="004865B4" w:rsidRPr="006064B2" w:rsidRDefault="004865B4" w:rsidP="00F125C5">
            <w:pPr>
              <w:spacing w:after="60" w:line="240" w:lineRule="auto"/>
              <w:rPr>
                <w:rFonts w:ascii="Times New Roman" w:hAnsi="Times New Roman" w:cs="Times New Roman"/>
                <w:sz w:val="24"/>
                <w:szCs w:val="24"/>
              </w:rPr>
            </w:pPr>
          </w:p>
        </w:tc>
        <w:tc>
          <w:tcPr>
            <w:tcW w:w="1638" w:type="dxa"/>
            <w:shd w:val="clear" w:color="auto" w:fill="auto"/>
            <w:vAlign w:val="center"/>
          </w:tcPr>
          <w:p w14:paraId="23ED89F9"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56E36949" w14:textId="77777777" w:rsidTr="00F125C5">
        <w:trPr>
          <w:trHeight w:val="250"/>
        </w:trPr>
        <w:tc>
          <w:tcPr>
            <w:tcW w:w="660" w:type="dxa"/>
            <w:shd w:val="clear" w:color="auto" w:fill="auto"/>
            <w:vAlign w:val="center"/>
          </w:tcPr>
          <w:p w14:paraId="3575D359"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7</w:t>
            </w:r>
          </w:p>
        </w:tc>
        <w:tc>
          <w:tcPr>
            <w:tcW w:w="2380" w:type="dxa"/>
            <w:shd w:val="clear" w:color="auto" w:fill="auto"/>
            <w:vAlign w:val="center"/>
          </w:tcPr>
          <w:p w14:paraId="0439CE09" w14:textId="77777777" w:rsidR="004865B4" w:rsidRPr="006064B2" w:rsidRDefault="004865B4" w:rsidP="00F125C5">
            <w:pPr>
              <w:spacing w:after="60" w:line="240" w:lineRule="auto"/>
              <w:rPr>
                <w:rFonts w:ascii="Times New Roman" w:hAnsi="Times New Roman" w:cs="Times New Roman"/>
                <w:sz w:val="24"/>
                <w:szCs w:val="24"/>
              </w:rPr>
            </w:pPr>
          </w:p>
        </w:tc>
        <w:tc>
          <w:tcPr>
            <w:tcW w:w="1887" w:type="dxa"/>
            <w:shd w:val="clear" w:color="auto" w:fill="auto"/>
            <w:vAlign w:val="center"/>
          </w:tcPr>
          <w:p w14:paraId="38A1D46F" w14:textId="77777777" w:rsidR="004865B4" w:rsidRPr="006064B2" w:rsidRDefault="004865B4" w:rsidP="00F125C5">
            <w:pPr>
              <w:spacing w:after="60" w:line="240" w:lineRule="auto"/>
              <w:rPr>
                <w:rFonts w:ascii="Times New Roman" w:hAnsi="Times New Roman" w:cs="Times New Roman"/>
                <w:sz w:val="24"/>
                <w:szCs w:val="24"/>
              </w:rPr>
            </w:pPr>
          </w:p>
        </w:tc>
        <w:tc>
          <w:tcPr>
            <w:tcW w:w="1296" w:type="dxa"/>
            <w:shd w:val="clear" w:color="auto" w:fill="auto"/>
            <w:vAlign w:val="center"/>
          </w:tcPr>
          <w:p w14:paraId="335F83C3" w14:textId="77777777" w:rsidR="004865B4" w:rsidRPr="006064B2" w:rsidRDefault="004865B4" w:rsidP="00F125C5">
            <w:pPr>
              <w:spacing w:after="60" w:line="240" w:lineRule="auto"/>
              <w:rPr>
                <w:rFonts w:ascii="Times New Roman" w:hAnsi="Times New Roman" w:cs="Times New Roman"/>
                <w:sz w:val="24"/>
                <w:szCs w:val="24"/>
              </w:rPr>
            </w:pPr>
          </w:p>
        </w:tc>
        <w:tc>
          <w:tcPr>
            <w:tcW w:w="3200" w:type="dxa"/>
            <w:shd w:val="clear" w:color="auto" w:fill="auto"/>
            <w:vAlign w:val="center"/>
          </w:tcPr>
          <w:p w14:paraId="724E96B8" w14:textId="77777777" w:rsidR="004865B4" w:rsidRPr="006064B2" w:rsidRDefault="004865B4" w:rsidP="00F125C5">
            <w:pPr>
              <w:spacing w:after="60" w:line="240" w:lineRule="auto"/>
              <w:rPr>
                <w:rFonts w:ascii="Times New Roman" w:hAnsi="Times New Roman" w:cs="Times New Roman"/>
                <w:sz w:val="24"/>
                <w:szCs w:val="24"/>
              </w:rPr>
            </w:pPr>
          </w:p>
        </w:tc>
        <w:tc>
          <w:tcPr>
            <w:tcW w:w="1552" w:type="dxa"/>
            <w:shd w:val="clear" w:color="auto" w:fill="auto"/>
          </w:tcPr>
          <w:p w14:paraId="4BF90A9A" w14:textId="77777777" w:rsidR="004865B4" w:rsidRPr="006064B2" w:rsidRDefault="004865B4" w:rsidP="00F125C5">
            <w:pPr>
              <w:spacing w:after="60" w:line="240" w:lineRule="auto"/>
              <w:rPr>
                <w:rFonts w:ascii="Times New Roman" w:hAnsi="Times New Roman" w:cs="Times New Roman"/>
                <w:sz w:val="24"/>
                <w:szCs w:val="24"/>
              </w:rPr>
            </w:pPr>
          </w:p>
        </w:tc>
        <w:tc>
          <w:tcPr>
            <w:tcW w:w="1607" w:type="dxa"/>
            <w:shd w:val="clear" w:color="auto" w:fill="auto"/>
            <w:vAlign w:val="center"/>
          </w:tcPr>
          <w:p w14:paraId="2C18963B" w14:textId="77777777" w:rsidR="004865B4" w:rsidRPr="006064B2" w:rsidRDefault="004865B4" w:rsidP="00F125C5">
            <w:pPr>
              <w:spacing w:after="60" w:line="240" w:lineRule="auto"/>
              <w:rPr>
                <w:rFonts w:ascii="Times New Roman" w:hAnsi="Times New Roman" w:cs="Times New Roman"/>
                <w:sz w:val="24"/>
                <w:szCs w:val="24"/>
              </w:rPr>
            </w:pPr>
          </w:p>
        </w:tc>
        <w:tc>
          <w:tcPr>
            <w:tcW w:w="1638" w:type="dxa"/>
            <w:shd w:val="clear" w:color="auto" w:fill="auto"/>
            <w:vAlign w:val="center"/>
          </w:tcPr>
          <w:p w14:paraId="46481892"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2E62CAC0" w14:textId="77777777" w:rsidTr="00F125C5">
        <w:trPr>
          <w:trHeight w:val="311"/>
        </w:trPr>
        <w:tc>
          <w:tcPr>
            <w:tcW w:w="660" w:type="dxa"/>
            <w:shd w:val="clear" w:color="auto" w:fill="auto"/>
            <w:vAlign w:val="center"/>
          </w:tcPr>
          <w:p w14:paraId="6D4B03F6"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8</w:t>
            </w:r>
          </w:p>
        </w:tc>
        <w:tc>
          <w:tcPr>
            <w:tcW w:w="2380" w:type="dxa"/>
            <w:shd w:val="clear" w:color="auto" w:fill="auto"/>
            <w:vAlign w:val="center"/>
          </w:tcPr>
          <w:p w14:paraId="71E3EA87" w14:textId="77777777" w:rsidR="004865B4" w:rsidRPr="006064B2" w:rsidRDefault="004865B4" w:rsidP="00F125C5">
            <w:pPr>
              <w:spacing w:after="60" w:line="240" w:lineRule="auto"/>
              <w:rPr>
                <w:rFonts w:ascii="Times New Roman" w:hAnsi="Times New Roman" w:cs="Times New Roman"/>
                <w:sz w:val="24"/>
                <w:szCs w:val="24"/>
              </w:rPr>
            </w:pPr>
          </w:p>
        </w:tc>
        <w:tc>
          <w:tcPr>
            <w:tcW w:w="1887" w:type="dxa"/>
            <w:shd w:val="clear" w:color="auto" w:fill="auto"/>
            <w:vAlign w:val="center"/>
          </w:tcPr>
          <w:p w14:paraId="4FA9281D" w14:textId="77777777" w:rsidR="004865B4" w:rsidRPr="006064B2" w:rsidRDefault="004865B4" w:rsidP="00F125C5">
            <w:pPr>
              <w:spacing w:after="60" w:line="240" w:lineRule="auto"/>
              <w:rPr>
                <w:rFonts w:ascii="Times New Roman" w:hAnsi="Times New Roman" w:cs="Times New Roman"/>
                <w:sz w:val="24"/>
                <w:szCs w:val="24"/>
              </w:rPr>
            </w:pPr>
          </w:p>
        </w:tc>
        <w:tc>
          <w:tcPr>
            <w:tcW w:w="1296" w:type="dxa"/>
            <w:shd w:val="clear" w:color="auto" w:fill="auto"/>
            <w:vAlign w:val="center"/>
          </w:tcPr>
          <w:p w14:paraId="2774D01B" w14:textId="77777777" w:rsidR="004865B4" w:rsidRPr="006064B2" w:rsidRDefault="004865B4" w:rsidP="00F125C5">
            <w:pPr>
              <w:spacing w:after="60" w:line="240" w:lineRule="auto"/>
              <w:rPr>
                <w:rFonts w:ascii="Times New Roman" w:hAnsi="Times New Roman" w:cs="Times New Roman"/>
                <w:sz w:val="24"/>
                <w:szCs w:val="24"/>
              </w:rPr>
            </w:pPr>
          </w:p>
        </w:tc>
        <w:tc>
          <w:tcPr>
            <w:tcW w:w="3200" w:type="dxa"/>
            <w:shd w:val="clear" w:color="auto" w:fill="auto"/>
            <w:vAlign w:val="center"/>
          </w:tcPr>
          <w:p w14:paraId="4760610B" w14:textId="77777777" w:rsidR="004865B4" w:rsidRPr="006064B2" w:rsidRDefault="004865B4" w:rsidP="00F125C5">
            <w:pPr>
              <w:spacing w:after="60" w:line="240" w:lineRule="auto"/>
              <w:rPr>
                <w:rFonts w:ascii="Times New Roman" w:hAnsi="Times New Roman" w:cs="Times New Roman"/>
                <w:sz w:val="24"/>
                <w:szCs w:val="24"/>
              </w:rPr>
            </w:pPr>
          </w:p>
        </w:tc>
        <w:tc>
          <w:tcPr>
            <w:tcW w:w="1552" w:type="dxa"/>
            <w:shd w:val="clear" w:color="auto" w:fill="auto"/>
          </w:tcPr>
          <w:p w14:paraId="5777B68A" w14:textId="77777777" w:rsidR="004865B4" w:rsidRPr="006064B2" w:rsidRDefault="004865B4" w:rsidP="00F125C5">
            <w:pPr>
              <w:spacing w:after="60" w:line="240" w:lineRule="auto"/>
              <w:rPr>
                <w:rFonts w:ascii="Times New Roman" w:hAnsi="Times New Roman" w:cs="Times New Roman"/>
                <w:sz w:val="24"/>
                <w:szCs w:val="24"/>
              </w:rPr>
            </w:pPr>
          </w:p>
        </w:tc>
        <w:tc>
          <w:tcPr>
            <w:tcW w:w="1607" w:type="dxa"/>
            <w:shd w:val="clear" w:color="auto" w:fill="auto"/>
            <w:vAlign w:val="center"/>
          </w:tcPr>
          <w:p w14:paraId="26A2BA47" w14:textId="77777777" w:rsidR="004865B4" w:rsidRPr="006064B2" w:rsidRDefault="004865B4" w:rsidP="00F125C5">
            <w:pPr>
              <w:spacing w:after="60" w:line="240" w:lineRule="auto"/>
              <w:rPr>
                <w:rFonts w:ascii="Times New Roman" w:hAnsi="Times New Roman" w:cs="Times New Roman"/>
                <w:sz w:val="24"/>
                <w:szCs w:val="24"/>
              </w:rPr>
            </w:pPr>
          </w:p>
        </w:tc>
        <w:tc>
          <w:tcPr>
            <w:tcW w:w="1638" w:type="dxa"/>
            <w:shd w:val="clear" w:color="auto" w:fill="auto"/>
            <w:vAlign w:val="center"/>
          </w:tcPr>
          <w:p w14:paraId="4BD11015"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689D9051" w14:textId="77777777" w:rsidTr="00F125C5">
        <w:trPr>
          <w:trHeight w:val="359"/>
        </w:trPr>
        <w:tc>
          <w:tcPr>
            <w:tcW w:w="660" w:type="dxa"/>
            <w:shd w:val="clear" w:color="auto" w:fill="auto"/>
            <w:vAlign w:val="center"/>
          </w:tcPr>
          <w:p w14:paraId="1F08E86A"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9</w:t>
            </w:r>
          </w:p>
        </w:tc>
        <w:tc>
          <w:tcPr>
            <w:tcW w:w="2380" w:type="dxa"/>
            <w:shd w:val="clear" w:color="auto" w:fill="auto"/>
            <w:vAlign w:val="center"/>
          </w:tcPr>
          <w:p w14:paraId="33C8FAFB" w14:textId="77777777" w:rsidR="004865B4" w:rsidRPr="006064B2" w:rsidRDefault="004865B4" w:rsidP="00F125C5">
            <w:pPr>
              <w:spacing w:after="60" w:line="240" w:lineRule="auto"/>
              <w:rPr>
                <w:rFonts w:ascii="Times New Roman" w:hAnsi="Times New Roman" w:cs="Times New Roman"/>
                <w:sz w:val="24"/>
                <w:szCs w:val="24"/>
              </w:rPr>
            </w:pPr>
          </w:p>
        </w:tc>
        <w:tc>
          <w:tcPr>
            <w:tcW w:w="1887" w:type="dxa"/>
            <w:shd w:val="clear" w:color="auto" w:fill="auto"/>
            <w:vAlign w:val="center"/>
          </w:tcPr>
          <w:p w14:paraId="40514C2B" w14:textId="77777777" w:rsidR="004865B4" w:rsidRPr="006064B2" w:rsidRDefault="004865B4" w:rsidP="00F125C5">
            <w:pPr>
              <w:spacing w:after="60" w:line="240" w:lineRule="auto"/>
              <w:rPr>
                <w:rFonts w:ascii="Times New Roman" w:hAnsi="Times New Roman" w:cs="Times New Roman"/>
                <w:sz w:val="24"/>
                <w:szCs w:val="24"/>
              </w:rPr>
            </w:pPr>
          </w:p>
        </w:tc>
        <w:tc>
          <w:tcPr>
            <w:tcW w:w="1296" w:type="dxa"/>
            <w:shd w:val="clear" w:color="auto" w:fill="auto"/>
            <w:vAlign w:val="center"/>
          </w:tcPr>
          <w:p w14:paraId="09E3F76C" w14:textId="77777777" w:rsidR="004865B4" w:rsidRPr="006064B2" w:rsidRDefault="004865B4" w:rsidP="00F125C5">
            <w:pPr>
              <w:spacing w:after="60" w:line="240" w:lineRule="auto"/>
              <w:rPr>
                <w:rFonts w:ascii="Times New Roman" w:hAnsi="Times New Roman" w:cs="Times New Roman"/>
                <w:sz w:val="24"/>
                <w:szCs w:val="24"/>
              </w:rPr>
            </w:pPr>
          </w:p>
        </w:tc>
        <w:tc>
          <w:tcPr>
            <w:tcW w:w="3200" w:type="dxa"/>
            <w:shd w:val="clear" w:color="auto" w:fill="auto"/>
            <w:vAlign w:val="center"/>
          </w:tcPr>
          <w:p w14:paraId="0997AFFF" w14:textId="77777777" w:rsidR="004865B4" w:rsidRPr="006064B2" w:rsidRDefault="004865B4" w:rsidP="00F125C5">
            <w:pPr>
              <w:spacing w:after="60" w:line="240" w:lineRule="auto"/>
              <w:rPr>
                <w:rFonts w:ascii="Times New Roman" w:hAnsi="Times New Roman" w:cs="Times New Roman"/>
                <w:sz w:val="24"/>
                <w:szCs w:val="24"/>
              </w:rPr>
            </w:pPr>
          </w:p>
        </w:tc>
        <w:tc>
          <w:tcPr>
            <w:tcW w:w="1552" w:type="dxa"/>
            <w:shd w:val="clear" w:color="auto" w:fill="auto"/>
          </w:tcPr>
          <w:p w14:paraId="1B47813C" w14:textId="77777777" w:rsidR="004865B4" w:rsidRPr="006064B2" w:rsidRDefault="004865B4" w:rsidP="00F125C5">
            <w:pPr>
              <w:spacing w:after="60" w:line="240" w:lineRule="auto"/>
              <w:rPr>
                <w:rFonts w:ascii="Times New Roman" w:hAnsi="Times New Roman" w:cs="Times New Roman"/>
                <w:sz w:val="24"/>
                <w:szCs w:val="24"/>
              </w:rPr>
            </w:pPr>
          </w:p>
        </w:tc>
        <w:tc>
          <w:tcPr>
            <w:tcW w:w="1607" w:type="dxa"/>
            <w:shd w:val="clear" w:color="auto" w:fill="auto"/>
            <w:vAlign w:val="center"/>
          </w:tcPr>
          <w:p w14:paraId="2135AC19" w14:textId="77777777" w:rsidR="004865B4" w:rsidRPr="006064B2" w:rsidRDefault="004865B4" w:rsidP="00F125C5">
            <w:pPr>
              <w:spacing w:after="60" w:line="240" w:lineRule="auto"/>
              <w:rPr>
                <w:rFonts w:ascii="Times New Roman" w:hAnsi="Times New Roman" w:cs="Times New Roman"/>
                <w:sz w:val="24"/>
                <w:szCs w:val="24"/>
              </w:rPr>
            </w:pPr>
          </w:p>
        </w:tc>
        <w:tc>
          <w:tcPr>
            <w:tcW w:w="1638" w:type="dxa"/>
            <w:shd w:val="clear" w:color="auto" w:fill="auto"/>
            <w:vAlign w:val="center"/>
          </w:tcPr>
          <w:p w14:paraId="2317F1A2"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1C68321A" w14:textId="77777777" w:rsidTr="00F125C5">
        <w:trPr>
          <w:trHeight w:val="280"/>
        </w:trPr>
        <w:tc>
          <w:tcPr>
            <w:tcW w:w="660" w:type="dxa"/>
            <w:shd w:val="clear" w:color="auto" w:fill="auto"/>
            <w:vAlign w:val="center"/>
          </w:tcPr>
          <w:p w14:paraId="7FB663AA"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10</w:t>
            </w:r>
          </w:p>
        </w:tc>
        <w:tc>
          <w:tcPr>
            <w:tcW w:w="2380" w:type="dxa"/>
            <w:shd w:val="clear" w:color="auto" w:fill="auto"/>
            <w:vAlign w:val="center"/>
          </w:tcPr>
          <w:p w14:paraId="131A74B6" w14:textId="77777777" w:rsidR="004865B4" w:rsidRPr="006064B2" w:rsidRDefault="004865B4" w:rsidP="00F125C5">
            <w:pPr>
              <w:spacing w:after="60" w:line="240" w:lineRule="auto"/>
              <w:rPr>
                <w:rFonts w:ascii="Times New Roman" w:hAnsi="Times New Roman" w:cs="Times New Roman"/>
                <w:sz w:val="24"/>
                <w:szCs w:val="24"/>
              </w:rPr>
            </w:pPr>
          </w:p>
        </w:tc>
        <w:tc>
          <w:tcPr>
            <w:tcW w:w="1887" w:type="dxa"/>
            <w:shd w:val="clear" w:color="auto" w:fill="auto"/>
            <w:vAlign w:val="center"/>
          </w:tcPr>
          <w:p w14:paraId="78FC18A5" w14:textId="77777777" w:rsidR="004865B4" w:rsidRPr="006064B2" w:rsidRDefault="004865B4" w:rsidP="00F125C5">
            <w:pPr>
              <w:spacing w:after="60" w:line="240" w:lineRule="auto"/>
              <w:rPr>
                <w:rFonts w:ascii="Times New Roman" w:hAnsi="Times New Roman" w:cs="Times New Roman"/>
                <w:sz w:val="24"/>
                <w:szCs w:val="24"/>
              </w:rPr>
            </w:pPr>
          </w:p>
        </w:tc>
        <w:tc>
          <w:tcPr>
            <w:tcW w:w="1296" w:type="dxa"/>
            <w:shd w:val="clear" w:color="auto" w:fill="auto"/>
            <w:vAlign w:val="center"/>
          </w:tcPr>
          <w:p w14:paraId="7A4A6A6C" w14:textId="77777777" w:rsidR="004865B4" w:rsidRPr="006064B2" w:rsidRDefault="004865B4" w:rsidP="00F125C5">
            <w:pPr>
              <w:spacing w:after="60" w:line="240" w:lineRule="auto"/>
              <w:rPr>
                <w:rFonts w:ascii="Times New Roman" w:hAnsi="Times New Roman" w:cs="Times New Roman"/>
                <w:sz w:val="24"/>
                <w:szCs w:val="24"/>
              </w:rPr>
            </w:pPr>
          </w:p>
        </w:tc>
        <w:tc>
          <w:tcPr>
            <w:tcW w:w="3200" w:type="dxa"/>
            <w:shd w:val="clear" w:color="auto" w:fill="auto"/>
            <w:vAlign w:val="center"/>
          </w:tcPr>
          <w:p w14:paraId="13E1B470" w14:textId="77777777" w:rsidR="004865B4" w:rsidRPr="006064B2" w:rsidRDefault="004865B4" w:rsidP="00F125C5">
            <w:pPr>
              <w:spacing w:after="60" w:line="240" w:lineRule="auto"/>
              <w:rPr>
                <w:rFonts w:ascii="Times New Roman" w:hAnsi="Times New Roman" w:cs="Times New Roman"/>
                <w:sz w:val="24"/>
                <w:szCs w:val="24"/>
              </w:rPr>
            </w:pPr>
          </w:p>
        </w:tc>
        <w:tc>
          <w:tcPr>
            <w:tcW w:w="1552" w:type="dxa"/>
            <w:shd w:val="clear" w:color="auto" w:fill="auto"/>
          </w:tcPr>
          <w:p w14:paraId="54D3E243" w14:textId="77777777" w:rsidR="004865B4" w:rsidRPr="006064B2" w:rsidRDefault="004865B4" w:rsidP="00F125C5">
            <w:pPr>
              <w:spacing w:after="60" w:line="240" w:lineRule="auto"/>
              <w:rPr>
                <w:rFonts w:ascii="Times New Roman" w:hAnsi="Times New Roman" w:cs="Times New Roman"/>
                <w:sz w:val="24"/>
                <w:szCs w:val="24"/>
              </w:rPr>
            </w:pPr>
          </w:p>
        </w:tc>
        <w:tc>
          <w:tcPr>
            <w:tcW w:w="1607" w:type="dxa"/>
            <w:shd w:val="clear" w:color="auto" w:fill="auto"/>
            <w:vAlign w:val="center"/>
          </w:tcPr>
          <w:p w14:paraId="5F9BF94F" w14:textId="77777777" w:rsidR="004865B4" w:rsidRPr="006064B2" w:rsidRDefault="004865B4" w:rsidP="00F125C5">
            <w:pPr>
              <w:spacing w:after="60" w:line="240" w:lineRule="auto"/>
              <w:rPr>
                <w:rFonts w:ascii="Times New Roman" w:hAnsi="Times New Roman" w:cs="Times New Roman"/>
                <w:sz w:val="24"/>
                <w:szCs w:val="24"/>
              </w:rPr>
            </w:pPr>
          </w:p>
        </w:tc>
        <w:tc>
          <w:tcPr>
            <w:tcW w:w="1638" w:type="dxa"/>
            <w:shd w:val="clear" w:color="auto" w:fill="auto"/>
            <w:vAlign w:val="center"/>
          </w:tcPr>
          <w:p w14:paraId="7DB824C9" w14:textId="77777777" w:rsidR="004865B4" w:rsidRPr="006064B2" w:rsidRDefault="004865B4" w:rsidP="00F125C5">
            <w:pPr>
              <w:spacing w:after="60" w:line="240" w:lineRule="auto"/>
              <w:rPr>
                <w:rFonts w:ascii="Times New Roman" w:hAnsi="Times New Roman" w:cs="Times New Roman"/>
                <w:sz w:val="24"/>
                <w:szCs w:val="24"/>
              </w:rPr>
            </w:pPr>
          </w:p>
        </w:tc>
      </w:tr>
    </w:tbl>
    <w:p w14:paraId="6456C551" w14:textId="77777777" w:rsidR="004865B4" w:rsidRPr="006064B2" w:rsidRDefault="004865B4" w:rsidP="004865B4">
      <w:pPr>
        <w:spacing w:after="60" w:line="240" w:lineRule="auto"/>
        <w:jc w:val="center"/>
        <w:rPr>
          <w:rFonts w:ascii="Times New Roman" w:hAnsi="Times New Roman" w:cs="Times New Roman"/>
          <w:b/>
          <w:sz w:val="24"/>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4865B4" w:rsidRPr="006064B2" w14:paraId="0C503430" w14:textId="77777777" w:rsidTr="00F125C5">
        <w:trPr>
          <w:trHeight w:val="679"/>
        </w:trPr>
        <w:tc>
          <w:tcPr>
            <w:tcW w:w="6946" w:type="dxa"/>
            <w:shd w:val="clear" w:color="auto" w:fill="auto"/>
          </w:tcPr>
          <w:p w14:paraId="6FDCA544"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İl Proje Yürütme Birimi </w:t>
            </w:r>
          </w:p>
          <w:p w14:paraId="7EBD10AB"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457" w:type="dxa"/>
            <w:shd w:val="clear" w:color="auto" w:fill="auto"/>
          </w:tcPr>
          <w:p w14:paraId="363570C6"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Şube Müdürü</w:t>
            </w:r>
          </w:p>
          <w:p w14:paraId="3B343120"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457" w:type="dxa"/>
            <w:shd w:val="clear" w:color="auto" w:fill="auto"/>
          </w:tcPr>
          <w:p w14:paraId="5C4D6041"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İl Müdür Yrd.</w:t>
            </w:r>
          </w:p>
          <w:p w14:paraId="1F729055"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457" w:type="dxa"/>
            <w:shd w:val="clear" w:color="auto" w:fill="auto"/>
          </w:tcPr>
          <w:p w14:paraId="0917C3E1"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 İl Müdürü</w:t>
            </w:r>
          </w:p>
          <w:p w14:paraId="6FC24EA6"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r>
      <w:tr w:rsidR="004865B4" w:rsidRPr="006064B2" w14:paraId="26B28232" w14:textId="77777777" w:rsidTr="00F125C5">
        <w:trPr>
          <w:trHeight w:val="1541"/>
        </w:trPr>
        <w:tc>
          <w:tcPr>
            <w:tcW w:w="6946" w:type="dxa"/>
            <w:shd w:val="clear" w:color="auto" w:fill="auto"/>
          </w:tcPr>
          <w:p w14:paraId="7BEECEE7" w14:textId="77777777" w:rsidR="004865B4" w:rsidRPr="006064B2" w:rsidRDefault="004865B4" w:rsidP="00F125C5">
            <w:pPr>
              <w:spacing w:after="60" w:line="240" w:lineRule="auto"/>
              <w:jc w:val="center"/>
              <w:rPr>
                <w:rFonts w:ascii="Times New Roman" w:hAnsi="Times New Roman" w:cs="Times New Roman"/>
                <w:sz w:val="24"/>
                <w:szCs w:val="24"/>
              </w:rPr>
            </w:pPr>
          </w:p>
          <w:p w14:paraId="13848056" w14:textId="77777777" w:rsidR="004865B4" w:rsidRPr="006064B2" w:rsidRDefault="004865B4" w:rsidP="00F125C5">
            <w:pPr>
              <w:spacing w:after="60" w:line="240" w:lineRule="auto"/>
              <w:jc w:val="center"/>
              <w:rPr>
                <w:rFonts w:ascii="Times New Roman" w:hAnsi="Times New Roman" w:cs="Times New Roman"/>
                <w:sz w:val="24"/>
                <w:szCs w:val="24"/>
              </w:rPr>
            </w:pPr>
          </w:p>
          <w:p w14:paraId="5D3C260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57" w:type="dxa"/>
            <w:shd w:val="clear" w:color="auto" w:fill="auto"/>
          </w:tcPr>
          <w:p w14:paraId="678AC822" w14:textId="77777777" w:rsidR="004865B4" w:rsidRPr="006064B2" w:rsidRDefault="004865B4" w:rsidP="00F125C5">
            <w:pPr>
              <w:spacing w:after="60" w:line="240" w:lineRule="auto"/>
              <w:jc w:val="center"/>
              <w:rPr>
                <w:rFonts w:ascii="Times New Roman" w:hAnsi="Times New Roman" w:cs="Times New Roman"/>
                <w:b/>
                <w:sz w:val="24"/>
                <w:szCs w:val="24"/>
              </w:rPr>
            </w:pPr>
          </w:p>
        </w:tc>
        <w:tc>
          <w:tcPr>
            <w:tcW w:w="2457" w:type="dxa"/>
            <w:shd w:val="clear" w:color="auto" w:fill="auto"/>
          </w:tcPr>
          <w:p w14:paraId="522C9D09" w14:textId="77777777" w:rsidR="004865B4" w:rsidRPr="006064B2" w:rsidRDefault="004865B4" w:rsidP="00F125C5">
            <w:pPr>
              <w:spacing w:after="60" w:line="240" w:lineRule="auto"/>
              <w:jc w:val="center"/>
              <w:rPr>
                <w:rFonts w:ascii="Times New Roman" w:hAnsi="Times New Roman" w:cs="Times New Roman"/>
                <w:b/>
                <w:sz w:val="24"/>
                <w:szCs w:val="24"/>
              </w:rPr>
            </w:pPr>
          </w:p>
        </w:tc>
        <w:tc>
          <w:tcPr>
            <w:tcW w:w="2457" w:type="dxa"/>
            <w:shd w:val="clear" w:color="auto" w:fill="auto"/>
          </w:tcPr>
          <w:p w14:paraId="14915690" w14:textId="77777777" w:rsidR="004865B4" w:rsidRPr="006064B2" w:rsidRDefault="004865B4" w:rsidP="00F125C5">
            <w:pPr>
              <w:spacing w:after="60" w:line="240" w:lineRule="auto"/>
              <w:jc w:val="center"/>
              <w:rPr>
                <w:rFonts w:ascii="Times New Roman" w:hAnsi="Times New Roman" w:cs="Times New Roman"/>
                <w:b/>
                <w:sz w:val="24"/>
                <w:szCs w:val="24"/>
              </w:rPr>
            </w:pPr>
          </w:p>
        </w:tc>
      </w:tr>
    </w:tbl>
    <w:p w14:paraId="29396E44" w14:textId="77777777" w:rsidR="009129D7" w:rsidRPr="006064B2" w:rsidRDefault="009129D7" w:rsidP="004865B4">
      <w:pPr>
        <w:spacing w:after="60" w:line="240" w:lineRule="auto"/>
        <w:jc w:val="center"/>
        <w:rPr>
          <w:rFonts w:ascii="Times New Roman" w:hAnsi="Times New Roman" w:cs="Times New Roman"/>
          <w:b/>
          <w:sz w:val="24"/>
          <w:szCs w:val="24"/>
        </w:rPr>
      </w:pPr>
    </w:p>
    <w:p w14:paraId="1B47DFBA" w14:textId="77777777" w:rsidR="00DC0576" w:rsidRPr="006064B2" w:rsidRDefault="00DC0576" w:rsidP="004865B4">
      <w:pPr>
        <w:spacing w:after="60" w:line="240" w:lineRule="auto"/>
        <w:jc w:val="center"/>
        <w:rPr>
          <w:rFonts w:ascii="Times New Roman" w:hAnsi="Times New Roman" w:cs="Times New Roman"/>
          <w:b/>
          <w:sz w:val="24"/>
          <w:szCs w:val="24"/>
        </w:rPr>
      </w:pPr>
    </w:p>
    <w:p w14:paraId="2F5E9ED0" w14:textId="77777777" w:rsidR="004865B4" w:rsidRPr="00671986" w:rsidRDefault="004865B4" w:rsidP="004865B4">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KIRSAL KALKINMA DESTEKLERİ </w:t>
      </w:r>
      <w:r w:rsidRPr="00671986">
        <w:rPr>
          <w:rFonts w:ascii="Times New Roman" w:hAnsi="Times New Roman" w:cs="Times New Roman"/>
          <w:b/>
          <w:sz w:val="24"/>
          <w:szCs w:val="24"/>
        </w:rPr>
        <w:t xml:space="preserve">KAPSAMINDA </w:t>
      </w:r>
    </w:p>
    <w:p w14:paraId="5BFF6CE6" w14:textId="77777777" w:rsidR="004865B4" w:rsidRPr="00671986" w:rsidRDefault="004865B4" w:rsidP="004865B4">
      <w:pPr>
        <w:spacing w:after="60" w:line="240" w:lineRule="auto"/>
        <w:jc w:val="center"/>
        <w:rPr>
          <w:rFonts w:ascii="Times New Roman" w:hAnsi="Times New Roman" w:cs="Times New Roman"/>
          <w:sz w:val="24"/>
          <w:szCs w:val="24"/>
        </w:rPr>
      </w:pPr>
      <w:r w:rsidRPr="00671986">
        <w:rPr>
          <w:rFonts w:ascii="Times New Roman" w:hAnsi="Times New Roman" w:cs="Times New Roman"/>
          <w:sz w:val="24"/>
          <w:szCs w:val="24"/>
        </w:rPr>
        <w:t xml:space="preserve">BİREYSEL SULAMA SİSTEMLERİNİN DESTEKLENMESİ HAKKINDA TEBLİĞ  ( Tebliğ No:  </w:t>
      </w:r>
      <w:r w:rsidR="00540EF9" w:rsidRPr="00671986">
        <w:rPr>
          <w:rFonts w:ascii="Times New Roman" w:hAnsi="Times New Roman" w:cs="Times New Roman"/>
          <w:sz w:val="24"/>
          <w:szCs w:val="24"/>
        </w:rPr>
        <w:t>2021/7</w:t>
      </w:r>
      <w:r w:rsidRPr="00671986">
        <w:rPr>
          <w:rFonts w:ascii="Times New Roman" w:hAnsi="Times New Roman" w:cs="Times New Roman"/>
          <w:sz w:val="24"/>
          <w:szCs w:val="24"/>
        </w:rPr>
        <w:t>)</w:t>
      </w:r>
    </w:p>
    <w:p w14:paraId="71019D80" w14:textId="606B45F3" w:rsidR="004865B4" w:rsidRPr="00671986" w:rsidRDefault="004865B4" w:rsidP="004865B4">
      <w:pPr>
        <w:spacing w:after="60" w:line="240" w:lineRule="auto"/>
        <w:jc w:val="center"/>
        <w:rPr>
          <w:rFonts w:ascii="Times New Roman" w:hAnsi="Times New Roman" w:cs="Times New Roman"/>
          <w:sz w:val="24"/>
          <w:szCs w:val="24"/>
        </w:rPr>
      </w:pPr>
      <w:r w:rsidRPr="00671986">
        <w:rPr>
          <w:rFonts w:ascii="Times New Roman" w:hAnsi="Times New Roman" w:cs="Times New Roman"/>
          <w:sz w:val="24"/>
          <w:szCs w:val="24"/>
        </w:rPr>
        <w:t xml:space="preserve">………………… </w:t>
      </w:r>
      <w:r w:rsidRPr="00260A95">
        <w:rPr>
          <w:rStyle w:val="KonuBalChar"/>
        </w:rPr>
        <w:t>İl Müdürlüğü Hibe Desteği Almaya Hak Kazanan Başvuru Sahibi Yedek Listesi</w:t>
      </w:r>
      <w:r w:rsidRPr="00671986">
        <w:rPr>
          <w:rFonts w:ascii="Times New Roman" w:hAnsi="Times New Roman" w:cs="Times New Roman"/>
          <w:b/>
          <w:sz w:val="24"/>
          <w:szCs w:val="24"/>
        </w:rPr>
        <w:t xml:space="preserve">   </w:t>
      </w:r>
      <w:r w:rsidR="00540EF9" w:rsidRPr="00671986">
        <w:rPr>
          <w:rFonts w:ascii="Times New Roman" w:hAnsi="Times New Roman" w:cs="Times New Roman"/>
          <w:b/>
          <w:sz w:val="24"/>
          <w:szCs w:val="24"/>
        </w:rPr>
        <w:t>1</w:t>
      </w:r>
      <w:r w:rsidR="007F22D0">
        <w:rPr>
          <w:rFonts w:ascii="Times New Roman" w:hAnsi="Times New Roman" w:cs="Times New Roman"/>
          <w:b/>
          <w:sz w:val="24"/>
          <w:szCs w:val="24"/>
        </w:rPr>
        <w:t>7</w:t>
      </w:r>
      <w:r w:rsidR="00540EF9" w:rsidRPr="00671986">
        <w:rPr>
          <w:rFonts w:ascii="Times New Roman" w:hAnsi="Times New Roman" w:cs="Times New Roman"/>
          <w:b/>
          <w:sz w:val="24"/>
          <w:szCs w:val="24"/>
        </w:rPr>
        <w:t>.</w:t>
      </w:r>
      <w:r w:rsidRPr="00671986">
        <w:rPr>
          <w:rFonts w:ascii="Times New Roman" w:hAnsi="Times New Roman" w:cs="Times New Roman"/>
          <w:b/>
          <w:sz w:val="24"/>
          <w:szCs w:val="24"/>
        </w:rPr>
        <w:t>Etap</w:t>
      </w:r>
    </w:p>
    <w:p w14:paraId="6604318E" w14:textId="77777777" w:rsidR="004865B4" w:rsidRPr="006064B2" w:rsidRDefault="004865B4" w:rsidP="004865B4">
      <w:pPr>
        <w:spacing w:after="60" w:line="240" w:lineRule="auto"/>
        <w:jc w:val="center"/>
        <w:rPr>
          <w:rFonts w:ascii="Times New Roman" w:hAnsi="Times New Roman" w:cs="Times New Roman"/>
          <w:sz w:val="24"/>
          <w:szCs w:val="24"/>
        </w:rPr>
      </w:pPr>
      <w:r w:rsidRPr="00671986">
        <w:rPr>
          <w:rFonts w:ascii="Times New Roman" w:hAnsi="Times New Roman" w:cs="Times New Roman"/>
          <w:sz w:val="24"/>
          <w:szCs w:val="24"/>
        </w:rPr>
        <w:t>( EK-7 ) – [ TABLO - 2a ]</w:t>
      </w:r>
    </w:p>
    <w:p w14:paraId="49EE10BE" w14:textId="77777777" w:rsidR="004865B4" w:rsidRPr="006064B2" w:rsidRDefault="004865B4" w:rsidP="004865B4">
      <w:pPr>
        <w:spacing w:after="60" w:line="240" w:lineRule="auto"/>
        <w:jc w:val="center"/>
        <w:rPr>
          <w:rFonts w:ascii="Times New Roman" w:hAnsi="Times New Roman" w:cs="Times New Roman"/>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380"/>
        <w:gridCol w:w="1887"/>
        <w:gridCol w:w="1296"/>
        <w:gridCol w:w="3200"/>
        <w:gridCol w:w="1552"/>
        <w:gridCol w:w="1607"/>
        <w:gridCol w:w="1985"/>
      </w:tblGrid>
      <w:tr w:rsidR="004865B4" w:rsidRPr="006064B2" w14:paraId="2620C95C" w14:textId="77777777" w:rsidTr="00F125C5">
        <w:trPr>
          <w:trHeight w:val="614"/>
        </w:trPr>
        <w:tc>
          <w:tcPr>
            <w:tcW w:w="660" w:type="dxa"/>
            <w:vMerge w:val="restart"/>
            <w:shd w:val="clear" w:color="auto" w:fill="D9D9D9"/>
            <w:vAlign w:val="center"/>
          </w:tcPr>
          <w:p w14:paraId="4D05220A"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Sıra No</w:t>
            </w:r>
          </w:p>
        </w:tc>
        <w:tc>
          <w:tcPr>
            <w:tcW w:w="4267" w:type="dxa"/>
            <w:gridSpan w:val="2"/>
            <w:tcBorders>
              <w:bottom w:val="single" w:sz="4" w:space="0" w:color="auto"/>
            </w:tcBorders>
            <w:shd w:val="clear" w:color="auto" w:fill="D9D9D9"/>
            <w:vAlign w:val="center"/>
          </w:tcPr>
          <w:p w14:paraId="58F7AB61"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Başvuru Sahibinin</w:t>
            </w:r>
          </w:p>
        </w:tc>
        <w:tc>
          <w:tcPr>
            <w:tcW w:w="1296" w:type="dxa"/>
            <w:vMerge w:val="restart"/>
            <w:shd w:val="clear" w:color="auto" w:fill="D9D9D9"/>
            <w:vAlign w:val="center"/>
          </w:tcPr>
          <w:p w14:paraId="30768899"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Proje No</w:t>
            </w:r>
          </w:p>
        </w:tc>
        <w:tc>
          <w:tcPr>
            <w:tcW w:w="3200" w:type="dxa"/>
            <w:vMerge w:val="restart"/>
            <w:shd w:val="clear" w:color="auto" w:fill="D9D9D9"/>
            <w:vAlign w:val="center"/>
          </w:tcPr>
          <w:p w14:paraId="4E631FB0"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Yatırım Konusu/ Konuları</w:t>
            </w:r>
          </w:p>
        </w:tc>
        <w:tc>
          <w:tcPr>
            <w:tcW w:w="1552" w:type="dxa"/>
            <w:vMerge w:val="restart"/>
            <w:shd w:val="clear" w:color="auto" w:fill="D9D9D9"/>
            <w:vAlign w:val="center"/>
          </w:tcPr>
          <w:p w14:paraId="4BC36F10"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Aldığı Puan</w:t>
            </w:r>
          </w:p>
        </w:tc>
        <w:tc>
          <w:tcPr>
            <w:tcW w:w="1607" w:type="dxa"/>
            <w:vMerge w:val="restart"/>
            <w:shd w:val="clear" w:color="auto" w:fill="D9D9D9"/>
            <w:vAlign w:val="center"/>
          </w:tcPr>
          <w:p w14:paraId="2388A7A2"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Hibeye Esas Mal Alım </w:t>
            </w:r>
          </w:p>
          <w:p w14:paraId="4C93BE21"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Tutarı                          </w:t>
            </w:r>
            <w:r w:rsidRPr="006064B2">
              <w:rPr>
                <w:rFonts w:ascii="Times New Roman" w:hAnsi="Times New Roman" w:cs="Times New Roman"/>
                <w:i/>
                <w:sz w:val="24"/>
                <w:szCs w:val="24"/>
              </w:rPr>
              <w:t>( TL, KDV Hariç )</w:t>
            </w:r>
          </w:p>
        </w:tc>
        <w:tc>
          <w:tcPr>
            <w:tcW w:w="1985" w:type="dxa"/>
            <w:vMerge w:val="restart"/>
            <w:shd w:val="clear" w:color="auto" w:fill="D9D9D9"/>
            <w:vAlign w:val="center"/>
          </w:tcPr>
          <w:p w14:paraId="5AF1CE61"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Hibe Tutarı (%50)              </w:t>
            </w:r>
          </w:p>
          <w:p w14:paraId="098749A4"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i/>
                <w:sz w:val="24"/>
                <w:szCs w:val="24"/>
              </w:rPr>
              <w:t>( TL, KDV Hariç )</w:t>
            </w:r>
          </w:p>
        </w:tc>
      </w:tr>
      <w:tr w:rsidR="004865B4" w:rsidRPr="006064B2" w14:paraId="277B8666" w14:textId="77777777" w:rsidTr="00F125C5">
        <w:trPr>
          <w:trHeight w:val="705"/>
        </w:trPr>
        <w:tc>
          <w:tcPr>
            <w:tcW w:w="660" w:type="dxa"/>
            <w:vMerge/>
            <w:shd w:val="clear" w:color="auto" w:fill="auto"/>
            <w:vAlign w:val="center"/>
          </w:tcPr>
          <w:p w14:paraId="52D98B6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380" w:type="dxa"/>
            <w:shd w:val="clear" w:color="auto" w:fill="D9D9D9"/>
            <w:vAlign w:val="center"/>
          </w:tcPr>
          <w:p w14:paraId="7EC635CC"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1887" w:type="dxa"/>
            <w:shd w:val="clear" w:color="auto" w:fill="D9D9D9"/>
            <w:vAlign w:val="center"/>
          </w:tcPr>
          <w:p w14:paraId="150AE094"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TC Kimlik No                     / Vergi No</w:t>
            </w:r>
          </w:p>
        </w:tc>
        <w:tc>
          <w:tcPr>
            <w:tcW w:w="1296" w:type="dxa"/>
            <w:vMerge/>
            <w:shd w:val="clear" w:color="auto" w:fill="D9D9D9"/>
            <w:vAlign w:val="center"/>
          </w:tcPr>
          <w:p w14:paraId="5D563ED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200" w:type="dxa"/>
            <w:vMerge/>
            <w:shd w:val="clear" w:color="auto" w:fill="auto"/>
            <w:vAlign w:val="center"/>
          </w:tcPr>
          <w:p w14:paraId="50B5BD5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552" w:type="dxa"/>
            <w:vMerge/>
            <w:shd w:val="clear" w:color="auto" w:fill="auto"/>
          </w:tcPr>
          <w:p w14:paraId="672D500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607" w:type="dxa"/>
            <w:vMerge/>
            <w:shd w:val="clear" w:color="auto" w:fill="auto"/>
            <w:vAlign w:val="center"/>
          </w:tcPr>
          <w:p w14:paraId="5064EB5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985" w:type="dxa"/>
            <w:vMerge/>
            <w:shd w:val="clear" w:color="auto" w:fill="auto"/>
            <w:vAlign w:val="center"/>
          </w:tcPr>
          <w:p w14:paraId="4AA49882"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7F481788" w14:textId="77777777" w:rsidTr="00F125C5">
        <w:trPr>
          <w:trHeight w:val="346"/>
        </w:trPr>
        <w:tc>
          <w:tcPr>
            <w:tcW w:w="660" w:type="dxa"/>
            <w:shd w:val="clear" w:color="auto" w:fill="auto"/>
            <w:vAlign w:val="center"/>
          </w:tcPr>
          <w:p w14:paraId="48DFC25B"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w:t>
            </w:r>
          </w:p>
        </w:tc>
        <w:tc>
          <w:tcPr>
            <w:tcW w:w="2380" w:type="dxa"/>
            <w:shd w:val="clear" w:color="auto" w:fill="auto"/>
            <w:vAlign w:val="center"/>
          </w:tcPr>
          <w:p w14:paraId="4B300BF4" w14:textId="77777777" w:rsidR="004865B4" w:rsidRPr="006064B2" w:rsidRDefault="004865B4" w:rsidP="00F125C5">
            <w:pPr>
              <w:spacing w:after="60" w:line="240" w:lineRule="auto"/>
              <w:rPr>
                <w:rFonts w:ascii="Times New Roman" w:hAnsi="Times New Roman" w:cs="Times New Roman"/>
                <w:sz w:val="24"/>
                <w:szCs w:val="24"/>
              </w:rPr>
            </w:pPr>
          </w:p>
        </w:tc>
        <w:tc>
          <w:tcPr>
            <w:tcW w:w="1887" w:type="dxa"/>
            <w:shd w:val="clear" w:color="auto" w:fill="auto"/>
            <w:vAlign w:val="center"/>
          </w:tcPr>
          <w:p w14:paraId="0D4762E4" w14:textId="77777777" w:rsidR="004865B4" w:rsidRPr="006064B2" w:rsidRDefault="004865B4" w:rsidP="00F125C5">
            <w:pPr>
              <w:spacing w:after="60" w:line="240" w:lineRule="auto"/>
              <w:rPr>
                <w:rFonts w:ascii="Times New Roman" w:hAnsi="Times New Roman" w:cs="Times New Roman"/>
                <w:sz w:val="24"/>
                <w:szCs w:val="24"/>
              </w:rPr>
            </w:pPr>
          </w:p>
        </w:tc>
        <w:tc>
          <w:tcPr>
            <w:tcW w:w="1296" w:type="dxa"/>
            <w:shd w:val="clear" w:color="auto" w:fill="auto"/>
            <w:vAlign w:val="center"/>
          </w:tcPr>
          <w:p w14:paraId="06A970BD" w14:textId="77777777" w:rsidR="004865B4" w:rsidRPr="006064B2" w:rsidRDefault="004865B4" w:rsidP="00F125C5">
            <w:pPr>
              <w:spacing w:after="60" w:line="240" w:lineRule="auto"/>
              <w:rPr>
                <w:rFonts w:ascii="Times New Roman" w:hAnsi="Times New Roman" w:cs="Times New Roman"/>
                <w:sz w:val="24"/>
                <w:szCs w:val="24"/>
              </w:rPr>
            </w:pPr>
          </w:p>
        </w:tc>
        <w:tc>
          <w:tcPr>
            <w:tcW w:w="3200" w:type="dxa"/>
            <w:shd w:val="clear" w:color="auto" w:fill="auto"/>
            <w:vAlign w:val="center"/>
          </w:tcPr>
          <w:p w14:paraId="2D56C712" w14:textId="77777777" w:rsidR="004865B4" w:rsidRPr="006064B2" w:rsidRDefault="004865B4" w:rsidP="00F125C5">
            <w:pPr>
              <w:spacing w:after="60" w:line="240" w:lineRule="auto"/>
              <w:rPr>
                <w:rFonts w:ascii="Times New Roman" w:hAnsi="Times New Roman" w:cs="Times New Roman"/>
                <w:sz w:val="24"/>
                <w:szCs w:val="24"/>
              </w:rPr>
            </w:pPr>
          </w:p>
        </w:tc>
        <w:tc>
          <w:tcPr>
            <w:tcW w:w="1552" w:type="dxa"/>
            <w:shd w:val="clear" w:color="auto" w:fill="auto"/>
          </w:tcPr>
          <w:p w14:paraId="751FD128" w14:textId="77777777" w:rsidR="004865B4" w:rsidRPr="006064B2" w:rsidRDefault="004865B4" w:rsidP="00F125C5">
            <w:pPr>
              <w:spacing w:after="60" w:line="240" w:lineRule="auto"/>
              <w:rPr>
                <w:rFonts w:ascii="Times New Roman" w:hAnsi="Times New Roman" w:cs="Times New Roman"/>
                <w:sz w:val="24"/>
                <w:szCs w:val="24"/>
              </w:rPr>
            </w:pPr>
          </w:p>
        </w:tc>
        <w:tc>
          <w:tcPr>
            <w:tcW w:w="1607" w:type="dxa"/>
            <w:shd w:val="clear" w:color="auto" w:fill="auto"/>
            <w:vAlign w:val="center"/>
          </w:tcPr>
          <w:p w14:paraId="60A7E0A4" w14:textId="77777777" w:rsidR="004865B4" w:rsidRPr="006064B2" w:rsidRDefault="004865B4" w:rsidP="00F125C5">
            <w:pPr>
              <w:spacing w:after="60" w:line="240" w:lineRule="auto"/>
              <w:rPr>
                <w:rFonts w:ascii="Times New Roman" w:hAnsi="Times New Roman" w:cs="Times New Roman"/>
                <w:sz w:val="24"/>
                <w:szCs w:val="24"/>
              </w:rPr>
            </w:pPr>
          </w:p>
        </w:tc>
        <w:tc>
          <w:tcPr>
            <w:tcW w:w="1985" w:type="dxa"/>
            <w:shd w:val="clear" w:color="auto" w:fill="auto"/>
            <w:vAlign w:val="center"/>
          </w:tcPr>
          <w:p w14:paraId="2361F030"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02661C80" w14:textId="77777777" w:rsidTr="00F125C5">
        <w:trPr>
          <w:trHeight w:val="266"/>
        </w:trPr>
        <w:tc>
          <w:tcPr>
            <w:tcW w:w="660" w:type="dxa"/>
            <w:shd w:val="clear" w:color="auto" w:fill="auto"/>
            <w:vAlign w:val="center"/>
          </w:tcPr>
          <w:p w14:paraId="0BBBC228"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2</w:t>
            </w:r>
          </w:p>
        </w:tc>
        <w:tc>
          <w:tcPr>
            <w:tcW w:w="2380" w:type="dxa"/>
            <w:shd w:val="clear" w:color="auto" w:fill="auto"/>
            <w:vAlign w:val="center"/>
          </w:tcPr>
          <w:p w14:paraId="3D1434D9" w14:textId="77777777" w:rsidR="004865B4" w:rsidRPr="006064B2" w:rsidRDefault="004865B4" w:rsidP="00F125C5">
            <w:pPr>
              <w:spacing w:after="60" w:line="240" w:lineRule="auto"/>
              <w:rPr>
                <w:rFonts w:ascii="Times New Roman" w:hAnsi="Times New Roman" w:cs="Times New Roman"/>
                <w:sz w:val="24"/>
                <w:szCs w:val="24"/>
              </w:rPr>
            </w:pPr>
          </w:p>
        </w:tc>
        <w:tc>
          <w:tcPr>
            <w:tcW w:w="1887" w:type="dxa"/>
            <w:shd w:val="clear" w:color="auto" w:fill="auto"/>
            <w:vAlign w:val="center"/>
          </w:tcPr>
          <w:p w14:paraId="4B3C4B23" w14:textId="77777777" w:rsidR="004865B4" w:rsidRPr="006064B2" w:rsidRDefault="004865B4" w:rsidP="00F125C5">
            <w:pPr>
              <w:spacing w:after="60" w:line="240" w:lineRule="auto"/>
              <w:rPr>
                <w:rFonts w:ascii="Times New Roman" w:hAnsi="Times New Roman" w:cs="Times New Roman"/>
                <w:sz w:val="24"/>
                <w:szCs w:val="24"/>
              </w:rPr>
            </w:pPr>
          </w:p>
        </w:tc>
        <w:tc>
          <w:tcPr>
            <w:tcW w:w="1296" w:type="dxa"/>
            <w:shd w:val="clear" w:color="auto" w:fill="auto"/>
            <w:vAlign w:val="center"/>
          </w:tcPr>
          <w:p w14:paraId="631B638A" w14:textId="77777777" w:rsidR="004865B4" w:rsidRPr="006064B2" w:rsidRDefault="004865B4" w:rsidP="00F125C5">
            <w:pPr>
              <w:spacing w:after="60" w:line="240" w:lineRule="auto"/>
              <w:rPr>
                <w:rFonts w:ascii="Times New Roman" w:hAnsi="Times New Roman" w:cs="Times New Roman"/>
                <w:sz w:val="24"/>
                <w:szCs w:val="24"/>
              </w:rPr>
            </w:pPr>
          </w:p>
        </w:tc>
        <w:tc>
          <w:tcPr>
            <w:tcW w:w="3200" w:type="dxa"/>
            <w:shd w:val="clear" w:color="auto" w:fill="auto"/>
            <w:vAlign w:val="center"/>
          </w:tcPr>
          <w:p w14:paraId="2CC69F91" w14:textId="77777777" w:rsidR="004865B4" w:rsidRPr="006064B2" w:rsidRDefault="004865B4" w:rsidP="00F125C5">
            <w:pPr>
              <w:spacing w:after="60" w:line="240" w:lineRule="auto"/>
              <w:rPr>
                <w:rFonts w:ascii="Times New Roman" w:hAnsi="Times New Roman" w:cs="Times New Roman"/>
                <w:sz w:val="24"/>
                <w:szCs w:val="24"/>
              </w:rPr>
            </w:pPr>
          </w:p>
        </w:tc>
        <w:tc>
          <w:tcPr>
            <w:tcW w:w="1552" w:type="dxa"/>
            <w:shd w:val="clear" w:color="auto" w:fill="auto"/>
          </w:tcPr>
          <w:p w14:paraId="5AE44FDF" w14:textId="77777777" w:rsidR="004865B4" w:rsidRPr="006064B2" w:rsidRDefault="004865B4" w:rsidP="00F125C5">
            <w:pPr>
              <w:spacing w:after="60" w:line="240" w:lineRule="auto"/>
              <w:rPr>
                <w:rFonts w:ascii="Times New Roman" w:hAnsi="Times New Roman" w:cs="Times New Roman"/>
                <w:sz w:val="24"/>
                <w:szCs w:val="24"/>
              </w:rPr>
            </w:pPr>
          </w:p>
        </w:tc>
        <w:tc>
          <w:tcPr>
            <w:tcW w:w="1607" w:type="dxa"/>
            <w:shd w:val="clear" w:color="auto" w:fill="auto"/>
            <w:vAlign w:val="center"/>
          </w:tcPr>
          <w:p w14:paraId="03D901D2" w14:textId="77777777" w:rsidR="004865B4" w:rsidRPr="006064B2" w:rsidRDefault="004865B4" w:rsidP="00F125C5">
            <w:pPr>
              <w:spacing w:after="60" w:line="240" w:lineRule="auto"/>
              <w:rPr>
                <w:rFonts w:ascii="Times New Roman" w:hAnsi="Times New Roman" w:cs="Times New Roman"/>
                <w:sz w:val="24"/>
                <w:szCs w:val="24"/>
              </w:rPr>
            </w:pPr>
          </w:p>
        </w:tc>
        <w:tc>
          <w:tcPr>
            <w:tcW w:w="1985" w:type="dxa"/>
            <w:shd w:val="clear" w:color="auto" w:fill="auto"/>
            <w:vAlign w:val="center"/>
          </w:tcPr>
          <w:p w14:paraId="372786AB"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2351227A" w14:textId="77777777" w:rsidTr="00F125C5">
        <w:trPr>
          <w:trHeight w:val="313"/>
        </w:trPr>
        <w:tc>
          <w:tcPr>
            <w:tcW w:w="660" w:type="dxa"/>
            <w:shd w:val="clear" w:color="auto" w:fill="auto"/>
            <w:vAlign w:val="center"/>
          </w:tcPr>
          <w:p w14:paraId="22600DD4"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3</w:t>
            </w:r>
          </w:p>
        </w:tc>
        <w:tc>
          <w:tcPr>
            <w:tcW w:w="2380" w:type="dxa"/>
            <w:shd w:val="clear" w:color="auto" w:fill="auto"/>
            <w:vAlign w:val="center"/>
          </w:tcPr>
          <w:p w14:paraId="59FF41C0" w14:textId="77777777" w:rsidR="004865B4" w:rsidRPr="006064B2" w:rsidRDefault="004865B4" w:rsidP="00F125C5">
            <w:pPr>
              <w:spacing w:after="60" w:line="240" w:lineRule="auto"/>
              <w:rPr>
                <w:rFonts w:ascii="Times New Roman" w:hAnsi="Times New Roman" w:cs="Times New Roman"/>
                <w:sz w:val="24"/>
                <w:szCs w:val="24"/>
              </w:rPr>
            </w:pPr>
          </w:p>
        </w:tc>
        <w:tc>
          <w:tcPr>
            <w:tcW w:w="1887" w:type="dxa"/>
            <w:shd w:val="clear" w:color="auto" w:fill="auto"/>
            <w:vAlign w:val="center"/>
          </w:tcPr>
          <w:p w14:paraId="308A5B63" w14:textId="77777777" w:rsidR="004865B4" w:rsidRPr="006064B2" w:rsidRDefault="004865B4" w:rsidP="00F125C5">
            <w:pPr>
              <w:spacing w:after="60" w:line="240" w:lineRule="auto"/>
              <w:rPr>
                <w:rFonts w:ascii="Times New Roman" w:hAnsi="Times New Roman" w:cs="Times New Roman"/>
                <w:sz w:val="24"/>
                <w:szCs w:val="24"/>
              </w:rPr>
            </w:pPr>
          </w:p>
        </w:tc>
        <w:tc>
          <w:tcPr>
            <w:tcW w:w="1296" w:type="dxa"/>
            <w:shd w:val="clear" w:color="auto" w:fill="auto"/>
            <w:vAlign w:val="center"/>
          </w:tcPr>
          <w:p w14:paraId="46E0A960" w14:textId="77777777" w:rsidR="004865B4" w:rsidRPr="006064B2" w:rsidRDefault="004865B4" w:rsidP="00F125C5">
            <w:pPr>
              <w:spacing w:after="60" w:line="240" w:lineRule="auto"/>
              <w:rPr>
                <w:rFonts w:ascii="Times New Roman" w:hAnsi="Times New Roman" w:cs="Times New Roman"/>
                <w:sz w:val="24"/>
                <w:szCs w:val="24"/>
              </w:rPr>
            </w:pPr>
          </w:p>
        </w:tc>
        <w:tc>
          <w:tcPr>
            <w:tcW w:w="3200" w:type="dxa"/>
            <w:shd w:val="clear" w:color="auto" w:fill="auto"/>
            <w:vAlign w:val="center"/>
          </w:tcPr>
          <w:p w14:paraId="33CE9B7F" w14:textId="77777777" w:rsidR="004865B4" w:rsidRPr="006064B2" w:rsidRDefault="004865B4" w:rsidP="00F125C5">
            <w:pPr>
              <w:spacing w:after="60" w:line="240" w:lineRule="auto"/>
              <w:rPr>
                <w:rFonts w:ascii="Times New Roman" w:hAnsi="Times New Roman" w:cs="Times New Roman"/>
                <w:sz w:val="24"/>
                <w:szCs w:val="24"/>
              </w:rPr>
            </w:pPr>
          </w:p>
        </w:tc>
        <w:tc>
          <w:tcPr>
            <w:tcW w:w="1552" w:type="dxa"/>
            <w:shd w:val="clear" w:color="auto" w:fill="auto"/>
          </w:tcPr>
          <w:p w14:paraId="183025E4" w14:textId="77777777" w:rsidR="004865B4" w:rsidRPr="006064B2" w:rsidRDefault="004865B4" w:rsidP="00F125C5">
            <w:pPr>
              <w:spacing w:after="60" w:line="240" w:lineRule="auto"/>
              <w:rPr>
                <w:rFonts w:ascii="Times New Roman" w:hAnsi="Times New Roman" w:cs="Times New Roman"/>
                <w:sz w:val="24"/>
                <w:szCs w:val="24"/>
              </w:rPr>
            </w:pPr>
          </w:p>
        </w:tc>
        <w:tc>
          <w:tcPr>
            <w:tcW w:w="1607" w:type="dxa"/>
            <w:shd w:val="clear" w:color="auto" w:fill="auto"/>
            <w:vAlign w:val="center"/>
          </w:tcPr>
          <w:p w14:paraId="0A2A4BA3" w14:textId="77777777" w:rsidR="004865B4" w:rsidRPr="006064B2" w:rsidRDefault="004865B4" w:rsidP="00F125C5">
            <w:pPr>
              <w:spacing w:after="60" w:line="240" w:lineRule="auto"/>
              <w:rPr>
                <w:rFonts w:ascii="Times New Roman" w:hAnsi="Times New Roman" w:cs="Times New Roman"/>
                <w:sz w:val="24"/>
                <w:szCs w:val="24"/>
              </w:rPr>
            </w:pPr>
          </w:p>
        </w:tc>
        <w:tc>
          <w:tcPr>
            <w:tcW w:w="1985" w:type="dxa"/>
            <w:shd w:val="clear" w:color="auto" w:fill="auto"/>
            <w:vAlign w:val="center"/>
          </w:tcPr>
          <w:p w14:paraId="13A45B59"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5E82E363" w14:textId="77777777" w:rsidTr="00F125C5">
        <w:trPr>
          <w:trHeight w:val="234"/>
        </w:trPr>
        <w:tc>
          <w:tcPr>
            <w:tcW w:w="660" w:type="dxa"/>
            <w:shd w:val="clear" w:color="auto" w:fill="auto"/>
            <w:vAlign w:val="center"/>
          </w:tcPr>
          <w:p w14:paraId="7AA45E2F"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4</w:t>
            </w:r>
          </w:p>
        </w:tc>
        <w:tc>
          <w:tcPr>
            <w:tcW w:w="2380" w:type="dxa"/>
            <w:shd w:val="clear" w:color="auto" w:fill="auto"/>
            <w:vAlign w:val="center"/>
          </w:tcPr>
          <w:p w14:paraId="0EBE364D" w14:textId="77777777" w:rsidR="004865B4" w:rsidRPr="006064B2" w:rsidRDefault="004865B4" w:rsidP="00F125C5">
            <w:pPr>
              <w:spacing w:after="60" w:line="240" w:lineRule="auto"/>
              <w:rPr>
                <w:rFonts w:ascii="Times New Roman" w:hAnsi="Times New Roman" w:cs="Times New Roman"/>
                <w:sz w:val="24"/>
                <w:szCs w:val="24"/>
              </w:rPr>
            </w:pPr>
          </w:p>
        </w:tc>
        <w:tc>
          <w:tcPr>
            <w:tcW w:w="1887" w:type="dxa"/>
            <w:shd w:val="clear" w:color="auto" w:fill="auto"/>
            <w:vAlign w:val="center"/>
          </w:tcPr>
          <w:p w14:paraId="3235D9F3" w14:textId="77777777" w:rsidR="004865B4" w:rsidRPr="006064B2" w:rsidRDefault="004865B4" w:rsidP="00F125C5">
            <w:pPr>
              <w:spacing w:after="60" w:line="240" w:lineRule="auto"/>
              <w:rPr>
                <w:rFonts w:ascii="Times New Roman" w:hAnsi="Times New Roman" w:cs="Times New Roman"/>
                <w:sz w:val="24"/>
                <w:szCs w:val="24"/>
              </w:rPr>
            </w:pPr>
          </w:p>
        </w:tc>
        <w:tc>
          <w:tcPr>
            <w:tcW w:w="1296" w:type="dxa"/>
            <w:shd w:val="clear" w:color="auto" w:fill="auto"/>
            <w:vAlign w:val="center"/>
          </w:tcPr>
          <w:p w14:paraId="56F71F09" w14:textId="77777777" w:rsidR="004865B4" w:rsidRPr="006064B2" w:rsidRDefault="004865B4" w:rsidP="00F125C5">
            <w:pPr>
              <w:spacing w:after="60" w:line="240" w:lineRule="auto"/>
              <w:rPr>
                <w:rFonts w:ascii="Times New Roman" w:hAnsi="Times New Roman" w:cs="Times New Roman"/>
                <w:sz w:val="24"/>
                <w:szCs w:val="24"/>
              </w:rPr>
            </w:pPr>
          </w:p>
        </w:tc>
        <w:tc>
          <w:tcPr>
            <w:tcW w:w="3200" w:type="dxa"/>
            <w:shd w:val="clear" w:color="auto" w:fill="auto"/>
            <w:vAlign w:val="center"/>
          </w:tcPr>
          <w:p w14:paraId="616E7B5A" w14:textId="77777777" w:rsidR="004865B4" w:rsidRPr="006064B2" w:rsidRDefault="004865B4" w:rsidP="00F125C5">
            <w:pPr>
              <w:spacing w:after="60" w:line="240" w:lineRule="auto"/>
              <w:rPr>
                <w:rFonts w:ascii="Times New Roman" w:hAnsi="Times New Roman" w:cs="Times New Roman"/>
                <w:sz w:val="24"/>
                <w:szCs w:val="24"/>
              </w:rPr>
            </w:pPr>
          </w:p>
        </w:tc>
        <w:tc>
          <w:tcPr>
            <w:tcW w:w="1552" w:type="dxa"/>
            <w:shd w:val="clear" w:color="auto" w:fill="auto"/>
          </w:tcPr>
          <w:p w14:paraId="667F18CA" w14:textId="77777777" w:rsidR="004865B4" w:rsidRPr="006064B2" w:rsidRDefault="004865B4" w:rsidP="00F125C5">
            <w:pPr>
              <w:spacing w:after="60" w:line="240" w:lineRule="auto"/>
              <w:rPr>
                <w:rFonts w:ascii="Times New Roman" w:hAnsi="Times New Roman" w:cs="Times New Roman"/>
                <w:sz w:val="24"/>
                <w:szCs w:val="24"/>
              </w:rPr>
            </w:pPr>
          </w:p>
        </w:tc>
        <w:tc>
          <w:tcPr>
            <w:tcW w:w="1607" w:type="dxa"/>
            <w:shd w:val="clear" w:color="auto" w:fill="auto"/>
            <w:vAlign w:val="center"/>
          </w:tcPr>
          <w:p w14:paraId="34E6E935" w14:textId="77777777" w:rsidR="004865B4" w:rsidRPr="006064B2" w:rsidRDefault="004865B4" w:rsidP="00F125C5">
            <w:pPr>
              <w:spacing w:after="60" w:line="240" w:lineRule="auto"/>
              <w:rPr>
                <w:rFonts w:ascii="Times New Roman" w:hAnsi="Times New Roman" w:cs="Times New Roman"/>
                <w:sz w:val="24"/>
                <w:szCs w:val="24"/>
              </w:rPr>
            </w:pPr>
          </w:p>
        </w:tc>
        <w:tc>
          <w:tcPr>
            <w:tcW w:w="1985" w:type="dxa"/>
            <w:shd w:val="clear" w:color="auto" w:fill="auto"/>
            <w:vAlign w:val="center"/>
          </w:tcPr>
          <w:p w14:paraId="198D5858" w14:textId="77777777" w:rsidR="004865B4" w:rsidRPr="006064B2" w:rsidRDefault="004865B4" w:rsidP="00F125C5">
            <w:pPr>
              <w:spacing w:after="60" w:line="240" w:lineRule="auto"/>
              <w:rPr>
                <w:rFonts w:ascii="Times New Roman" w:hAnsi="Times New Roman" w:cs="Times New Roman"/>
                <w:sz w:val="24"/>
                <w:szCs w:val="24"/>
              </w:rPr>
            </w:pPr>
          </w:p>
        </w:tc>
      </w:tr>
      <w:tr w:rsidR="00671986" w:rsidRPr="006064B2" w14:paraId="4B58AD40" w14:textId="77777777" w:rsidTr="00F125C5">
        <w:trPr>
          <w:trHeight w:val="281"/>
        </w:trPr>
        <w:tc>
          <w:tcPr>
            <w:tcW w:w="660" w:type="dxa"/>
            <w:shd w:val="clear" w:color="auto" w:fill="auto"/>
            <w:vAlign w:val="center"/>
          </w:tcPr>
          <w:p w14:paraId="5E5A2860" w14:textId="77777777" w:rsidR="00671986" w:rsidRPr="006064B2" w:rsidRDefault="00671986" w:rsidP="00F125C5">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380" w:type="dxa"/>
            <w:shd w:val="clear" w:color="auto" w:fill="auto"/>
            <w:vAlign w:val="center"/>
          </w:tcPr>
          <w:p w14:paraId="43CBDBCB" w14:textId="77777777" w:rsidR="00671986" w:rsidRPr="006064B2" w:rsidRDefault="00671986" w:rsidP="00F125C5">
            <w:pPr>
              <w:spacing w:after="60" w:line="240" w:lineRule="auto"/>
              <w:rPr>
                <w:rFonts w:ascii="Times New Roman" w:hAnsi="Times New Roman" w:cs="Times New Roman"/>
                <w:sz w:val="24"/>
                <w:szCs w:val="24"/>
              </w:rPr>
            </w:pPr>
          </w:p>
        </w:tc>
        <w:tc>
          <w:tcPr>
            <w:tcW w:w="1887" w:type="dxa"/>
            <w:shd w:val="clear" w:color="auto" w:fill="auto"/>
            <w:vAlign w:val="center"/>
          </w:tcPr>
          <w:p w14:paraId="7EBBCA51" w14:textId="77777777" w:rsidR="00671986" w:rsidRPr="006064B2" w:rsidRDefault="00671986" w:rsidP="00F125C5">
            <w:pPr>
              <w:spacing w:after="60" w:line="240" w:lineRule="auto"/>
              <w:rPr>
                <w:rFonts w:ascii="Times New Roman" w:hAnsi="Times New Roman" w:cs="Times New Roman"/>
                <w:sz w:val="24"/>
                <w:szCs w:val="24"/>
              </w:rPr>
            </w:pPr>
          </w:p>
        </w:tc>
        <w:tc>
          <w:tcPr>
            <w:tcW w:w="1296" w:type="dxa"/>
            <w:shd w:val="clear" w:color="auto" w:fill="auto"/>
            <w:vAlign w:val="center"/>
          </w:tcPr>
          <w:p w14:paraId="054D81E3" w14:textId="77777777" w:rsidR="00671986" w:rsidRPr="006064B2" w:rsidRDefault="00671986" w:rsidP="00F125C5">
            <w:pPr>
              <w:spacing w:after="60" w:line="240" w:lineRule="auto"/>
              <w:rPr>
                <w:rFonts w:ascii="Times New Roman" w:hAnsi="Times New Roman" w:cs="Times New Roman"/>
                <w:sz w:val="24"/>
                <w:szCs w:val="24"/>
              </w:rPr>
            </w:pPr>
          </w:p>
        </w:tc>
        <w:tc>
          <w:tcPr>
            <w:tcW w:w="3200" w:type="dxa"/>
            <w:shd w:val="clear" w:color="auto" w:fill="auto"/>
            <w:vAlign w:val="center"/>
          </w:tcPr>
          <w:p w14:paraId="097C89B4" w14:textId="77777777" w:rsidR="00671986" w:rsidRPr="006064B2" w:rsidRDefault="00671986" w:rsidP="00F125C5">
            <w:pPr>
              <w:spacing w:after="60" w:line="240" w:lineRule="auto"/>
              <w:rPr>
                <w:rFonts w:ascii="Times New Roman" w:hAnsi="Times New Roman" w:cs="Times New Roman"/>
                <w:sz w:val="24"/>
                <w:szCs w:val="24"/>
              </w:rPr>
            </w:pPr>
          </w:p>
        </w:tc>
        <w:tc>
          <w:tcPr>
            <w:tcW w:w="1552" w:type="dxa"/>
            <w:shd w:val="clear" w:color="auto" w:fill="auto"/>
          </w:tcPr>
          <w:p w14:paraId="09BB86A0" w14:textId="77777777" w:rsidR="00671986" w:rsidRPr="006064B2" w:rsidRDefault="00671986" w:rsidP="00F125C5">
            <w:pPr>
              <w:spacing w:after="60" w:line="240" w:lineRule="auto"/>
              <w:rPr>
                <w:rFonts w:ascii="Times New Roman" w:hAnsi="Times New Roman" w:cs="Times New Roman"/>
                <w:sz w:val="24"/>
                <w:szCs w:val="24"/>
              </w:rPr>
            </w:pPr>
          </w:p>
        </w:tc>
        <w:tc>
          <w:tcPr>
            <w:tcW w:w="1607" w:type="dxa"/>
            <w:shd w:val="clear" w:color="auto" w:fill="auto"/>
            <w:vAlign w:val="center"/>
          </w:tcPr>
          <w:p w14:paraId="7A285F7E" w14:textId="77777777" w:rsidR="00671986" w:rsidRPr="006064B2" w:rsidRDefault="00671986" w:rsidP="00F125C5">
            <w:pPr>
              <w:spacing w:after="60" w:line="240" w:lineRule="auto"/>
              <w:rPr>
                <w:rFonts w:ascii="Times New Roman" w:hAnsi="Times New Roman" w:cs="Times New Roman"/>
                <w:sz w:val="24"/>
                <w:szCs w:val="24"/>
              </w:rPr>
            </w:pPr>
          </w:p>
        </w:tc>
        <w:tc>
          <w:tcPr>
            <w:tcW w:w="1985" w:type="dxa"/>
            <w:shd w:val="clear" w:color="auto" w:fill="auto"/>
            <w:vAlign w:val="center"/>
          </w:tcPr>
          <w:p w14:paraId="79E46DE4" w14:textId="77777777" w:rsidR="00671986" w:rsidRPr="006064B2" w:rsidRDefault="00671986" w:rsidP="00F125C5">
            <w:pPr>
              <w:spacing w:after="60" w:line="240" w:lineRule="auto"/>
              <w:rPr>
                <w:rFonts w:ascii="Times New Roman" w:hAnsi="Times New Roman" w:cs="Times New Roman"/>
                <w:sz w:val="24"/>
                <w:szCs w:val="24"/>
              </w:rPr>
            </w:pPr>
          </w:p>
        </w:tc>
      </w:tr>
      <w:tr w:rsidR="00671986" w:rsidRPr="006064B2" w14:paraId="32F8E481" w14:textId="77777777" w:rsidTr="00F125C5">
        <w:trPr>
          <w:trHeight w:val="311"/>
        </w:trPr>
        <w:tc>
          <w:tcPr>
            <w:tcW w:w="660" w:type="dxa"/>
            <w:shd w:val="clear" w:color="auto" w:fill="auto"/>
            <w:vAlign w:val="center"/>
          </w:tcPr>
          <w:p w14:paraId="23FB5FF8" w14:textId="77777777" w:rsidR="00671986" w:rsidRPr="006064B2" w:rsidRDefault="00671986" w:rsidP="00F125C5">
            <w:pPr>
              <w:spacing w:after="6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380" w:type="dxa"/>
            <w:shd w:val="clear" w:color="auto" w:fill="auto"/>
            <w:vAlign w:val="center"/>
          </w:tcPr>
          <w:p w14:paraId="7D9D8043" w14:textId="77777777" w:rsidR="00671986" w:rsidRPr="006064B2" w:rsidRDefault="00671986" w:rsidP="00F125C5">
            <w:pPr>
              <w:spacing w:after="60" w:line="240" w:lineRule="auto"/>
              <w:rPr>
                <w:rFonts w:ascii="Times New Roman" w:hAnsi="Times New Roman" w:cs="Times New Roman"/>
                <w:sz w:val="24"/>
                <w:szCs w:val="24"/>
              </w:rPr>
            </w:pPr>
          </w:p>
        </w:tc>
        <w:tc>
          <w:tcPr>
            <w:tcW w:w="1887" w:type="dxa"/>
            <w:shd w:val="clear" w:color="auto" w:fill="auto"/>
            <w:vAlign w:val="center"/>
          </w:tcPr>
          <w:p w14:paraId="1E4E7C02" w14:textId="77777777" w:rsidR="00671986" w:rsidRPr="006064B2" w:rsidRDefault="00671986" w:rsidP="00F125C5">
            <w:pPr>
              <w:spacing w:after="60" w:line="240" w:lineRule="auto"/>
              <w:rPr>
                <w:rFonts w:ascii="Times New Roman" w:hAnsi="Times New Roman" w:cs="Times New Roman"/>
                <w:sz w:val="24"/>
                <w:szCs w:val="24"/>
              </w:rPr>
            </w:pPr>
          </w:p>
        </w:tc>
        <w:tc>
          <w:tcPr>
            <w:tcW w:w="1296" w:type="dxa"/>
            <w:shd w:val="clear" w:color="auto" w:fill="auto"/>
            <w:vAlign w:val="center"/>
          </w:tcPr>
          <w:p w14:paraId="43F82155" w14:textId="77777777" w:rsidR="00671986" w:rsidRPr="006064B2" w:rsidRDefault="00671986" w:rsidP="00F125C5">
            <w:pPr>
              <w:spacing w:after="60" w:line="240" w:lineRule="auto"/>
              <w:rPr>
                <w:rFonts w:ascii="Times New Roman" w:hAnsi="Times New Roman" w:cs="Times New Roman"/>
                <w:sz w:val="24"/>
                <w:szCs w:val="24"/>
              </w:rPr>
            </w:pPr>
          </w:p>
        </w:tc>
        <w:tc>
          <w:tcPr>
            <w:tcW w:w="3200" w:type="dxa"/>
            <w:shd w:val="clear" w:color="auto" w:fill="auto"/>
            <w:vAlign w:val="center"/>
          </w:tcPr>
          <w:p w14:paraId="21239418" w14:textId="77777777" w:rsidR="00671986" w:rsidRPr="006064B2" w:rsidRDefault="00671986" w:rsidP="00F125C5">
            <w:pPr>
              <w:spacing w:after="60" w:line="240" w:lineRule="auto"/>
              <w:rPr>
                <w:rFonts w:ascii="Times New Roman" w:hAnsi="Times New Roman" w:cs="Times New Roman"/>
                <w:sz w:val="24"/>
                <w:szCs w:val="24"/>
              </w:rPr>
            </w:pPr>
          </w:p>
        </w:tc>
        <w:tc>
          <w:tcPr>
            <w:tcW w:w="1552" w:type="dxa"/>
            <w:shd w:val="clear" w:color="auto" w:fill="auto"/>
          </w:tcPr>
          <w:p w14:paraId="6CF52ADE" w14:textId="77777777" w:rsidR="00671986" w:rsidRPr="006064B2" w:rsidRDefault="00671986" w:rsidP="00F125C5">
            <w:pPr>
              <w:spacing w:after="60" w:line="240" w:lineRule="auto"/>
              <w:rPr>
                <w:rFonts w:ascii="Times New Roman" w:hAnsi="Times New Roman" w:cs="Times New Roman"/>
                <w:sz w:val="24"/>
                <w:szCs w:val="24"/>
              </w:rPr>
            </w:pPr>
          </w:p>
        </w:tc>
        <w:tc>
          <w:tcPr>
            <w:tcW w:w="1607" w:type="dxa"/>
            <w:shd w:val="clear" w:color="auto" w:fill="auto"/>
            <w:vAlign w:val="center"/>
          </w:tcPr>
          <w:p w14:paraId="147A71CD" w14:textId="77777777" w:rsidR="00671986" w:rsidRPr="006064B2" w:rsidRDefault="00671986" w:rsidP="00F125C5">
            <w:pPr>
              <w:spacing w:after="60" w:line="240" w:lineRule="auto"/>
              <w:rPr>
                <w:rFonts w:ascii="Times New Roman" w:hAnsi="Times New Roman" w:cs="Times New Roman"/>
                <w:sz w:val="24"/>
                <w:szCs w:val="24"/>
              </w:rPr>
            </w:pPr>
          </w:p>
        </w:tc>
        <w:tc>
          <w:tcPr>
            <w:tcW w:w="1985" w:type="dxa"/>
            <w:shd w:val="clear" w:color="auto" w:fill="auto"/>
            <w:vAlign w:val="center"/>
          </w:tcPr>
          <w:p w14:paraId="386C6F5C" w14:textId="77777777" w:rsidR="00671986" w:rsidRPr="006064B2" w:rsidRDefault="00671986" w:rsidP="00F125C5">
            <w:pPr>
              <w:spacing w:after="60" w:line="240" w:lineRule="auto"/>
              <w:rPr>
                <w:rFonts w:ascii="Times New Roman" w:hAnsi="Times New Roman" w:cs="Times New Roman"/>
                <w:sz w:val="24"/>
                <w:szCs w:val="24"/>
              </w:rPr>
            </w:pPr>
          </w:p>
        </w:tc>
      </w:tr>
    </w:tbl>
    <w:p w14:paraId="1162F8AA" w14:textId="77777777" w:rsidR="004865B4" w:rsidRPr="006064B2" w:rsidRDefault="004865B4" w:rsidP="004865B4">
      <w:pPr>
        <w:spacing w:after="60" w:line="240" w:lineRule="auto"/>
        <w:jc w:val="center"/>
        <w:rPr>
          <w:rFonts w:ascii="Times New Roman" w:hAnsi="Times New Roman" w:cs="Times New Roman"/>
          <w:sz w:val="24"/>
          <w:szCs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51"/>
        <w:gridCol w:w="2552"/>
        <w:gridCol w:w="2552"/>
      </w:tblGrid>
      <w:tr w:rsidR="004865B4" w:rsidRPr="006064B2" w14:paraId="6F61563A" w14:textId="77777777" w:rsidTr="00F125C5">
        <w:trPr>
          <w:trHeight w:val="679"/>
        </w:trPr>
        <w:tc>
          <w:tcPr>
            <w:tcW w:w="6946" w:type="dxa"/>
            <w:shd w:val="clear" w:color="auto" w:fill="auto"/>
          </w:tcPr>
          <w:p w14:paraId="1CEA5665"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İl Proje Yürütme Birimi </w:t>
            </w:r>
          </w:p>
          <w:p w14:paraId="650122DA"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551" w:type="dxa"/>
            <w:shd w:val="clear" w:color="auto" w:fill="auto"/>
          </w:tcPr>
          <w:p w14:paraId="77A2EDF1"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Şube Müdürü</w:t>
            </w:r>
          </w:p>
          <w:p w14:paraId="408F3435"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552" w:type="dxa"/>
            <w:shd w:val="clear" w:color="auto" w:fill="auto"/>
          </w:tcPr>
          <w:p w14:paraId="50D2A042"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İl Müdür Yrd.</w:t>
            </w:r>
          </w:p>
          <w:p w14:paraId="3B5AD6FF"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552" w:type="dxa"/>
            <w:shd w:val="clear" w:color="auto" w:fill="auto"/>
          </w:tcPr>
          <w:p w14:paraId="26F6D85E"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 İl Müdürü</w:t>
            </w:r>
          </w:p>
          <w:p w14:paraId="66D75EEB"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r>
      <w:tr w:rsidR="004865B4" w:rsidRPr="006064B2" w14:paraId="214D0501" w14:textId="77777777" w:rsidTr="00671986">
        <w:trPr>
          <w:trHeight w:val="1322"/>
        </w:trPr>
        <w:tc>
          <w:tcPr>
            <w:tcW w:w="6946" w:type="dxa"/>
            <w:shd w:val="clear" w:color="auto" w:fill="auto"/>
          </w:tcPr>
          <w:p w14:paraId="0435EEC1" w14:textId="77777777" w:rsidR="004865B4" w:rsidRPr="006064B2" w:rsidRDefault="004865B4" w:rsidP="00F125C5">
            <w:pPr>
              <w:spacing w:after="60" w:line="240" w:lineRule="auto"/>
              <w:jc w:val="center"/>
              <w:rPr>
                <w:rFonts w:ascii="Times New Roman" w:hAnsi="Times New Roman" w:cs="Times New Roman"/>
                <w:sz w:val="24"/>
                <w:szCs w:val="24"/>
              </w:rPr>
            </w:pPr>
          </w:p>
          <w:p w14:paraId="24150302" w14:textId="77777777" w:rsidR="004865B4" w:rsidRPr="006064B2" w:rsidRDefault="004865B4" w:rsidP="00F125C5">
            <w:pPr>
              <w:spacing w:after="60" w:line="240" w:lineRule="auto"/>
              <w:jc w:val="center"/>
              <w:rPr>
                <w:rFonts w:ascii="Times New Roman" w:hAnsi="Times New Roman" w:cs="Times New Roman"/>
                <w:sz w:val="24"/>
                <w:szCs w:val="24"/>
              </w:rPr>
            </w:pPr>
          </w:p>
          <w:p w14:paraId="5521339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551" w:type="dxa"/>
            <w:shd w:val="clear" w:color="auto" w:fill="auto"/>
          </w:tcPr>
          <w:p w14:paraId="75C5668C" w14:textId="77777777" w:rsidR="004865B4" w:rsidRPr="006064B2" w:rsidRDefault="004865B4" w:rsidP="00F125C5">
            <w:pPr>
              <w:spacing w:after="60" w:line="240" w:lineRule="auto"/>
              <w:jc w:val="center"/>
              <w:rPr>
                <w:rFonts w:ascii="Times New Roman" w:hAnsi="Times New Roman" w:cs="Times New Roman"/>
                <w:b/>
                <w:sz w:val="24"/>
                <w:szCs w:val="24"/>
              </w:rPr>
            </w:pPr>
          </w:p>
        </w:tc>
        <w:tc>
          <w:tcPr>
            <w:tcW w:w="2552" w:type="dxa"/>
            <w:shd w:val="clear" w:color="auto" w:fill="auto"/>
          </w:tcPr>
          <w:p w14:paraId="30FBED44" w14:textId="77777777" w:rsidR="004865B4" w:rsidRPr="006064B2" w:rsidRDefault="004865B4" w:rsidP="00F125C5">
            <w:pPr>
              <w:spacing w:after="60" w:line="240" w:lineRule="auto"/>
              <w:jc w:val="center"/>
              <w:rPr>
                <w:rFonts w:ascii="Times New Roman" w:hAnsi="Times New Roman" w:cs="Times New Roman"/>
                <w:b/>
                <w:sz w:val="24"/>
                <w:szCs w:val="24"/>
              </w:rPr>
            </w:pPr>
          </w:p>
        </w:tc>
        <w:tc>
          <w:tcPr>
            <w:tcW w:w="2552" w:type="dxa"/>
            <w:shd w:val="clear" w:color="auto" w:fill="auto"/>
          </w:tcPr>
          <w:p w14:paraId="4BCA0C77" w14:textId="77777777" w:rsidR="004865B4" w:rsidRPr="006064B2" w:rsidRDefault="004865B4" w:rsidP="00F125C5">
            <w:pPr>
              <w:spacing w:after="60" w:line="240" w:lineRule="auto"/>
              <w:jc w:val="center"/>
              <w:rPr>
                <w:rFonts w:ascii="Times New Roman" w:hAnsi="Times New Roman" w:cs="Times New Roman"/>
                <w:b/>
                <w:sz w:val="24"/>
                <w:szCs w:val="24"/>
              </w:rPr>
            </w:pPr>
          </w:p>
        </w:tc>
      </w:tr>
    </w:tbl>
    <w:p w14:paraId="22C5ADB0" w14:textId="77777777" w:rsidR="00546068" w:rsidRDefault="00546068" w:rsidP="004865B4">
      <w:pPr>
        <w:spacing w:after="60" w:line="240" w:lineRule="auto"/>
        <w:jc w:val="center"/>
        <w:rPr>
          <w:rFonts w:ascii="Times New Roman" w:hAnsi="Times New Roman" w:cs="Times New Roman"/>
          <w:b/>
          <w:sz w:val="24"/>
          <w:szCs w:val="24"/>
        </w:rPr>
      </w:pPr>
    </w:p>
    <w:p w14:paraId="14A506DE" w14:textId="77777777" w:rsidR="00546068" w:rsidRDefault="00546068" w:rsidP="004865B4">
      <w:pPr>
        <w:spacing w:after="60" w:line="240" w:lineRule="auto"/>
        <w:jc w:val="center"/>
        <w:rPr>
          <w:rFonts w:ascii="Times New Roman" w:hAnsi="Times New Roman" w:cs="Times New Roman"/>
          <w:b/>
          <w:sz w:val="24"/>
          <w:szCs w:val="24"/>
        </w:rPr>
      </w:pPr>
    </w:p>
    <w:p w14:paraId="1A052288" w14:textId="77777777" w:rsidR="004865B4" w:rsidRPr="006064B2" w:rsidRDefault="004865B4" w:rsidP="004865B4">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lastRenderedPageBreak/>
        <w:t xml:space="preserve">KIRSAL KALKINMA DESTEKLERİ KAPSAMINDA </w:t>
      </w:r>
    </w:p>
    <w:p w14:paraId="520A7181" w14:textId="77777777" w:rsidR="004865B4" w:rsidRPr="00671986"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BİREYSEL SULAMA SİSTEMLERİNİN DESTEKLENMESİ HAKKINDA TEBLİĞ  ( </w:t>
      </w:r>
      <w:r w:rsidRPr="00671986">
        <w:rPr>
          <w:rFonts w:ascii="Times New Roman" w:hAnsi="Times New Roman" w:cs="Times New Roman"/>
          <w:sz w:val="24"/>
          <w:szCs w:val="24"/>
        </w:rPr>
        <w:t xml:space="preserve">Tebliğ No:  </w:t>
      </w:r>
      <w:r w:rsidR="00540EF9" w:rsidRPr="00671986">
        <w:rPr>
          <w:rFonts w:ascii="Times New Roman" w:hAnsi="Times New Roman" w:cs="Times New Roman"/>
          <w:sz w:val="24"/>
          <w:szCs w:val="24"/>
        </w:rPr>
        <w:t>2021/7</w:t>
      </w:r>
      <w:r w:rsidRPr="00671986">
        <w:rPr>
          <w:rFonts w:ascii="Times New Roman" w:hAnsi="Times New Roman" w:cs="Times New Roman"/>
          <w:sz w:val="24"/>
          <w:szCs w:val="24"/>
        </w:rPr>
        <w:t>)</w:t>
      </w:r>
    </w:p>
    <w:p w14:paraId="75B1413E" w14:textId="2EFC7D44" w:rsidR="004865B4" w:rsidRPr="006064B2" w:rsidRDefault="004865B4" w:rsidP="004865B4">
      <w:pPr>
        <w:spacing w:after="60" w:line="240" w:lineRule="auto"/>
        <w:jc w:val="center"/>
        <w:rPr>
          <w:rFonts w:ascii="Times New Roman" w:hAnsi="Times New Roman" w:cs="Times New Roman"/>
          <w:sz w:val="24"/>
          <w:szCs w:val="24"/>
        </w:rPr>
      </w:pPr>
      <w:r w:rsidRPr="00671986">
        <w:rPr>
          <w:rFonts w:ascii="Times New Roman" w:hAnsi="Times New Roman" w:cs="Times New Roman"/>
          <w:sz w:val="24"/>
          <w:szCs w:val="24"/>
        </w:rPr>
        <w:t xml:space="preserve">………………… </w:t>
      </w:r>
      <w:r w:rsidRPr="00671986">
        <w:rPr>
          <w:rFonts w:ascii="Times New Roman" w:hAnsi="Times New Roman" w:cs="Times New Roman"/>
          <w:b/>
          <w:sz w:val="24"/>
          <w:szCs w:val="24"/>
        </w:rPr>
        <w:t xml:space="preserve"> </w:t>
      </w:r>
      <w:r w:rsidRPr="00260A95">
        <w:rPr>
          <w:rStyle w:val="KonuBalChar"/>
        </w:rPr>
        <w:t>İl Müdürlüğü Yedek Listeden Hibe Desteği Almaya Hak Kazanan Başvuru Sahibi Listesi</w:t>
      </w:r>
      <w:r w:rsidRPr="00671986">
        <w:rPr>
          <w:rFonts w:ascii="Times New Roman" w:hAnsi="Times New Roman" w:cs="Times New Roman"/>
          <w:sz w:val="24"/>
          <w:szCs w:val="24"/>
        </w:rPr>
        <w:t xml:space="preserve">   </w:t>
      </w:r>
      <w:r w:rsidR="00540EF9" w:rsidRPr="00671986">
        <w:rPr>
          <w:rFonts w:ascii="Times New Roman" w:hAnsi="Times New Roman" w:cs="Times New Roman"/>
          <w:sz w:val="24"/>
          <w:szCs w:val="24"/>
        </w:rPr>
        <w:t>1</w:t>
      </w:r>
      <w:r w:rsidR="007F22D0">
        <w:rPr>
          <w:rFonts w:ascii="Times New Roman" w:hAnsi="Times New Roman" w:cs="Times New Roman"/>
          <w:sz w:val="24"/>
          <w:szCs w:val="24"/>
        </w:rPr>
        <w:t>7</w:t>
      </w:r>
      <w:r w:rsidR="00540EF9" w:rsidRPr="00671986">
        <w:rPr>
          <w:rFonts w:ascii="Times New Roman" w:hAnsi="Times New Roman" w:cs="Times New Roman"/>
          <w:sz w:val="24"/>
          <w:szCs w:val="24"/>
        </w:rPr>
        <w:t>.</w:t>
      </w:r>
      <w:r w:rsidRPr="00671986">
        <w:rPr>
          <w:rFonts w:ascii="Times New Roman" w:hAnsi="Times New Roman" w:cs="Times New Roman"/>
          <w:sz w:val="24"/>
          <w:szCs w:val="24"/>
        </w:rPr>
        <w:t>Etap</w:t>
      </w:r>
    </w:p>
    <w:p w14:paraId="2C20F07E" w14:textId="77777777" w:rsidR="004865B4" w:rsidRPr="006064B2"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EK-8 ) – [ TABLO - 2b ]</w:t>
      </w:r>
    </w:p>
    <w:p w14:paraId="06B6ED1D" w14:textId="77777777" w:rsidR="004865B4" w:rsidRPr="006064B2" w:rsidRDefault="004865B4" w:rsidP="004865B4">
      <w:pPr>
        <w:spacing w:after="6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336"/>
        <w:gridCol w:w="1857"/>
        <w:gridCol w:w="1279"/>
        <w:gridCol w:w="3136"/>
        <w:gridCol w:w="1530"/>
        <w:gridCol w:w="1586"/>
        <w:gridCol w:w="1613"/>
      </w:tblGrid>
      <w:tr w:rsidR="004865B4" w:rsidRPr="006064B2" w14:paraId="28FF91D9" w14:textId="77777777" w:rsidTr="00671986">
        <w:trPr>
          <w:trHeight w:val="614"/>
        </w:trPr>
        <w:tc>
          <w:tcPr>
            <w:tcW w:w="659" w:type="dxa"/>
            <w:vMerge w:val="restart"/>
            <w:shd w:val="clear" w:color="auto" w:fill="D9D9D9"/>
            <w:vAlign w:val="center"/>
          </w:tcPr>
          <w:p w14:paraId="32B3351F"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Sıra No</w:t>
            </w:r>
          </w:p>
        </w:tc>
        <w:tc>
          <w:tcPr>
            <w:tcW w:w="4193" w:type="dxa"/>
            <w:gridSpan w:val="2"/>
            <w:tcBorders>
              <w:bottom w:val="single" w:sz="4" w:space="0" w:color="auto"/>
            </w:tcBorders>
            <w:shd w:val="clear" w:color="auto" w:fill="D9D9D9"/>
            <w:vAlign w:val="center"/>
          </w:tcPr>
          <w:p w14:paraId="2009B9F5"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Başvuru Sahibinin</w:t>
            </w:r>
          </w:p>
        </w:tc>
        <w:tc>
          <w:tcPr>
            <w:tcW w:w="1279" w:type="dxa"/>
            <w:vMerge w:val="restart"/>
            <w:shd w:val="clear" w:color="auto" w:fill="D9D9D9"/>
            <w:vAlign w:val="center"/>
          </w:tcPr>
          <w:p w14:paraId="302FC1B9"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Proje No</w:t>
            </w:r>
          </w:p>
        </w:tc>
        <w:tc>
          <w:tcPr>
            <w:tcW w:w="3136" w:type="dxa"/>
            <w:vMerge w:val="restart"/>
            <w:shd w:val="clear" w:color="auto" w:fill="D9D9D9"/>
            <w:vAlign w:val="center"/>
          </w:tcPr>
          <w:p w14:paraId="3327A841"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Yatırım Konusu/ Konuları</w:t>
            </w:r>
          </w:p>
        </w:tc>
        <w:tc>
          <w:tcPr>
            <w:tcW w:w="1530" w:type="dxa"/>
            <w:vMerge w:val="restart"/>
            <w:shd w:val="clear" w:color="auto" w:fill="D9D9D9"/>
            <w:vAlign w:val="center"/>
          </w:tcPr>
          <w:p w14:paraId="136E9B7C"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Aldığı Puan</w:t>
            </w:r>
          </w:p>
        </w:tc>
        <w:tc>
          <w:tcPr>
            <w:tcW w:w="1586" w:type="dxa"/>
            <w:vMerge w:val="restart"/>
            <w:shd w:val="clear" w:color="auto" w:fill="D9D9D9"/>
            <w:vAlign w:val="center"/>
          </w:tcPr>
          <w:p w14:paraId="154F9DAB"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Hibeye Esas Mal Alım </w:t>
            </w:r>
          </w:p>
          <w:p w14:paraId="2A6076C0"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Tutarı                          </w:t>
            </w:r>
            <w:r w:rsidRPr="006064B2">
              <w:rPr>
                <w:rFonts w:ascii="Times New Roman" w:hAnsi="Times New Roman" w:cs="Times New Roman"/>
                <w:i/>
                <w:sz w:val="24"/>
                <w:szCs w:val="24"/>
              </w:rPr>
              <w:t>( TL, KDV Hariç )</w:t>
            </w:r>
          </w:p>
        </w:tc>
        <w:tc>
          <w:tcPr>
            <w:tcW w:w="1613" w:type="dxa"/>
            <w:vMerge w:val="restart"/>
            <w:shd w:val="clear" w:color="auto" w:fill="D9D9D9"/>
            <w:vAlign w:val="center"/>
          </w:tcPr>
          <w:p w14:paraId="51B85E1E"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Hibe Tutarı (%50)                            </w:t>
            </w:r>
            <w:r w:rsidRPr="006064B2">
              <w:rPr>
                <w:rFonts w:ascii="Times New Roman" w:hAnsi="Times New Roman" w:cs="Times New Roman"/>
                <w:i/>
                <w:sz w:val="24"/>
                <w:szCs w:val="24"/>
              </w:rPr>
              <w:t>( TL, KDV Hariç )</w:t>
            </w:r>
          </w:p>
        </w:tc>
      </w:tr>
      <w:tr w:rsidR="004865B4" w:rsidRPr="006064B2" w14:paraId="363B6C78" w14:textId="77777777" w:rsidTr="00671986">
        <w:trPr>
          <w:trHeight w:val="705"/>
        </w:trPr>
        <w:tc>
          <w:tcPr>
            <w:tcW w:w="659" w:type="dxa"/>
            <w:vMerge/>
            <w:shd w:val="clear" w:color="auto" w:fill="auto"/>
            <w:vAlign w:val="center"/>
          </w:tcPr>
          <w:p w14:paraId="6F8AE95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336" w:type="dxa"/>
            <w:shd w:val="clear" w:color="auto" w:fill="D9D9D9"/>
            <w:vAlign w:val="center"/>
          </w:tcPr>
          <w:p w14:paraId="3F271263"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1857" w:type="dxa"/>
            <w:shd w:val="clear" w:color="auto" w:fill="D9D9D9"/>
            <w:vAlign w:val="center"/>
          </w:tcPr>
          <w:p w14:paraId="58F940FF"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TC Kimlik No                     / Vergi No</w:t>
            </w:r>
          </w:p>
        </w:tc>
        <w:tc>
          <w:tcPr>
            <w:tcW w:w="1279" w:type="dxa"/>
            <w:vMerge/>
            <w:shd w:val="clear" w:color="auto" w:fill="D9D9D9"/>
            <w:vAlign w:val="center"/>
          </w:tcPr>
          <w:p w14:paraId="6D3F5917"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136" w:type="dxa"/>
            <w:vMerge/>
            <w:shd w:val="clear" w:color="auto" w:fill="auto"/>
            <w:vAlign w:val="center"/>
          </w:tcPr>
          <w:p w14:paraId="3249BB1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530" w:type="dxa"/>
            <w:vMerge/>
            <w:shd w:val="clear" w:color="auto" w:fill="auto"/>
          </w:tcPr>
          <w:p w14:paraId="519C602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586" w:type="dxa"/>
            <w:vMerge/>
            <w:shd w:val="clear" w:color="auto" w:fill="auto"/>
            <w:vAlign w:val="center"/>
          </w:tcPr>
          <w:p w14:paraId="7722052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613" w:type="dxa"/>
            <w:vMerge/>
            <w:shd w:val="clear" w:color="auto" w:fill="auto"/>
            <w:vAlign w:val="center"/>
          </w:tcPr>
          <w:p w14:paraId="6F2D419F"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37ED1E8E" w14:textId="77777777" w:rsidTr="00671986">
        <w:trPr>
          <w:trHeight w:val="199"/>
        </w:trPr>
        <w:tc>
          <w:tcPr>
            <w:tcW w:w="659" w:type="dxa"/>
            <w:shd w:val="clear" w:color="auto" w:fill="auto"/>
            <w:vAlign w:val="center"/>
          </w:tcPr>
          <w:p w14:paraId="20BD0D3D"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w:t>
            </w:r>
          </w:p>
        </w:tc>
        <w:tc>
          <w:tcPr>
            <w:tcW w:w="2336" w:type="dxa"/>
            <w:shd w:val="clear" w:color="auto" w:fill="auto"/>
            <w:vAlign w:val="center"/>
          </w:tcPr>
          <w:p w14:paraId="0FB1A83E" w14:textId="77777777" w:rsidR="004865B4" w:rsidRPr="006064B2" w:rsidRDefault="004865B4" w:rsidP="00F125C5">
            <w:pPr>
              <w:spacing w:after="60" w:line="240" w:lineRule="auto"/>
              <w:rPr>
                <w:rFonts w:ascii="Times New Roman" w:hAnsi="Times New Roman" w:cs="Times New Roman"/>
                <w:sz w:val="24"/>
                <w:szCs w:val="24"/>
              </w:rPr>
            </w:pPr>
          </w:p>
        </w:tc>
        <w:tc>
          <w:tcPr>
            <w:tcW w:w="1857" w:type="dxa"/>
            <w:shd w:val="clear" w:color="auto" w:fill="auto"/>
            <w:vAlign w:val="center"/>
          </w:tcPr>
          <w:p w14:paraId="2D900627" w14:textId="77777777" w:rsidR="004865B4" w:rsidRPr="006064B2" w:rsidRDefault="004865B4" w:rsidP="00F125C5">
            <w:pPr>
              <w:spacing w:after="60" w:line="240" w:lineRule="auto"/>
              <w:rPr>
                <w:rFonts w:ascii="Times New Roman" w:hAnsi="Times New Roman" w:cs="Times New Roman"/>
                <w:sz w:val="24"/>
                <w:szCs w:val="24"/>
              </w:rPr>
            </w:pPr>
          </w:p>
        </w:tc>
        <w:tc>
          <w:tcPr>
            <w:tcW w:w="1279" w:type="dxa"/>
            <w:shd w:val="clear" w:color="auto" w:fill="auto"/>
            <w:vAlign w:val="center"/>
          </w:tcPr>
          <w:p w14:paraId="0948BF6B" w14:textId="77777777" w:rsidR="004865B4" w:rsidRPr="006064B2" w:rsidRDefault="004865B4" w:rsidP="00F125C5">
            <w:pPr>
              <w:spacing w:after="60" w:line="240" w:lineRule="auto"/>
              <w:rPr>
                <w:rFonts w:ascii="Times New Roman" w:hAnsi="Times New Roman" w:cs="Times New Roman"/>
                <w:sz w:val="24"/>
                <w:szCs w:val="24"/>
              </w:rPr>
            </w:pPr>
          </w:p>
        </w:tc>
        <w:tc>
          <w:tcPr>
            <w:tcW w:w="3136" w:type="dxa"/>
            <w:shd w:val="clear" w:color="auto" w:fill="auto"/>
            <w:vAlign w:val="center"/>
          </w:tcPr>
          <w:p w14:paraId="46E416A8" w14:textId="77777777" w:rsidR="004865B4" w:rsidRPr="006064B2" w:rsidRDefault="004865B4" w:rsidP="00F125C5">
            <w:pPr>
              <w:spacing w:after="60" w:line="240" w:lineRule="auto"/>
              <w:rPr>
                <w:rFonts w:ascii="Times New Roman" w:hAnsi="Times New Roman" w:cs="Times New Roman"/>
                <w:sz w:val="24"/>
                <w:szCs w:val="24"/>
              </w:rPr>
            </w:pPr>
          </w:p>
        </w:tc>
        <w:tc>
          <w:tcPr>
            <w:tcW w:w="1530" w:type="dxa"/>
            <w:shd w:val="clear" w:color="auto" w:fill="auto"/>
          </w:tcPr>
          <w:p w14:paraId="3745FA02" w14:textId="77777777" w:rsidR="004865B4" w:rsidRPr="006064B2" w:rsidRDefault="004865B4" w:rsidP="00F125C5">
            <w:pPr>
              <w:spacing w:after="60" w:line="240" w:lineRule="auto"/>
              <w:rPr>
                <w:rFonts w:ascii="Times New Roman" w:hAnsi="Times New Roman" w:cs="Times New Roman"/>
                <w:sz w:val="24"/>
                <w:szCs w:val="24"/>
              </w:rPr>
            </w:pPr>
          </w:p>
        </w:tc>
        <w:tc>
          <w:tcPr>
            <w:tcW w:w="1586" w:type="dxa"/>
            <w:shd w:val="clear" w:color="auto" w:fill="auto"/>
            <w:vAlign w:val="center"/>
          </w:tcPr>
          <w:p w14:paraId="1294E370" w14:textId="77777777" w:rsidR="004865B4" w:rsidRPr="006064B2" w:rsidRDefault="004865B4" w:rsidP="00F125C5">
            <w:pPr>
              <w:spacing w:after="60" w:line="240" w:lineRule="auto"/>
              <w:rPr>
                <w:rFonts w:ascii="Times New Roman" w:hAnsi="Times New Roman" w:cs="Times New Roman"/>
                <w:sz w:val="24"/>
                <w:szCs w:val="24"/>
              </w:rPr>
            </w:pPr>
          </w:p>
        </w:tc>
        <w:tc>
          <w:tcPr>
            <w:tcW w:w="1613" w:type="dxa"/>
            <w:shd w:val="clear" w:color="auto" w:fill="auto"/>
            <w:vAlign w:val="center"/>
          </w:tcPr>
          <w:p w14:paraId="74E608D1"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550945A3" w14:textId="77777777" w:rsidTr="00671986">
        <w:trPr>
          <w:trHeight w:val="248"/>
        </w:trPr>
        <w:tc>
          <w:tcPr>
            <w:tcW w:w="659" w:type="dxa"/>
            <w:shd w:val="clear" w:color="auto" w:fill="auto"/>
            <w:vAlign w:val="center"/>
          </w:tcPr>
          <w:p w14:paraId="1EBA0554"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2</w:t>
            </w:r>
          </w:p>
        </w:tc>
        <w:tc>
          <w:tcPr>
            <w:tcW w:w="2336" w:type="dxa"/>
            <w:shd w:val="clear" w:color="auto" w:fill="auto"/>
            <w:vAlign w:val="center"/>
          </w:tcPr>
          <w:p w14:paraId="616B35E4" w14:textId="77777777" w:rsidR="004865B4" w:rsidRPr="006064B2" w:rsidRDefault="004865B4" w:rsidP="00F125C5">
            <w:pPr>
              <w:spacing w:after="60" w:line="240" w:lineRule="auto"/>
              <w:rPr>
                <w:rFonts w:ascii="Times New Roman" w:hAnsi="Times New Roman" w:cs="Times New Roman"/>
                <w:sz w:val="24"/>
                <w:szCs w:val="24"/>
              </w:rPr>
            </w:pPr>
          </w:p>
        </w:tc>
        <w:tc>
          <w:tcPr>
            <w:tcW w:w="1857" w:type="dxa"/>
            <w:shd w:val="clear" w:color="auto" w:fill="auto"/>
            <w:vAlign w:val="center"/>
          </w:tcPr>
          <w:p w14:paraId="68FF4584" w14:textId="77777777" w:rsidR="004865B4" w:rsidRPr="006064B2" w:rsidRDefault="004865B4" w:rsidP="00F125C5">
            <w:pPr>
              <w:spacing w:after="60" w:line="240" w:lineRule="auto"/>
              <w:rPr>
                <w:rFonts w:ascii="Times New Roman" w:hAnsi="Times New Roman" w:cs="Times New Roman"/>
                <w:sz w:val="24"/>
                <w:szCs w:val="24"/>
              </w:rPr>
            </w:pPr>
          </w:p>
        </w:tc>
        <w:tc>
          <w:tcPr>
            <w:tcW w:w="1279" w:type="dxa"/>
            <w:shd w:val="clear" w:color="auto" w:fill="auto"/>
            <w:vAlign w:val="center"/>
          </w:tcPr>
          <w:p w14:paraId="241AC30E" w14:textId="77777777" w:rsidR="004865B4" w:rsidRPr="006064B2" w:rsidRDefault="004865B4" w:rsidP="00F125C5">
            <w:pPr>
              <w:spacing w:after="60" w:line="240" w:lineRule="auto"/>
              <w:rPr>
                <w:rFonts w:ascii="Times New Roman" w:hAnsi="Times New Roman" w:cs="Times New Roman"/>
                <w:sz w:val="24"/>
                <w:szCs w:val="24"/>
              </w:rPr>
            </w:pPr>
          </w:p>
        </w:tc>
        <w:tc>
          <w:tcPr>
            <w:tcW w:w="3136" w:type="dxa"/>
            <w:shd w:val="clear" w:color="auto" w:fill="auto"/>
            <w:vAlign w:val="center"/>
          </w:tcPr>
          <w:p w14:paraId="31B9AB5B" w14:textId="77777777" w:rsidR="004865B4" w:rsidRPr="006064B2" w:rsidRDefault="004865B4" w:rsidP="00F125C5">
            <w:pPr>
              <w:spacing w:after="60" w:line="240" w:lineRule="auto"/>
              <w:rPr>
                <w:rFonts w:ascii="Times New Roman" w:hAnsi="Times New Roman" w:cs="Times New Roman"/>
                <w:sz w:val="24"/>
                <w:szCs w:val="24"/>
              </w:rPr>
            </w:pPr>
          </w:p>
        </w:tc>
        <w:tc>
          <w:tcPr>
            <w:tcW w:w="1530" w:type="dxa"/>
            <w:shd w:val="clear" w:color="auto" w:fill="auto"/>
          </w:tcPr>
          <w:p w14:paraId="3AEF8F89" w14:textId="77777777" w:rsidR="004865B4" w:rsidRPr="006064B2" w:rsidRDefault="004865B4" w:rsidP="00F125C5">
            <w:pPr>
              <w:spacing w:after="60" w:line="240" w:lineRule="auto"/>
              <w:rPr>
                <w:rFonts w:ascii="Times New Roman" w:hAnsi="Times New Roman" w:cs="Times New Roman"/>
                <w:sz w:val="24"/>
                <w:szCs w:val="24"/>
              </w:rPr>
            </w:pPr>
          </w:p>
        </w:tc>
        <w:tc>
          <w:tcPr>
            <w:tcW w:w="1586" w:type="dxa"/>
            <w:shd w:val="clear" w:color="auto" w:fill="auto"/>
            <w:vAlign w:val="center"/>
          </w:tcPr>
          <w:p w14:paraId="13624D91" w14:textId="77777777" w:rsidR="004865B4" w:rsidRPr="006064B2" w:rsidRDefault="004865B4" w:rsidP="00F125C5">
            <w:pPr>
              <w:spacing w:after="60" w:line="240" w:lineRule="auto"/>
              <w:rPr>
                <w:rFonts w:ascii="Times New Roman" w:hAnsi="Times New Roman" w:cs="Times New Roman"/>
                <w:sz w:val="24"/>
                <w:szCs w:val="24"/>
              </w:rPr>
            </w:pPr>
          </w:p>
        </w:tc>
        <w:tc>
          <w:tcPr>
            <w:tcW w:w="1613" w:type="dxa"/>
            <w:shd w:val="clear" w:color="auto" w:fill="auto"/>
            <w:vAlign w:val="center"/>
          </w:tcPr>
          <w:p w14:paraId="3D468280"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56CB8613" w14:textId="77777777" w:rsidTr="00671986">
        <w:trPr>
          <w:trHeight w:val="309"/>
        </w:trPr>
        <w:tc>
          <w:tcPr>
            <w:tcW w:w="659" w:type="dxa"/>
            <w:shd w:val="clear" w:color="auto" w:fill="auto"/>
            <w:vAlign w:val="center"/>
          </w:tcPr>
          <w:p w14:paraId="5FC14F96"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3</w:t>
            </w:r>
          </w:p>
        </w:tc>
        <w:tc>
          <w:tcPr>
            <w:tcW w:w="2336" w:type="dxa"/>
            <w:shd w:val="clear" w:color="auto" w:fill="auto"/>
            <w:vAlign w:val="center"/>
          </w:tcPr>
          <w:p w14:paraId="16171160" w14:textId="77777777" w:rsidR="004865B4" w:rsidRPr="006064B2" w:rsidRDefault="004865B4" w:rsidP="00F125C5">
            <w:pPr>
              <w:spacing w:after="60" w:line="240" w:lineRule="auto"/>
              <w:rPr>
                <w:rFonts w:ascii="Times New Roman" w:hAnsi="Times New Roman" w:cs="Times New Roman"/>
                <w:sz w:val="24"/>
                <w:szCs w:val="24"/>
              </w:rPr>
            </w:pPr>
          </w:p>
        </w:tc>
        <w:tc>
          <w:tcPr>
            <w:tcW w:w="1857" w:type="dxa"/>
            <w:shd w:val="clear" w:color="auto" w:fill="auto"/>
            <w:vAlign w:val="center"/>
          </w:tcPr>
          <w:p w14:paraId="0E024839" w14:textId="77777777" w:rsidR="004865B4" w:rsidRPr="006064B2" w:rsidRDefault="004865B4" w:rsidP="00F125C5">
            <w:pPr>
              <w:spacing w:after="60" w:line="240" w:lineRule="auto"/>
              <w:rPr>
                <w:rFonts w:ascii="Times New Roman" w:hAnsi="Times New Roman" w:cs="Times New Roman"/>
                <w:sz w:val="24"/>
                <w:szCs w:val="24"/>
              </w:rPr>
            </w:pPr>
          </w:p>
        </w:tc>
        <w:tc>
          <w:tcPr>
            <w:tcW w:w="1279" w:type="dxa"/>
            <w:shd w:val="clear" w:color="auto" w:fill="auto"/>
            <w:vAlign w:val="center"/>
          </w:tcPr>
          <w:p w14:paraId="08997CF7" w14:textId="77777777" w:rsidR="004865B4" w:rsidRPr="006064B2" w:rsidRDefault="004865B4" w:rsidP="00F125C5">
            <w:pPr>
              <w:spacing w:after="60" w:line="240" w:lineRule="auto"/>
              <w:rPr>
                <w:rFonts w:ascii="Times New Roman" w:hAnsi="Times New Roman" w:cs="Times New Roman"/>
                <w:sz w:val="24"/>
                <w:szCs w:val="24"/>
              </w:rPr>
            </w:pPr>
          </w:p>
        </w:tc>
        <w:tc>
          <w:tcPr>
            <w:tcW w:w="3136" w:type="dxa"/>
            <w:shd w:val="clear" w:color="auto" w:fill="auto"/>
            <w:vAlign w:val="center"/>
          </w:tcPr>
          <w:p w14:paraId="035BC36F" w14:textId="77777777" w:rsidR="004865B4" w:rsidRPr="006064B2" w:rsidRDefault="004865B4" w:rsidP="00F125C5">
            <w:pPr>
              <w:spacing w:after="60" w:line="240" w:lineRule="auto"/>
              <w:rPr>
                <w:rFonts w:ascii="Times New Roman" w:hAnsi="Times New Roman" w:cs="Times New Roman"/>
                <w:sz w:val="24"/>
                <w:szCs w:val="24"/>
              </w:rPr>
            </w:pPr>
          </w:p>
        </w:tc>
        <w:tc>
          <w:tcPr>
            <w:tcW w:w="1530" w:type="dxa"/>
            <w:shd w:val="clear" w:color="auto" w:fill="auto"/>
          </w:tcPr>
          <w:p w14:paraId="72653989" w14:textId="77777777" w:rsidR="004865B4" w:rsidRPr="006064B2" w:rsidRDefault="004865B4" w:rsidP="00F125C5">
            <w:pPr>
              <w:spacing w:after="60" w:line="240" w:lineRule="auto"/>
              <w:rPr>
                <w:rFonts w:ascii="Times New Roman" w:hAnsi="Times New Roman" w:cs="Times New Roman"/>
                <w:sz w:val="24"/>
                <w:szCs w:val="24"/>
              </w:rPr>
            </w:pPr>
          </w:p>
        </w:tc>
        <w:tc>
          <w:tcPr>
            <w:tcW w:w="1586" w:type="dxa"/>
            <w:shd w:val="clear" w:color="auto" w:fill="auto"/>
            <w:vAlign w:val="center"/>
          </w:tcPr>
          <w:p w14:paraId="305D3029" w14:textId="77777777" w:rsidR="004865B4" w:rsidRPr="006064B2" w:rsidRDefault="004865B4" w:rsidP="00F125C5">
            <w:pPr>
              <w:spacing w:after="60" w:line="240" w:lineRule="auto"/>
              <w:rPr>
                <w:rFonts w:ascii="Times New Roman" w:hAnsi="Times New Roman" w:cs="Times New Roman"/>
                <w:sz w:val="24"/>
                <w:szCs w:val="24"/>
              </w:rPr>
            </w:pPr>
          </w:p>
        </w:tc>
        <w:tc>
          <w:tcPr>
            <w:tcW w:w="1613" w:type="dxa"/>
            <w:shd w:val="clear" w:color="auto" w:fill="auto"/>
            <w:vAlign w:val="center"/>
          </w:tcPr>
          <w:p w14:paraId="020D643F"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323AB3D9" w14:textId="77777777" w:rsidTr="00671986">
        <w:trPr>
          <w:trHeight w:val="215"/>
        </w:trPr>
        <w:tc>
          <w:tcPr>
            <w:tcW w:w="659" w:type="dxa"/>
            <w:shd w:val="clear" w:color="auto" w:fill="auto"/>
            <w:vAlign w:val="center"/>
          </w:tcPr>
          <w:p w14:paraId="58E361CB"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4</w:t>
            </w:r>
          </w:p>
        </w:tc>
        <w:tc>
          <w:tcPr>
            <w:tcW w:w="2336" w:type="dxa"/>
            <w:shd w:val="clear" w:color="auto" w:fill="auto"/>
            <w:vAlign w:val="center"/>
          </w:tcPr>
          <w:p w14:paraId="262B7FE4" w14:textId="77777777" w:rsidR="004865B4" w:rsidRPr="006064B2" w:rsidRDefault="004865B4" w:rsidP="00F125C5">
            <w:pPr>
              <w:spacing w:after="60" w:line="240" w:lineRule="auto"/>
              <w:rPr>
                <w:rFonts w:ascii="Times New Roman" w:hAnsi="Times New Roman" w:cs="Times New Roman"/>
                <w:sz w:val="24"/>
                <w:szCs w:val="24"/>
              </w:rPr>
            </w:pPr>
          </w:p>
        </w:tc>
        <w:tc>
          <w:tcPr>
            <w:tcW w:w="1857" w:type="dxa"/>
            <w:shd w:val="clear" w:color="auto" w:fill="auto"/>
            <w:vAlign w:val="center"/>
          </w:tcPr>
          <w:p w14:paraId="6DD60AD1" w14:textId="77777777" w:rsidR="004865B4" w:rsidRPr="006064B2" w:rsidRDefault="004865B4" w:rsidP="00F125C5">
            <w:pPr>
              <w:spacing w:after="60" w:line="240" w:lineRule="auto"/>
              <w:rPr>
                <w:rFonts w:ascii="Times New Roman" w:hAnsi="Times New Roman" w:cs="Times New Roman"/>
                <w:sz w:val="24"/>
                <w:szCs w:val="24"/>
              </w:rPr>
            </w:pPr>
          </w:p>
        </w:tc>
        <w:tc>
          <w:tcPr>
            <w:tcW w:w="1279" w:type="dxa"/>
            <w:shd w:val="clear" w:color="auto" w:fill="auto"/>
            <w:vAlign w:val="center"/>
          </w:tcPr>
          <w:p w14:paraId="4769EE95" w14:textId="77777777" w:rsidR="004865B4" w:rsidRPr="006064B2" w:rsidRDefault="004865B4" w:rsidP="00F125C5">
            <w:pPr>
              <w:spacing w:after="60" w:line="240" w:lineRule="auto"/>
              <w:rPr>
                <w:rFonts w:ascii="Times New Roman" w:hAnsi="Times New Roman" w:cs="Times New Roman"/>
                <w:sz w:val="24"/>
                <w:szCs w:val="24"/>
              </w:rPr>
            </w:pPr>
          </w:p>
        </w:tc>
        <w:tc>
          <w:tcPr>
            <w:tcW w:w="3136" w:type="dxa"/>
            <w:shd w:val="clear" w:color="auto" w:fill="auto"/>
            <w:vAlign w:val="center"/>
          </w:tcPr>
          <w:p w14:paraId="45F2B14E" w14:textId="77777777" w:rsidR="004865B4" w:rsidRPr="006064B2" w:rsidRDefault="004865B4" w:rsidP="00F125C5">
            <w:pPr>
              <w:spacing w:after="60" w:line="240" w:lineRule="auto"/>
              <w:rPr>
                <w:rFonts w:ascii="Times New Roman" w:hAnsi="Times New Roman" w:cs="Times New Roman"/>
                <w:sz w:val="24"/>
                <w:szCs w:val="24"/>
              </w:rPr>
            </w:pPr>
          </w:p>
        </w:tc>
        <w:tc>
          <w:tcPr>
            <w:tcW w:w="1530" w:type="dxa"/>
            <w:shd w:val="clear" w:color="auto" w:fill="auto"/>
          </w:tcPr>
          <w:p w14:paraId="0A88DBC0" w14:textId="77777777" w:rsidR="004865B4" w:rsidRPr="006064B2" w:rsidRDefault="004865B4" w:rsidP="00F125C5">
            <w:pPr>
              <w:spacing w:after="60" w:line="240" w:lineRule="auto"/>
              <w:rPr>
                <w:rFonts w:ascii="Times New Roman" w:hAnsi="Times New Roman" w:cs="Times New Roman"/>
                <w:sz w:val="24"/>
                <w:szCs w:val="24"/>
              </w:rPr>
            </w:pPr>
          </w:p>
        </w:tc>
        <w:tc>
          <w:tcPr>
            <w:tcW w:w="1586" w:type="dxa"/>
            <w:shd w:val="clear" w:color="auto" w:fill="auto"/>
            <w:vAlign w:val="center"/>
          </w:tcPr>
          <w:p w14:paraId="3F630322" w14:textId="77777777" w:rsidR="004865B4" w:rsidRPr="006064B2" w:rsidRDefault="004865B4" w:rsidP="00F125C5">
            <w:pPr>
              <w:spacing w:after="60" w:line="240" w:lineRule="auto"/>
              <w:rPr>
                <w:rFonts w:ascii="Times New Roman" w:hAnsi="Times New Roman" w:cs="Times New Roman"/>
                <w:sz w:val="24"/>
                <w:szCs w:val="24"/>
              </w:rPr>
            </w:pPr>
          </w:p>
        </w:tc>
        <w:tc>
          <w:tcPr>
            <w:tcW w:w="1613" w:type="dxa"/>
            <w:shd w:val="clear" w:color="auto" w:fill="auto"/>
            <w:vAlign w:val="center"/>
          </w:tcPr>
          <w:p w14:paraId="547BF389"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7B5D1828" w14:textId="77777777" w:rsidTr="00671986">
        <w:trPr>
          <w:trHeight w:val="278"/>
        </w:trPr>
        <w:tc>
          <w:tcPr>
            <w:tcW w:w="659" w:type="dxa"/>
            <w:shd w:val="clear" w:color="auto" w:fill="auto"/>
            <w:vAlign w:val="center"/>
          </w:tcPr>
          <w:p w14:paraId="111266F3"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5</w:t>
            </w:r>
          </w:p>
        </w:tc>
        <w:tc>
          <w:tcPr>
            <w:tcW w:w="2336" w:type="dxa"/>
            <w:shd w:val="clear" w:color="auto" w:fill="auto"/>
            <w:vAlign w:val="center"/>
          </w:tcPr>
          <w:p w14:paraId="0A0426F6" w14:textId="77777777" w:rsidR="004865B4" w:rsidRPr="006064B2" w:rsidRDefault="004865B4" w:rsidP="00F125C5">
            <w:pPr>
              <w:spacing w:after="60" w:line="240" w:lineRule="auto"/>
              <w:rPr>
                <w:rFonts w:ascii="Times New Roman" w:hAnsi="Times New Roman" w:cs="Times New Roman"/>
                <w:sz w:val="24"/>
                <w:szCs w:val="24"/>
              </w:rPr>
            </w:pPr>
          </w:p>
        </w:tc>
        <w:tc>
          <w:tcPr>
            <w:tcW w:w="1857" w:type="dxa"/>
            <w:shd w:val="clear" w:color="auto" w:fill="auto"/>
            <w:vAlign w:val="center"/>
          </w:tcPr>
          <w:p w14:paraId="5C576510" w14:textId="77777777" w:rsidR="004865B4" w:rsidRPr="006064B2" w:rsidRDefault="004865B4" w:rsidP="00F125C5">
            <w:pPr>
              <w:spacing w:after="60" w:line="240" w:lineRule="auto"/>
              <w:rPr>
                <w:rFonts w:ascii="Times New Roman" w:hAnsi="Times New Roman" w:cs="Times New Roman"/>
                <w:sz w:val="24"/>
                <w:szCs w:val="24"/>
              </w:rPr>
            </w:pPr>
          </w:p>
        </w:tc>
        <w:tc>
          <w:tcPr>
            <w:tcW w:w="1279" w:type="dxa"/>
            <w:shd w:val="clear" w:color="auto" w:fill="auto"/>
            <w:vAlign w:val="center"/>
          </w:tcPr>
          <w:p w14:paraId="1FCCEB69" w14:textId="77777777" w:rsidR="004865B4" w:rsidRPr="006064B2" w:rsidRDefault="004865B4" w:rsidP="00F125C5">
            <w:pPr>
              <w:spacing w:after="60" w:line="240" w:lineRule="auto"/>
              <w:rPr>
                <w:rFonts w:ascii="Times New Roman" w:hAnsi="Times New Roman" w:cs="Times New Roman"/>
                <w:sz w:val="24"/>
                <w:szCs w:val="24"/>
              </w:rPr>
            </w:pPr>
          </w:p>
        </w:tc>
        <w:tc>
          <w:tcPr>
            <w:tcW w:w="3136" w:type="dxa"/>
            <w:shd w:val="clear" w:color="auto" w:fill="auto"/>
            <w:vAlign w:val="center"/>
          </w:tcPr>
          <w:p w14:paraId="136FD165" w14:textId="77777777" w:rsidR="004865B4" w:rsidRPr="006064B2" w:rsidRDefault="004865B4" w:rsidP="00F125C5">
            <w:pPr>
              <w:spacing w:after="60" w:line="240" w:lineRule="auto"/>
              <w:rPr>
                <w:rFonts w:ascii="Times New Roman" w:hAnsi="Times New Roman" w:cs="Times New Roman"/>
                <w:sz w:val="24"/>
                <w:szCs w:val="24"/>
              </w:rPr>
            </w:pPr>
          </w:p>
        </w:tc>
        <w:tc>
          <w:tcPr>
            <w:tcW w:w="1530" w:type="dxa"/>
            <w:shd w:val="clear" w:color="auto" w:fill="auto"/>
          </w:tcPr>
          <w:p w14:paraId="43C0D6A6" w14:textId="77777777" w:rsidR="004865B4" w:rsidRPr="006064B2" w:rsidRDefault="004865B4" w:rsidP="00F125C5">
            <w:pPr>
              <w:spacing w:after="60" w:line="240" w:lineRule="auto"/>
              <w:rPr>
                <w:rFonts w:ascii="Times New Roman" w:hAnsi="Times New Roman" w:cs="Times New Roman"/>
                <w:sz w:val="24"/>
                <w:szCs w:val="24"/>
              </w:rPr>
            </w:pPr>
          </w:p>
        </w:tc>
        <w:tc>
          <w:tcPr>
            <w:tcW w:w="1586" w:type="dxa"/>
            <w:shd w:val="clear" w:color="auto" w:fill="auto"/>
            <w:vAlign w:val="center"/>
          </w:tcPr>
          <w:p w14:paraId="57F778AB" w14:textId="77777777" w:rsidR="004865B4" w:rsidRPr="006064B2" w:rsidRDefault="004865B4" w:rsidP="00F125C5">
            <w:pPr>
              <w:spacing w:after="60" w:line="240" w:lineRule="auto"/>
              <w:rPr>
                <w:rFonts w:ascii="Times New Roman" w:hAnsi="Times New Roman" w:cs="Times New Roman"/>
                <w:sz w:val="24"/>
                <w:szCs w:val="24"/>
              </w:rPr>
            </w:pPr>
          </w:p>
        </w:tc>
        <w:tc>
          <w:tcPr>
            <w:tcW w:w="1613" w:type="dxa"/>
            <w:shd w:val="clear" w:color="auto" w:fill="auto"/>
            <w:vAlign w:val="center"/>
          </w:tcPr>
          <w:p w14:paraId="4BDD1435"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27C98F9B" w14:textId="77777777" w:rsidTr="00671986">
        <w:trPr>
          <w:trHeight w:val="183"/>
        </w:trPr>
        <w:tc>
          <w:tcPr>
            <w:tcW w:w="659" w:type="dxa"/>
            <w:shd w:val="clear" w:color="auto" w:fill="auto"/>
            <w:vAlign w:val="center"/>
          </w:tcPr>
          <w:p w14:paraId="3D74ADBE"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6</w:t>
            </w:r>
          </w:p>
        </w:tc>
        <w:tc>
          <w:tcPr>
            <w:tcW w:w="2336" w:type="dxa"/>
            <w:shd w:val="clear" w:color="auto" w:fill="auto"/>
            <w:vAlign w:val="center"/>
          </w:tcPr>
          <w:p w14:paraId="403A2B90" w14:textId="77777777" w:rsidR="004865B4" w:rsidRPr="006064B2" w:rsidRDefault="004865B4" w:rsidP="00F125C5">
            <w:pPr>
              <w:spacing w:after="60" w:line="240" w:lineRule="auto"/>
              <w:rPr>
                <w:rFonts w:ascii="Times New Roman" w:hAnsi="Times New Roman" w:cs="Times New Roman"/>
                <w:sz w:val="24"/>
                <w:szCs w:val="24"/>
              </w:rPr>
            </w:pPr>
          </w:p>
        </w:tc>
        <w:tc>
          <w:tcPr>
            <w:tcW w:w="1857" w:type="dxa"/>
            <w:shd w:val="clear" w:color="auto" w:fill="auto"/>
            <w:vAlign w:val="center"/>
          </w:tcPr>
          <w:p w14:paraId="12A60F7A" w14:textId="77777777" w:rsidR="004865B4" w:rsidRPr="006064B2" w:rsidRDefault="004865B4" w:rsidP="00F125C5">
            <w:pPr>
              <w:spacing w:after="60" w:line="240" w:lineRule="auto"/>
              <w:rPr>
                <w:rFonts w:ascii="Times New Roman" w:hAnsi="Times New Roman" w:cs="Times New Roman"/>
                <w:sz w:val="24"/>
                <w:szCs w:val="24"/>
              </w:rPr>
            </w:pPr>
          </w:p>
        </w:tc>
        <w:tc>
          <w:tcPr>
            <w:tcW w:w="1279" w:type="dxa"/>
            <w:shd w:val="clear" w:color="auto" w:fill="auto"/>
            <w:vAlign w:val="center"/>
          </w:tcPr>
          <w:p w14:paraId="07AC7ED6" w14:textId="77777777" w:rsidR="004865B4" w:rsidRPr="006064B2" w:rsidRDefault="004865B4" w:rsidP="00F125C5">
            <w:pPr>
              <w:spacing w:after="60" w:line="240" w:lineRule="auto"/>
              <w:rPr>
                <w:rFonts w:ascii="Times New Roman" w:hAnsi="Times New Roman" w:cs="Times New Roman"/>
                <w:sz w:val="24"/>
                <w:szCs w:val="24"/>
              </w:rPr>
            </w:pPr>
          </w:p>
        </w:tc>
        <w:tc>
          <w:tcPr>
            <w:tcW w:w="3136" w:type="dxa"/>
            <w:shd w:val="clear" w:color="auto" w:fill="auto"/>
            <w:vAlign w:val="center"/>
          </w:tcPr>
          <w:p w14:paraId="7F8A7E1A" w14:textId="77777777" w:rsidR="004865B4" w:rsidRPr="006064B2" w:rsidRDefault="004865B4" w:rsidP="00F125C5">
            <w:pPr>
              <w:spacing w:after="60" w:line="240" w:lineRule="auto"/>
              <w:rPr>
                <w:rFonts w:ascii="Times New Roman" w:hAnsi="Times New Roman" w:cs="Times New Roman"/>
                <w:sz w:val="24"/>
                <w:szCs w:val="24"/>
              </w:rPr>
            </w:pPr>
          </w:p>
        </w:tc>
        <w:tc>
          <w:tcPr>
            <w:tcW w:w="1530" w:type="dxa"/>
            <w:shd w:val="clear" w:color="auto" w:fill="auto"/>
          </w:tcPr>
          <w:p w14:paraId="7F14ABA5" w14:textId="77777777" w:rsidR="004865B4" w:rsidRPr="006064B2" w:rsidRDefault="004865B4" w:rsidP="00F125C5">
            <w:pPr>
              <w:spacing w:after="60" w:line="240" w:lineRule="auto"/>
              <w:rPr>
                <w:rFonts w:ascii="Times New Roman" w:hAnsi="Times New Roman" w:cs="Times New Roman"/>
                <w:sz w:val="24"/>
                <w:szCs w:val="24"/>
              </w:rPr>
            </w:pPr>
          </w:p>
        </w:tc>
        <w:tc>
          <w:tcPr>
            <w:tcW w:w="1586" w:type="dxa"/>
            <w:shd w:val="clear" w:color="auto" w:fill="auto"/>
            <w:vAlign w:val="center"/>
          </w:tcPr>
          <w:p w14:paraId="5709D10D" w14:textId="77777777" w:rsidR="004865B4" w:rsidRPr="006064B2" w:rsidRDefault="004865B4" w:rsidP="00F125C5">
            <w:pPr>
              <w:spacing w:after="60" w:line="240" w:lineRule="auto"/>
              <w:rPr>
                <w:rFonts w:ascii="Times New Roman" w:hAnsi="Times New Roman" w:cs="Times New Roman"/>
                <w:sz w:val="24"/>
                <w:szCs w:val="24"/>
              </w:rPr>
            </w:pPr>
          </w:p>
        </w:tc>
        <w:tc>
          <w:tcPr>
            <w:tcW w:w="1613" w:type="dxa"/>
            <w:shd w:val="clear" w:color="auto" w:fill="auto"/>
            <w:vAlign w:val="center"/>
          </w:tcPr>
          <w:p w14:paraId="2EA5C028"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64E98F62" w14:textId="77777777" w:rsidTr="00671986">
        <w:trPr>
          <w:trHeight w:val="245"/>
        </w:trPr>
        <w:tc>
          <w:tcPr>
            <w:tcW w:w="659" w:type="dxa"/>
            <w:shd w:val="clear" w:color="auto" w:fill="auto"/>
            <w:vAlign w:val="center"/>
          </w:tcPr>
          <w:p w14:paraId="7A96F550"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7</w:t>
            </w:r>
          </w:p>
        </w:tc>
        <w:tc>
          <w:tcPr>
            <w:tcW w:w="2336" w:type="dxa"/>
            <w:shd w:val="clear" w:color="auto" w:fill="auto"/>
            <w:vAlign w:val="center"/>
          </w:tcPr>
          <w:p w14:paraId="0C4DED42" w14:textId="77777777" w:rsidR="004865B4" w:rsidRPr="006064B2" w:rsidRDefault="004865B4" w:rsidP="00F125C5">
            <w:pPr>
              <w:spacing w:after="60" w:line="240" w:lineRule="auto"/>
              <w:rPr>
                <w:rFonts w:ascii="Times New Roman" w:hAnsi="Times New Roman" w:cs="Times New Roman"/>
                <w:sz w:val="24"/>
                <w:szCs w:val="24"/>
              </w:rPr>
            </w:pPr>
          </w:p>
        </w:tc>
        <w:tc>
          <w:tcPr>
            <w:tcW w:w="1857" w:type="dxa"/>
            <w:shd w:val="clear" w:color="auto" w:fill="auto"/>
            <w:vAlign w:val="center"/>
          </w:tcPr>
          <w:p w14:paraId="2493C5BC" w14:textId="77777777" w:rsidR="004865B4" w:rsidRPr="006064B2" w:rsidRDefault="004865B4" w:rsidP="00F125C5">
            <w:pPr>
              <w:spacing w:after="60" w:line="240" w:lineRule="auto"/>
              <w:rPr>
                <w:rFonts w:ascii="Times New Roman" w:hAnsi="Times New Roman" w:cs="Times New Roman"/>
                <w:sz w:val="24"/>
                <w:szCs w:val="24"/>
              </w:rPr>
            </w:pPr>
          </w:p>
        </w:tc>
        <w:tc>
          <w:tcPr>
            <w:tcW w:w="1279" w:type="dxa"/>
            <w:shd w:val="clear" w:color="auto" w:fill="auto"/>
            <w:vAlign w:val="center"/>
          </w:tcPr>
          <w:p w14:paraId="54157F15" w14:textId="77777777" w:rsidR="004865B4" w:rsidRPr="006064B2" w:rsidRDefault="004865B4" w:rsidP="00F125C5">
            <w:pPr>
              <w:spacing w:after="60" w:line="240" w:lineRule="auto"/>
              <w:rPr>
                <w:rFonts w:ascii="Times New Roman" w:hAnsi="Times New Roman" w:cs="Times New Roman"/>
                <w:sz w:val="24"/>
                <w:szCs w:val="24"/>
              </w:rPr>
            </w:pPr>
          </w:p>
        </w:tc>
        <w:tc>
          <w:tcPr>
            <w:tcW w:w="3136" w:type="dxa"/>
            <w:shd w:val="clear" w:color="auto" w:fill="auto"/>
            <w:vAlign w:val="center"/>
          </w:tcPr>
          <w:p w14:paraId="57B934E6" w14:textId="77777777" w:rsidR="004865B4" w:rsidRPr="006064B2" w:rsidRDefault="004865B4" w:rsidP="00F125C5">
            <w:pPr>
              <w:spacing w:after="60" w:line="240" w:lineRule="auto"/>
              <w:rPr>
                <w:rFonts w:ascii="Times New Roman" w:hAnsi="Times New Roman" w:cs="Times New Roman"/>
                <w:sz w:val="24"/>
                <w:szCs w:val="24"/>
              </w:rPr>
            </w:pPr>
          </w:p>
        </w:tc>
        <w:tc>
          <w:tcPr>
            <w:tcW w:w="1530" w:type="dxa"/>
            <w:shd w:val="clear" w:color="auto" w:fill="auto"/>
          </w:tcPr>
          <w:p w14:paraId="772F4773" w14:textId="77777777" w:rsidR="004865B4" w:rsidRPr="006064B2" w:rsidRDefault="004865B4" w:rsidP="00F125C5">
            <w:pPr>
              <w:spacing w:after="60" w:line="240" w:lineRule="auto"/>
              <w:rPr>
                <w:rFonts w:ascii="Times New Roman" w:hAnsi="Times New Roman" w:cs="Times New Roman"/>
                <w:sz w:val="24"/>
                <w:szCs w:val="24"/>
              </w:rPr>
            </w:pPr>
          </w:p>
        </w:tc>
        <w:tc>
          <w:tcPr>
            <w:tcW w:w="1586" w:type="dxa"/>
            <w:shd w:val="clear" w:color="auto" w:fill="auto"/>
            <w:vAlign w:val="center"/>
          </w:tcPr>
          <w:p w14:paraId="6BD4F632" w14:textId="77777777" w:rsidR="004865B4" w:rsidRPr="006064B2" w:rsidRDefault="004865B4" w:rsidP="00F125C5">
            <w:pPr>
              <w:spacing w:after="60" w:line="240" w:lineRule="auto"/>
              <w:rPr>
                <w:rFonts w:ascii="Times New Roman" w:hAnsi="Times New Roman" w:cs="Times New Roman"/>
                <w:sz w:val="24"/>
                <w:szCs w:val="24"/>
              </w:rPr>
            </w:pPr>
          </w:p>
        </w:tc>
        <w:tc>
          <w:tcPr>
            <w:tcW w:w="1613" w:type="dxa"/>
            <w:shd w:val="clear" w:color="auto" w:fill="auto"/>
            <w:vAlign w:val="center"/>
          </w:tcPr>
          <w:p w14:paraId="63F5B9E6"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75248531" w14:textId="77777777" w:rsidTr="00671986">
        <w:trPr>
          <w:trHeight w:val="294"/>
        </w:trPr>
        <w:tc>
          <w:tcPr>
            <w:tcW w:w="659" w:type="dxa"/>
            <w:shd w:val="clear" w:color="auto" w:fill="auto"/>
            <w:vAlign w:val="center"/>
          </w:tcPr>
          <w:p w14:paraId="6F2E92D7"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8</w:t>
            </w:r>
          </w:p>
        </w:tc>
        <w:tc>
          <w:tcPr>
            <w:tcW w:w="2336" w:type="dxa"/>
            <w:shd w:val="clear" w:color="auto" w:fill="auto"/>
            <w:vAlign w:val="center"/>
          </w:tcPr>
          <w:p w14:paraId="68C4460D" w14:textId="77777777" w:rsidR="004865B4" w:rsidRPr="006064B2" w:rsidRDefault="004865B4" w:rsidP="00F125C5">
            <w:pPr>
              <w:spacing w:after="60" w:line="240" w:lineRule="auto"/>
              <w:rPr>
                <w:rFonts w:ascii="Times New Roman" w:hAnsi="Times New Roman" w:cs="Times New Roman"/>
                <w:sz w:val="24"/>
                <w:szCs w:val="24"/>
              </w:rPr>
            </w:pPr>
          </w:p>
        </w:tc>
        <w:tc>
          <w:tcPr>
            <w:tcW w:w="1857" w:type="dxa"/>
            <w:shd w:val="clear" w:color="auto" w:fill="auto"/>
            <w:vAlign w:val="center"/>
          </w:tcPr>
          <w:p w14:paraId="4CC05BFB" w14:textId="77777777" w:rsidR="004865B4" w:rsidRPr="006064B2" w:rsidRDefault="004865B4" w:rsidP="00F125C5">
            <w:pPr>
              <w:spacing w:after="60" w:line="240" w:lineRule="auto"/>
              <w:rPr>
                <w:rFonts w:ascii="Times New Roman" w:hAnsi="Times New Roman" w:cs="Times New Roman"/>
                <w:sz w:val="24"/>
                <w:szCs w:val="24"/>
              </w:rPr>
            </w:pPr>
          </w:p>
        </w:tc>
        <w:tc>
          <w:tcPr>
            <w:tcW w:w="1279" w:type="dxa"/>
            <w:shd w:val="clear" w:color="auto" w:fill="auto"/>
            <w:vAlign w:val="center"/>
          </w:tcPr>
          <w:p w14:paraId="0A957E4F" w14:textId="77777777" w:rsidR="004865B4" w:rsidRPr="006064B2" w:rsidRDefault="004865B4" w:rsidP="00F125C5">
            <w:pPr>
              <w:spacing w:after="60" w:line="240" w:lineRule="auto"/>
              <w:rPr>
                <w:rFonts w:ascii="Times New Roman" w:hAnsi="Times New Roman" w:cs="Times New Roman"/>
                <w:sz w:val="24"/>
                <w:szCs w:val="24"/>
              </w:rPr>
            </w:pPr>
          </w:p>
        </w:tc>
        <w:tc>
          <w:tcPr>
            <w:tcW w:w="3136" w:type="dxa"/>
            <w:shd w:val="clear" w:color="auto" w:fill="auto"/>
            <w:vAlign w:val="center"/>
          </w:tcPr>
          <w:p w14:paraId="241B532D" w14:textId="77777777" w:rsidR="004865B4" w:rsidRPr="006064B2" w:rsidRDefault="004865B4" w:rsidP="00F125C5">
            <w:pPr>
              <w:spacing w:after="60" w:line="240" w:lineRule="auto"/>
              <w:rPr>
                <w:rFonts w:ascii="Times New Roman" w:hAnsi="Times New Roman" w:cs="Times New Roman"/>
                <w:sz w:val="24"/>
                <w:szCs w:val="24"/>
              </w:rPr>
            </w:pPr>
          </w:p>
        </w:tc>
        <w:tc>
          <w:tcPr>
            <w:tcW w:w="1530" w:type="dxa"/>
            <w:shd w:val="clear" w:color="auto" w:fill="auto"/>
          </w:tcPr>
          <w:p w14:paraId="47529AD9" w14:textId="77777777" w:rsidR="004865B4" w:rsidRPr="006064B2" w:rsidRDefault="004865B4" w:rsidP="00F125C5">
            <w:pPr>
              <w:spacing w:after="60" w:line="240" w:lineRule="auto"/>
              <w:rPr>
                <w:rFonts w:ascii="Times New Roman" w:hAnsi="Times New Roman" w:cs="Times New Roman"/>
                <w:sz w:val="24"/>
                <w:szCs w:val="24"/>
              </w:rPr>
            </w:pPr>
          </w:p>
        </w:tc>
        <w:tc>
          <w:tcPr>
            <w:tcW w:w="1586" w:type="dxa"/>
            <w:shd w:val="clear" w:color="auto" w:fill="auto"/>
            <w:vAlign w:val="center"/>
          </w:tcPr>
          <w:p w14:paraId="470B44D5" w14:textId="77777777" w:rsidR="004865B4" w:rsidRPr="006064B2" w:rsidRDefault="004865B4" w:rsidP="00F125C5">
            <w:pPr>
              <w:spacing w:after="60" w:line="240" w:lineRule="auto"/>
              <w:rPr>
                <w:rFonts w:ascii="Times New Roman" w:hAnsi="Times New Roman" w:cs="Times New Roman"/>
                <w:sz w:val="24"/>
                <w:szCs w:val="24"/>
              </w:rPr>
            </w:pPr>
          </w:p>
        </w:tc>
        <w:tc>
          <w:tcPr>
            <w:tcW w:w="1613" w:type="dxa"/>
            <w:shd w:val="clear" w:color="auto" w:fill="auto"/>
            <w:vAlign w:val="center"/>
          </w:tcPr>
          <w:p w14:paraId="165C7C98" w14:textId="77777777" w:rsidR="004865B4" w:rsidRPr="006064B2" w:rsidRDefault="004865B4" w:rsidP="00F125C5">
            <w:pPr>
              <w:spacing w:after="60" w:line="240" w:lineRule="auto"/>
              <w:rPr>
                <w:rFonts w:ascii="Times New Roman" w:hAnsi="Times New Roman" w:cs="Times New Roman"/>
                <w:sz w:val="24"/>
                <w:szCs w:val="24"/>
              </w:rPr>
            </w:pPr>
          </w:p>
        </w:tc>
      </w:tr>
    </w:tbl>
    <w:p w14:paraId="1516AEED" w14:textId="77777777" w:rsidR="004865B4" w:rsidRPr="006064B2"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 </w:t>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4865B4" w:rsidRPr="006064B2" w14:paraId="6CE05751" w14:textId="77777777" w:rsidTr="00F125C5">
        <w:trPr>
          <w:trHeight w:val="679"/>
        </w:trPr>
        <w:tc>
          <w:tcPr>
            <w:tcW w:w="6946" w:type="dxa"/>
            <w:shd w:val="clear" w:color="auto" w:fill="auto"/>
          </w:tcPr>
          <w:p w14:paraId="224172F8"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İl Proje Yürütme Birimi </w:t>
            </w:r>
          </w:p>
          <w:p w14:paraId="43E468C3"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457" w:type="dxa"/>
            <w:shd w:val="clear" w:color="auto" w:fill="auto"/>
          </w:tcPr>
          <w:p w14:paraId="2C93E46C"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Şube Müdürü</w:t>
            </w:r>
          </w:p>
          <w:p w14:paraId="40AEC612"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457" w:type="dxa"/>
            <w:shd w:val="clear" w:color="auto" w:fill="auto"/>
          </w:tcPr>
          <w:p w14:paraId="0BF17B48"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İl Müdür Yrd.</w:t>
            </w:r>
          </w:p>
          <w:p w14:paraId="4A132B5C"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457" w:type="dxa"/>
            <w:shd w:val="clear" w:color="auto" w:fill="auto"/>
          </w:tcPr>
          <w:p w14:paraId="5C7336B8"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 İl Müdürü</w:t>
            </w:r>
          </w:p>
          <w:p w14:paraId="4B0729ED"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r>
      <w:tr w:rsidR="004865B4" w:rsidRPr="006064B2" w14:paraId="3D15B33B" w14:textId="77777777" w:rsidTr="00671986">
        <w:trPr>
          <w:trHeight w:val="1232"/>
        </w:trPr>
        <w:tc>
          <w:tcPr>
            <w:tcW w:w="6946" w:type="dxa"/>
            <w:shd w:val="clear" w:color="auto" w:fill="auto"/>
          </w:tcPr>
          <w:p w14:paraId="75829FAE" w14:textId="77777777" w:rsidR="004865B4" w:rsidRPr="006064B2" w:rsidRDefault="004865B4" w:rsidP="00F125C5">
            <w:pPr>
              <w:spacing w:after="60" w:line="240" w:lineRule="auto"/>
              <w:jc w:val="center"/>
              <w:rPr>
                <w:rFonts w:ascii="Times New Roman" w:hAnsi="Times New Roman" w:cs="Times New Roman"/>
                <w:sz w:val="24"/>
                <w:szCs w:val="24"/>
              </w:rPr>
            </w:pPr>
          </w:p>
          <w:p w14:paraId="2F34CDB9" w14:textId="77777777" w:rsidR="004865B4" w:rsidRPr="006064B2" w:rsidRDefault="004865B4" w:rsidP="00F125C5">
            <w:pPr>
              <w:spacing w:after="60" w:line="240" w:lineRule="auto"/>
              <w:jc w:val="center"/>
              <w:rPr>
                <w:rFonts w:ascii="Times New Roman" w:hAnsi="Times New Roman" w:cs="Times New Roman"/>
                <w:sz w:val="24"/>
                <w:szCs w:val="24"/>
              </w:rPr>
            </w:pPr>
          </w:p>
          <w:p w14:paraId="17C5014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57" w:type="dxa"/>
            <w:shd w:val="clear" w:color="auto" w:fill="auto"/>
          </w:tcPr>
          <w:p w14:paraId="7BCE0CA7" w14:textId="77777777" w:rsidR="004865B4" w:rsidRPr="006064B2" w:rsidRDefault="004865B4" w:rsidP="00F125C5">
            <w:pPr>
              <w:spacing w:after="60" w:line="240" w:lineRule="auto"/>
              <w:jc w:val="center"/>
              <w:rPr>
                <w:rFonts w:ascii="Times New Roman" w:hAnsi="Times New Roman" w:cs="Times New Roman"/>
                <w:b/>
                <w:sz w:val="24"/>
                <w:szCs w:val="24"/>
              </w:rPr>
            </w:pPr>
          </w:p>
        </w:tc>
        <w:tc>
          <w:tcPr>
            <w:tcW w:w="2457" w:type="dxa"/>
            <w:shd w:val="clear" w:color="auto" w:fill="auto"/>
          </w:tcPr>
          <w:p w14:paraId="2AC84E0B" w14:textId="77777777" w:rsidR="004865B4" w:rsidRPr="006064B2" w:rsidRDefault="004865B4" w:rsidP="00F125C5">
            <w:pPr>
              <w:spacing w:after="60" w:line="240" w:lineRule="auto"/>
              <w:jc w:val="center"/>
              <w:rPr>
                <w:rFonts w:ascii="Times New Roman" w:hAnsi="Times New Roman" w:cs="Times New Roman"/>
                <w:b/>
                <w:sz w:val="24"/>
                <w:szCs w:val="24"/>
              </w:rPr>
            </w:pPr>
          </w:p>
        </w:tc>
        <w:tc>
          <w:tcPr>
            <w:tcW w:w="2457" w:type="dxa"/>
            <w:shd w:val="clear" w:color="auto" w:fill="auto"/>
          </w:tcPr>
          <w:p w14:paraId="6166BAB6" w14:textId="77777777" w:rsidR="004865B4" w:rsidRPr="006064B2" w:rsidRDefault="004865B4" w:rsidP="00F125C5">
            <w:pPr>
              <w:spacing w:after="60" w:line="240" w:lineRule="auto"/>
              <w:jc w:val="center"/>
              <w:rPr>
                <w:rFonts w:ascii="Times New Roman" w:hAnsi="Times New Roman" w:cs="Times New Roman"/>
                <w:b/>
                <w:sz w:val="24"/>
                <w:szCs w:val="24"/>
              </w:rPr>
            </w:pPr>
          </w:p>
        </w:tc>
      </w:tr>
    </w:tbl>
    <w:p w14:paraId="0489B37B" w14:textId="77777777" w:rsidR="004865B4" w:rsidRPr="006064B2" w:rsidRDefault="004865B4" w:rsidP="004865B4">
      <w:pPr>
        <w:spacing w:after="60" w:line="240" w:lineRule="auto"/>
        <w:jc w:val="center"/>
        <w:rPr>
          <w:rFonts w:ascii="Times New Roman" w:hAnsi="Times New Roman" w:cs="Times New Roman"/>
          <w:b/>
          <w:sz w:val="24"/>
          <w:szCs w:val="24"/>
        </w:rPr>
      </w:pPr>
    </w:p>
    <w:p w14:paraId="31B72F61" w14:textId="77777777" w:rsidR="00671986" w:rsidRDefault="00671986" w:rsidP="004865B4">
      <w:pPr>
        <w:spacing w:after="60" w:line="240" w:lineRule="auto"/>
        <w:jc w:val="center"/>
        <w:rPr>
          <w:rFonts w:ascii="Times New Roman" w:hAnsi="Times New Roman" w:cs="Times New Roman"/>
          <w:b/>
          <w:sz w:val="24"/>
          <w:szCs w:val="24"/>
        </w:rPr>
      </w:pPr>
    </w:p>
    <w:p w14:paraId="5BA170D5" w14:textId="77777777" w:rsidR="004865B4" w:rsidRPr="006064B2" w:rsidRDefault="004865B4" w:rsidP="004865B4">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lastRenderedPageBreak/>
        <w:t xml:space="preserve">KIRSAL KALKINMA DESTEKLERİ KAPSAMINDA </w:t>
      </w:r>
    </w:p>
    <w:p w14:paraId="5B7277FD" w14:textId="77777777" w:rsidR="004865B4" w:rsidRPr="00671986" w:rsidRDefault="004865B4" w:rsidP="004865B4">
      <w:pPr>
        <w:spacing w:after="60" w:line="240" w:lineRule="auto"/>
        <w:jc w:val="center"/>
        <w:rPr>
          <w:rFonts w:ascii="Times New Roman" w:hAnsi="Times New Roman" w:cs="Times New Roman"/>
          <w:sz w:val="24"/>
          <w:szCs w:val="24"/>
        </w:rPr>
      </w:pPr>
      <w:r w:rsidRPr="00671986">
        <w:rPr>
          <w:rFonts w:ascii="Times New Roman" w:hAnsi="Times New Roman" w:cs="Times New Roman"/>
          <w:sz w:val="24"/>
          <w:szCs w:val="24"/>
        </w:rPr>
        <w:t xml:space="preserve">BİREYSEL SULAMA SİSTEMLERİNİN DESTEKLENMESİ HAKKINDA TEBLİĞ  ( Tebliğ No:  </w:t>
      </w:r>
      <w:r w:rsidR="00540EF9" w:rsidRPr="00671986">
        <w:rPr>
          <w:rFonts w:ascii="Times New Roman" w:hAnsi="Times New Roman" w:cs="Times New Roman"/>
          <w:sz w:val="24"/>
          <w:szCs w:val="24"/>
        </w:rPr>
        <w:t>2021/7</w:t>
      </w:r>
      <w:r w:rsidRPr="00671986">
        <w:rPr>
          <w:rFonts w:ascii="Times New Roman" w:hAnsi="Times New Roman" w:cs="Times New Roman"/>
          <w:sz w:val="24"/>
          <w:szCs w:val="24"/>
        </w:rPr>
        <w:t>)</w:t>
      </w:r>
    </w:p>
    <w:p w14:paraId="5172123B" w14:textId="6E388505" w:rsidR="004865B4" w:rsidRPr="006064B2" w:rsidRDefault="004865B4" w:rsidP="004865B4">
      <w:pPr>
        <w:spacing w:after="60" w:line="240" w:lineRule="auto"/>
        <w:jc w:val="center"/>
        <w:rPr>
          <w:rFonts w:ascii="Times New Roman" w:hAnsi="Times New Roman" w:cs="Times New Roman"/>
          <w:sz w:val="24"/>
          <w:szCs w:val="24"/>
        </w:rPr>
      </w:pPr>
      <w:r w:rsidRPr="00671986">
        <w:rPr>
          <w:rFonts w:ascii="Times New Roman" w:hAnsi="Times New Roman" w:cs="Times New Roman"/>
          <w:sz w:val="24"/>
          <w:szCs w:val="24"/>
        </w:rPr>
        <w:t xml:space="preserve">………………… </w:t>
      </w:r>
      <w:r w:rsidRPr="00260A95">
        <w:rPr>
          <w:rStyle w:val="KonuBalChar"/>
        </w:rPr>
        <w:t>İl Müdürlüğü Hibe Desteği Başvurusu Reddedilen Başvuru Sahibi Listesi</w:t>
      </w:r>
      <w:r w:rsidRPr="00671986">
        <w:rPr>
          <w:rFonts w:ascii="Times New Roman" w:hAnsi="Times New Roman" w:cs="Times New Roman"/>
          <w:sz w:val="24"/>
          <w:szCs w:val="24"/>
        </w:rPr>
        <w:t xml:space="preserve">   </w:t>
      </w:r>
      <w:r w:rsidR="00540EF9" w:rsidRPr="00671986">
        <w:rPr>
          <w:rFonts w:ascii="Times New Roman" w:hAnsi="Times New Roman" w:cs="Times New Roman"/>
          <w:sz w:val="24"/>
          <w:szCs w:val="24"/>
        </w:rPr>
        <w:t>1</w:t>
      </w:r>
      <w:r w:rsidR="007F22D0">
        <w:rPr>
          <w:rFonts w:ascii="Times New Roman" w:hAnsi="Times New Roman" w:cs="Times New Roman"/>
          <w:sz w:val="24"/>
          <w:szCs w:val="24"/>
        </w:rPr>
        <w:t>7</w:t>
      </w:r>
      <w:r w:rsidR="00540EF9" w:rsidRPr="00671986">
        <w:rPr>
          <w:rFonts w:ascii="Times New Roman" w:hAnsi="Times New Roman" w:cs="Times New Roman"/>
          <w:sz w:val="24"/>
          <w:szCs w:val="24"/>
        </w:rPr>
        <w:t>.</w:t>
      </w:r>
      <w:r w:rsidRPr="00671986">
        <w:rPr>
          <w:rFonts w:ascii="Times New Roman" w:hAnsi="Times New Roman" w:cs="Times New Roman"/>
          <w:sz w:val="24"/>
          <w:szCs w:val="24"/>
        </w:rPr>
        <w:t>Etap</w:t>
      </w:r>
    </w:p>
    <w:p w14:paraId="20323BCD" w14:textId="77777777" w:rsidR="004865B4" w:rsidRPr="006064B2"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EK-9 ) – [ TABLO - 2c ]</w:t>
      </w:r>
    </w:p>
    <w:p w14:paraId="422CDD32" w14:textId="77777777" w:rsidR="004865B4" w:rsidRPr="006064B2" w:rsidRDefault="004865B4" w:rsidP="004865B4">
      <w:pPr>
        <w:spacing w:after="60" w:line="240" w:lineRule="auto"/>
        <w:jc w:val="center"/>
        <w:rPr>
          <w:rFonts w:ascii="Times New Roman" w:hAnsi="Times New Roman" w:cs="Times New Roman"/>
          <w:sz w:val="24"/>
          <w:szCs w:val="24"/>
        </w:rPr>
      </w:pP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904"/>
        <w:gridCol w:w="1894"/>
        <w:gridCol w:w="1016"/>
        <w:gridCol w:w="2446"/>
        <w:gridCol w:w="2544"/>
        <w:gridCol w:w="2001"/>
        <w:gridCol w:w="2001"/>
      </w:tblGrid>
      <w:tr w:rsidR="004865B4" w:rsidRPr="006064B2" w14:paraId="589D1BEC" w14:textId="77777777" w:rsidTr="00671986">
        <w:trPr>
          <w:trHeight w:val="614"/>
        </w:trPr>
        <w:tc>
          <w:tcPr>
            <w:tcW w:w="650" w:type="dxa"/>
            <w:vMerge w:val="restart"/>
            <w:shd w:val="clear" w:color="auto" w:fill="D9D9D9"/>
            <w:vAlign w:val="center"/>
          </w:tcPr>
          <w:p w14:paraId="4E2EAA12"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Sıra No</w:t>
            </w:r>
          </w:p>
        </w:tc>
        <w:tc>
          <w:tcPr>
            <w:tcW w:w="3798" w:type="dxa"/>
            <w:gridSpan w:val="2"/>
            <w:tcBorders>
              <w:bottom w:val="single" w:sz="4" w:space="0" w:color="auto"/>
            </w:tcBorders>
            <w:shd w:val="clear" w:color="auto" w:fill="D9D9D9"/>
            <w:vAlign w:val="center"/>
          </w:tcPr>
          <w:p w14:paraId="6F3F4562"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Başvuru Sahibinin</w:t>
            </w:r>
          </w:p>
        </w:tc>
        <w:tc>
          <w:tcPr>
            <w:tcW w:w="1016" w:type="dxa"/>
            <w:vMerge w:val="restart"/>
            <w:shd w:val="clear" w:color="auto" w:fill="D9D9D9"/>
            <w:vAlign w:val="center"/>
          </w:tcPr>
          <w:p w14:paraId="6955C06D"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Başvuru No</w:t>
            </w:r>
          </w:p>
        </w:tc>
        <w:tc>
          <w:tcPr>
            <w:tcW w:w="2446" w:type="dxa"/>
            <w:vMerge w:val="restart"/>
            <w:shd w:val="clear" w:color="auto" w:fill="D9D9D9"/>
            <w:vAlign w:val="center"/>
          </w:tcPr>
          <w:p w14:paraId="19C4114F"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Yatırım Konusu/ Konuları</w:t>
            </w:r>
          </w:p>
        </w:tc>
        <w:tc>
          <w:tcPr>
            <w:tcW w:w="2544" w:type="dxa"/>
            <w:vMerge w:val="restart"/>
            <w:shd w:val="clear" w:color="auto" w:fill="D9D9D9"/>
            <w:vAlign w:val="center"/>
          </w:tcPr>
          <w:p w14:paraId="11D8B2E8"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Kısa Ret Gerekçesi</w:t>
            </w:r>
          </w:p>
        </w:tc>
        <w:tc>
          <w:tcPr>
            <w:tcW w:w="2001" w:type="dxa"/>
            <w:vMerge w:val="restart"/>
            <w:shd w:val="clear" w:color="auto" w:fill="D9D9D9"/>
            <w:vAlign w:val="center"/>
          </w:tcPr>
          <w:p w14:paraId="41543264"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Hibeye Esas Mal Alım Tutarı                          </w:t>
            </w:r>
            <w:r w:rsidRPr="006064B2">
              <w:rPr>
                <w:rFonts w:ascii="Times New Roman" w:hAnsi="Times New Roman" w:cs="Times New Roman"/>
                <w:i/>
                <w:sz w:val="24"/>
                <w:szCs w:val="24"/>
              </w:rPr>
              <w:t>( TL, KDV Hariç )</w:t>
            </w:r>
          </w:p>
        </w:tc>
        <w:tc>
          <w:tcPr>
            <w:tcW w:w="2001" w:type="dxa"/>
            <w:vMerge w:val="restart"/>
            <w:shd w:val="clear" w:color="auto" w:fill="D9D9D9"/>
            <w:vAlign w:val="center"/>
          </w:tcPr>
          <w:p w14:paraId="561E0470"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Hibe Tutarı (%50)                            </w:t>
            </w:r>
            <w:r w:rsidRPr="006064B2">
              <w:rPr>
                <w:rFonts w:ascii="Times New Roman" w:hAnsi="Times New Roman" w:cs="Times New Roman"/>
                <w:i/>
                <w:sz w:val="24"/>
                <w:szCs w:val="24"/>
              </w:rPr>
              <w:t>( TL, KDV Hariç )</w:t>
            </w:r>
          </w:p>
        </w:tc>
      </w:tr>
      <w:tr w:rsidR="004865B4" w:rsidRPr="006064B2" w14:paraId="3A10FED3" w14:textId="77777777" w:rsidTr="00671986">
        <w:trPr>
          <w:trHeight w:val="705"/>
        </w:trPr>
        <w:tc>
          <w:tcPr>
            <w:tcW w:w="650" w:type="dxa"/>
            <w:vMerge/>
            <w:shd w:val="clear" w:color="auto" w:fill="auto"/>
            <w:vAlign w:val="center"/>
          </w:tcPr>
          <w:p w14:paraId="1E45016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904" w:type="dxa"/>
            <w:shd w:val="clear" w:color="auto" w:fill="D9D9D9"/>
            <w:vAlign w:val="center"/>
          </w:tcPr>
          <w:p w14:paraId="5853AFFF"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1894" w:type="dxa"/>
            <w:shd w:val="clear" w:color="auto" w:fill="D9D9D9"/>
            <w:vAlign w:val="center"/>
          </w:tcPr>
          <w:p w14:paraId="1D93B2D7"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TC Kimlik No / Vergi No</w:t>
            </w:r>
          </w:p>
        </w:tc>
        <w:tc>
          <w:tcPr>
            <w:tcW w:w="1016" w:type="dxa"/>
            <w:vMerge/>
            <w:shd w:val="clear" w:color="auto" w:fill="D9D9D9"/>
            <w:vAlign w:val="center"/>
          </w:tcPr>
          <w:p w14:paraId="4640967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46" w:type="dxa"/>
            <w:vMerge/>
            <w:shd w:val="clear" w:color="auto" w:fill="auto"/>
            <w:vAlign w:val="center"/>
          </w:tcPr>
          <w:p w14:paraId="36D9C54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544" w:type="dxa"/>
            <w:vMerge/>
            <w:shd w:val="clear" w:color="auto" w:fill="auto"/>
            <w:vAlign w:val="center"/>
          </w:tcPr>
          <w:p w14:paraId="5B70F68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001" w:type="dxa"/>
            <w:vMerge/>
          </w:tcPr>
          <w:p w14:paraId="17AF51F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001" w:type="dxa"/>
            <w:vMerge/>
          </w:tcPr>
          <w:p w14:paraId="3BE778C5"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50C4F586" w14:textId="77777777" w:rsidTr="00671986">
        <w:trPr>
          <w:trHeight w:val="302"/>
        </w:trPr>
        <w:tc>
          <w:tcPr>
            <w:tcW w:w="650" w:type="dxa"/>
            <w:shd w:val="clear" w:color="auto" w:fill="auto"/>
            <w:vAlign w:val="center"/>
          </w:tcPr>
          <w:p w14:paraId="390CB5A7"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w:t>
            </w:r>
          </w:p>
        </w:tc>
        <w:tc>
          <w:tcPr>
            <w:tcW w:w="1904" w:type="dxa"/>
            <w:shd w:val="clear" w:color="auto" w:fill="auto"/>
            <w:vAlign w:val="center"/>
          </w:tcPr>
          <w:p w14:paraId="37A188B5" w14:textId="77777777" w:rsidR="004865B4" w:rsidRPr="006064B2" w:rsidRDefault="004865B4" w:rsidP="00F125C5">
            <w:pPr>
              <w:spacing w:after="60" w:line="240" w:lineRule="auto"/>
              <w:rPr>
                <w:rFonts w:ascii="Times New Roman" w:hAnsi="Times New Roman" w:cs="Times New Roman"/>
                <w:sz w:val="24"/>
                <w:szCs w:val="24"/>
              </w:rPr>
            </w:pPr>
          </w:p>
        </w:tc>
        <w:tc>
          <w:tcPr>
            <w:tcW w:w="1894" w:type="dxa"/>
            <w:shd w:val="clear" w:color="auto" w:fill="auto"/>
            <w:vAlign w:val="center"/>
          </w:tcPr>
          <w:p w14:paraId="4B0654B4" w14:textId="77777777" w:rsidR="004865B4" w:rsidRPr="006064B2" w:rsidRDefault="004865B4" w:rsidP="00F125C5">
            <w:pPr>
              <w:spacing w:after="60" w:line="240" w:lineRule="auto"/>
              <w:rPr>
                <w:rFonts w:ascii="Times New Roman" w:hAnsi="Times New Roman" w:cs="Times New Roman"/>
                <w:sz w:val="24"/>
                <w:szCs w:val="24"/>
              </w:rPr>
            </w:pPr>
          </w:p>
        </w:tc>
        <w:tc>
          <w:tcPr>
            <w:tcW w:w="1016" w:type="dxa"/>
            <w:shd w:val="clear" w:color="auto" w:fill="auto"/>
            <w:vAlign w:val="center"/>
          </w:tcPr>
          <w:p w14:paraId="4CEC6C22" w14:textId="77777777" w:rsidR="004865B4" w:rsidRPr="006064B2" w:rsidRDefault="004865B4" w:rsidP="00F125C5">
            <w:pPr>
              <w:spacing w:after="60" w:line="240" w:lineRule="auto"/>
              <w:rPr>
                <w:rFonts w:ascii="Times New Roman" w:hAnsi="Times New Roman" w:cs="Times New Roman"/>
                <w:sz w:val="24"/>
                <w:szCs w:val="24"/>
              </w:rPr>
            </w:pPr>
          </w:p>
        </w:tc>
        <w:tc>
          <w:tcPr>
            <w:tcW w:w="2446" w:type="dxa"/>
            <w:shd w:val="clear" w:color="auto" w:fill="auto"/>
            <w:vAlign w:val="center"/>
          </w:tcPr>
          <w:p w14:paraId="24FD4007" w14:textId="77777777" w:rsidR="004865B4" w:rsidRPr="006064B2" w:rsidRDefault="004865B4" w:rsidP="00F125C5">
            <w:pPr>
              <w:spacing w:after="60" w:line="240" w:lineRule="auto"/>
              <w:rPr>
                <w:rFonts w:ascii="Times New Roman" w:hAnsi="Times New Roman" w:cs="Times New Roman"/>
                <w:sz w:val="24"/>
                <w:szCs w:val="24"/>
              </w:rPr>
            </w:pPr>
          </w:p>
        </w:tc>
        <w:tc>
          <w:tcPr>
            <w:tcW w:w="2544" w:type="dxa"/>
            <w:shd w:val="clear" w:color="auto" w:fill="auto"/>
            <w:vAlign w:val="center"/>
          </w:tcPr>
          <w:p w14:paraId="228E00B2" w14:textId="77777777" w:rsidR="004865B4" w:rsidRPr="006064B2" w:rsidRDefault="004865B4" w:rsidP="00F125C5">
            <w:pPr>
              <w:spacing w:after="60" w:line="240" w:lineRule="auto"/>
              <w:rPr>
                <w:rFonts w:ascii="Times New Roman" w:hAnsi="Times New Roman" w:cs="Times New Roman"/>
                <w:sz w:val="24"/>
                <w:szCs w:val="24"/>
              </w:rPr>
            </w:pPr>
          </w:p>
        </w:tc>
        <w:tc>
          <w:tcPr>
            <w:tcW w:w="2001" w:type="dxa"/>
          </w:tcPr>
          <w:p w14:paraId="3CBD7053" w14:textId="77777777" w:rsidR="004865B4" w:rsidRPr="006064B2" w:rsidRDefault="004865B4" w:rsidP="00F125C5">
            <w:pPr>
              <w:spacing w:after="60" w:line="240" w:lineRule="auto"/>
              <w:rPr>
                <w:rFonts w:ascii="Times New Roman" w:hAnsi="Times New Roman" w:cs="Times New Roman"/>
                <w:sz w:val="24"/>
                <w:szCs w:val="24"/>
              </w:rPr>
            </w:pPr>
          </w:p>
        </w:tc>
        <w:tc>
          <w:tcPr>
            <w:tcW w:w="2001" w:type="dxa"/>
          </w:tcPr>
          <w:p w14:paraId="4A8AFAD1"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10A05132" w14:textId="77777777" w:rsidTr="00671986">
        <w:trPr>
          <w:trHeight w:val="221"/>
        </w:trPr>
        <w:tc>
          <w:tcPr>
            <w:tcW w:w="650" w:type="dxa"/>
            <w:shd w:val="clear" w:color="auto" w:fill="auto"/>
            <w:vAlign w:val="center"/>
          </w:tcPr>
          <w:p w14:paraId="2F0BE81A"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2</w:t>
            </w:r>
          </w:p>
        </w:tc>
        <w:tc>
          <w:tcPr>
            <w:tcW w:w="1904" w:type="dxa"/>
            <w:shd w:val="clear" w:color="auto" w:fill="auto"/>
            <w:vAlign w:val="center"/>
          </w:tcPr>
          <w:p w14:paraId="76D3FFCA" w14:textId="77777777" w:rsidR="004865B4" w:rsidRPr="006064B2" w:rsidRDefault="004865B4" w:rsidP="00F125C5">
            <w:pPr>
              <w:spacing w:after="60" w:line="240" w:lineRule="auto"/>
              <w:rPr>
                <w:rFonts w:ascii="Times New Roman" w:hAnsi="Times New Roman" w:cs="Times New Roman"/>
                <w:sz w:val="24"/>
                <w:szCs w:val="24"/>
              </w:rPr>
            </w:pPr>
          </w:p>
        </w:tc>
        <w:tc>
          <w:tcPr>
            <w:tcW w:w="1894" w:type="dxa"/>
            <w:shd w:val="clear" w:color="auto" w:fill="auto"/>
            <w:vAlign w:val="center"/>
          </w:tcPr>
          <w:p w14:paraId="3E08DA20" w14:textId="77777777" w:rsidR="004865B4" w:rsidRPr="006064B2" w:rsidRDefault="004865B4" w:rsidP="00F125C5">
            <w:pPr>
              <w:spacing w:after="60" w:line="240" w:lineRule="auto"/>
              <w:rPr>
                <w:rFonts w:ascii="Times New Roman" w:hAnsi="Times New Roman" w:cs="Times New Roman"/>
                <w:sz w:val="24"/>
                <w:szCs w:val="24"/>
              </w:rPr>
            </w:pPr>
          </w:p>
        </w:tc>
        <w:tc>
          <w:tcPr>
            <w:tcW w:w="1016" w:type="dxa"/>
            <w:shd w:val="clear" w:color="auto" w:fill="auto"/>
            <w:vAlign w:val="center"/>
          </w:tcPr>
          <w:p w14:paraId="74A4CD45" w14:textId="77777777" w:rsidR="004865B4" w:rsidRPr="006064B2" w:rsidRDefault="004865B4" w:rsidP="00F125C5">
            <w:pPr>
              <w:spacing w:after="60" w:line="240" w:lineRule="auto"/>
              <w:rPr>
                <w:rFonts w:ascii="Times New Roman" w:hAnsi="Times New Roman" w:cs="Times New Roman"/>
                <w:sz w:val="24"/>
                <w:szCs w:val="24"/>
              </w:rPr>
            </w:pPr>
          </w:p>
        </w:tc>
        <w:tc>
          <w:tcPr>
            <w:tcW w:w="2446" w:type="dxa"/>
            <w:shd w:val="clear" w:color="auto" w:fill="auto"/>
            <w:vAlign w:val="center"/>
          </w:tcPr>
          <w:p w14:paraId="7163D37D" w14:textId="77777777" w:rsidR="004865B4" w:rsidRPr="006064B2" w:rsidRDefault="004865B4" w:rsidP="00F125C5">
            <w:pPr>
              <w:spacing w:after="60" w:line="240" w:lineRule="auto"/>
              <w:rPr>
                <w:rFonts w:ascii="Times New Roman" w:hAnsi="Times New Roman" w:cs="Times New Roman"/>
                <w:sz w:val="24"/>
                <w:szCs w:val="24"/>
              </w:rPr>
            </w:pPr>
          </w:p>
        </w:tc>
        <w:tc>
          <w:tcPr>
            <w:tcW w:w="2544" w:type="dxa"/>
            <w:shd w:val="clear" w:color="auto" w:fill="auto"/>
            <w:vAlign w:val="center"/>
          </w:tcPr>
          <w:p w14:paraId="1DB55354" w14:textId="77777777" w:rsidR="004865B4" w:rsidRPr="006064B2" w:rsidRDefault="004865B4" w:rsidP="00F125C5">
            <w:pPr>
              <w:spacing w:after="60" w:line="240" w:lineRule="auto"/>
              <w:rPr>
                <w:rFonts w:ascii="Times New Roman" w:hAnsi="Times New Roman" w:cs="Times New Roman"/>
                <w:sz w:val="24"/>
                <w:szCs w:val="24"/>
              </w:rPr>
            </w:pPr>
          </w:p>
        </w:tc>
        <w:tc>
          <w:tcPr>
            <w:tcW w:w="2001" w:type="dxa"/>
          </w:tcPr>
          <w:p w14:paraId="504A8D2A" w14:textId="77777777" w:rsidR="004865B4" w:rsidRPr="006064B2" w:rsidRDefault="004865B4" w:rsidP="00F125C5">
            <w:pPr>
              <w:spacing w:after="60" w:line="240" w:lineRule="auto"/>
              <w:rPr>
                <w:rFonts w:ascii="Times New Roman" w:hAnsi="Times New Roman" w:cs="Times New Roman"/>
                <w:sz w:val="24"/>
                <w:szCs w:val="24"/>
              </w:rPr>
            </w:pPr>
          </w:p>
        </w:tc>
        <w:tc>
          <w:tcPr>
            <w:tcW w:w="2001" w:type="dxa"/>
          </w:tcPr>
          <w:p w14:paraId="57166151"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2BF00040" w14:textId="77777777" w:rsidTr="00671986">
        <w:trPr>
          <w:trHeight w:val="270"/>
        </w:trPr>
        <w:tc>
          <w:tcPr>
            <w:tcW w:w="650" w:type="dxa"/>
            <w:shd w:val="clear" w:color="auto" w:fill="auto"/>
            <w:vAlign w:val="center"/>
          </w:tcPr>
          <w:p w14:paraId="7157ACCC"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3</w:t>
            </w:r>
          </w:p>
        </w:tc>
        <w:tc>
          <w:tcPr>
            <w:tcW w:w="1904" w:type="dxa"/>
            <w:shd w:val="clear" w:color="auto" w:fill="auto"/>
            <w:vAlign w:val="center"/>
          </w:tcPr>
          <w:p w14:paraId="4B8D12CF" w14:textId="77777777" w:rsidR="004865B4" w:rsidRPr="006064B2" w:rsidRDefault="004865B4" w:rsidP="00F125C5">
            <w:pPr>
              <w:spacing w:after="60" w:line="240" w:lineRule="auto"/>
              <w:rPr>
                <w:rFonts w:ascii="Times New Roman" w:hAnsi="Times New Roman" w:cs="Times New Roman"/>
                <w:sz w:val="24"/>
                <w:szCs w:val="24"/>
              </w:rPr>
            </w:pPr>
          </w:p>
        </w:tc>
        <w:tc>
          <w:tcPr>
            <w:tcW w:w="1894" w:type="dxa"/>
            <w:shd w:val="clear" w:color="auto" w:fill="auto"/>
            <w:vAlign w:val="center"/>
          </w:tcPr>
          <w:p w14:paraId="7E175D0C" w14:textId="77777777" w:rsidR="004865B4" w:rsidRPr="006064B2" w:rsidRDefault="004865B4" w:rsidP="00F125C5">
            <w:pPr>
              <w:spacing w:after="60" w:line="240" w:lineRule="auto"/>
              <w:rPr>
                <w:rFonts w:ascii="Times New Roman" w:hAnsi="Times New Roman" w:cs="Times New Roman"/>
                <w:sz w:val="24"/>
                <w:szCs w:val="24"/>
              </w:rPr>
            </w:pPr>
          </w:p>
        </w:tc>
        <w:tc>
          <w:tcPr>
            <w:tcW w:w="1016" w:type="dxa"/>
            <w:shd w:val="clear" w:color="auto" w:fill="auto"/>
            <w:vAlign w:val="center"/>
          </w:tcPr>
          <w:p w14:paraId="61598AFF" w14:textId="77777777" w:rsidR="004865B4" w:rsidRPr="006064B2" w:rsidRDefault="004865B4" w:rsidP="00F125C5">
            <w:pPr>
              <w:spacing w:after="60" w:line="240" w:lineRule="auto"/>
              <w:rPr>
                <w:rFonts w:ascii="Times New Roman" w:hAnsi="Times New Roman" w:cs="Times New Roman"/>
                <w:sz w:val="24"/>
                <w:szCs w:val="24"/>
              </w:rPr>
            </w:pPr>
          </w:p>
        </w:tc>
        <w:tc>
          <w:tcPr>
            <w:tcW w:w="2446" w:type="dxa"/>
            <w:shd w:val="clear" w:color="auto" w:fill="auto"/>
            <w:vAlign w:val="center"/>
          </w:tcPr>
          <w:p w14:paraId="4336395F" w14:textId="77777777" w:rsidR="004865B4" w:rsidRPr="006064B2" w:rsidRDefault="004865B4" w:rsidP="00F125C5">
            <w:pPr>
              <w:spacing w:after="60" w:line="240" w:lineRule="auto"/>
              <w:rPr>
                <w:rFonts w:ascii="Times New Roman" w:hAnsi="Times New Roman" w:cs="Times New Roman"/>
                <w:sz w:val="24"/>
                <w:szCs w:val="24"/>
              </w:rPr>
            </w:pPr>
          </w:p>
        </w:tc>
        <w:tc>
          <w:tcPr>
            <w:tcW w:w="2544" w:type="dxa"/>
            <w:shd w:val="clear" w:color="auto" w:fill="auto"/>
            <w:vAlign w:val="center"/>
          </w:tcPr>
          <w:p w14:paraId="1243B819" w14:textId="77777777" w:rsidR="004865B4" w:rsidRPr="006064B2" w:rsidRDefault="004865B4" w:rsidP="00F125C5">
            <w:pPr>
              <w:spacing w:after="60" w:line="240" w:lineRule="auto"/>
              <w:rPr>
                <w:rFonts w:ascii="Times New Roman" w:hAnsi="Times New Roman" w:cs="Times New Roman"/>
                <w:sz w:val="24"/>
                <w:szCs w:val="24"/>
              </w:rPr>
            </w:pPr>
          </w:p>
        </w:tc>
        <w:tc>
          <w:tcPr>
            <w:tcW w:w="2001" w:type="dxa"/>
          </w:tcPr>
          <w:p w14:paraId="4AFA4E9B" w14:textId="77777777" w:rsidR="004865B4" w:rsidRPr="006064B2" w:rsidRDefault="004865B4" w:rsidP="00F125C5">
            <w:pPr>
              <w:spacing w:after="60" w:line="240" w:lineRule="auto"/>
              <w:rPr>
                <w:rFonts w:ascii="Times New Roman" w:hAnsi="Times New Roman" w:cs="Times New Roman"/>
                <w:sz w:val="24"/>
                <w:szCs w:val="24"/>
              </w:rPr>
            </w:pPr>
          </w:p>
        </w:tc>
        <w:tc>
          <w:tcPr>
            <w:tcW w:w="2001" w:type="dxa"/>
          </w:tcPr>
          <w:p w14:paraId="7FA65AA2"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0D7516EF" w14:textId="77777777" w:rsidTr="00671986">
        <w:trPr>
          <w:trHeight w:val="190"/>
        </w:trPr>
        <w:tc>
          <w:tcPr>
            <w:tcW w:w="650" w:type="dxa"/>
            <w:shd w:val="clear" w:color="auto" w:fill="auto"/>
            <w:vAlign w:val="center"/>
          </w:tcPr>
          <w:p w14:paraId="3146536B"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4</w:t>
            </w:r>
          </w:p>
        </w:tc>
        <w:tc>
          <w:tcPr>
            <w:tcW w:w="1904" w:type="dxa"/>
            <w:shd w:val="clear" w:color="auto" w:fill="auto"/>
            <w:vAlign w:val="center"/>
          </w:tcPr>
          <w:p w14:paraId="71FB043D" w14:textId="77777777" w:rsidR="004865B4" w:rsidRPr="006064B2" w:rsidRDefault="004865B4" w:rsidP="00F125C5">
            <w:pPr>
              <w:spacing w:after="60" w:line="240" w:lineRule="auto"/>
              <w:rPr>
                <w:rFonts w:ascii="Times New Roman" w:hAnsi="Times New Roman" w:cs="Times New Roman"/>
                <w:sz w:val="24"/>
                <w:szCs w:val="24"/>
              </w:rPr>
            </w:pPr>
          </w:p>
        </w:tc>
        <w:tc>
          <w:tcPr>
            <w:tcW w:w="1894" w:type="dxa"/>
            <w:shd w:val="clear" w:color="auto" w:fill="auto"/>
            <w:vAlign w:val="center"/>
          </w:tcPr>
          <w:p w14:paraId="45DE863B" w14:textId="77777777" w:rsidR="004865B4" w:rsidRPr="006064B2" w:rsidRDefault="004865B4" w:rsidP="00F125C5">
            <w:pPr>
              <w:spacing w:after="60" w:line="240" w:lineRule="auto"/>
              <w:rPr>
                <w:rFonts w:ascii="Times New Roman" w:hAnsi="Times New Roman" w:cs="Times New Roman"/>
                <w:sz w:val="24"/>
                <w:szCs w:val="24"/>
              </w:rPr>
            </w:pPr>
          </w:p>
        </w:tc>
        <w:tc>
          <w:tcPr>
            <w:tcW w:w="1016" w:type="dxa"/>
            <w:shd w:val="clear" w:color="auto" w:fill="auto"/>
            <w:vAlign w:val="center"/>
          </w:tcPr>
          <w:p w14:paraId="04D058D5" w14:textId="77777777" w:rsidR="004865B4" w:rsidRPr="006064B2" w:rsidRDefault="004865B4" w:rsidP="00F125C5">
            <w:pPr>
              <w:spacing w:after="60" w:line="240" w:lineRule="auto"/>
              <w:rPr>
                <w:rFonts w:ascii="Times New Roman" w:hAnsi="Times New Roman" w:cs="Times New Roman"/>
                <w:sz w:val="24"/>
                <w:szCs w:val="24"/>
              </w:rPr>
            </w:pPr>
          </w:p>
        </w:tc>
        <w:tc>
          <w:tcPr>
            <w:tcW w:w="2446" w:type="dxa"/>
            <w:shd w:val="clear" w:color="auto" w:fill="auto"/>
            <w:vAlign w:val="center"/>
          </w:tcPr>
          <w:p w14:paraId="47EC9D39" w14:textId="77777777" w:rsidR="004865B4" w:rsidRPr="006064B2" w:rsidRDefault="004865B4" w:rsidP="00F125C5">
            <w:pPr>
              <w:spacing w:after="60" w:line="240" w:lineRule="auto"/>
              <w:rPr>
                <w:rFonts w:ascii="Times New Roman" w:hAnsi="Times New Roman" w:cs="Times New Roman"/>
                <w:sz w:val="24"/>
                <w:szCs w:val="24"/>
              </w:rPr>
            </w:pPr>
          </w:p>
        </w:tc>
        <w:tc>
          <w:tcPr>
            <w:tcW w:w="2544" w:type="dxa"/>
            <w:shd w:val="clear" w:color="auto" w:fill="auto"/>
            <w:vAlign w:val="center"/>
          </w:tcPr>
          <w:p w14:paraId="5B58763D" w14:textId="77777777" w:rsidR="004865B4" w:rsidRPr="006064B2" w:rsidRDefault="004865B4" w:rsidP="00F125C5">
            <w:pPr>
              <w:spacing w:after="60" w:line="240" w:lineRule="auto"/>
              <w:rPr>
                <w:rFonts w:ascii="Times New Roman" w:hAnsi="Times New Roman" w:cs="Times New Roman"/>
                <w:sz w:val="24"/>
                <w:szCs w:val="24"/>
              </w:rPr>
            </w:pPr>
          </w:p>
        </w:tc>
        <w:tc>
          <w:tcPr>
            <w:tcW w:w="2001" w:type="dxa"/>
          </w:tcPr>
          <w:p w14:paraId="6BBCD687" w14:textId="77777777" w:rsidR="004865B4" w:rsidRPr="006064B2" w:rsidRDefault="004865B4" w:rsidP="00F125C5">
            <w:pPr>
              <w:spacing w:after="60" w:line="240" w:lineRule="auto"/>
              <w:rPr>
                <w:rFonts w:ascii="Times New Roman" w:hAnsi="Times New Roman" w:cs="Times New Roman"/>
                <w:sz w:val="24"/>
                <w:szCs w:val="24"/>
              </w:rPr>
            </w:pPr>
          </w:p>
        </w:tc>
        <w:tc>
          <w:tcPr>
            <w:tcW w:w="2001" w:type="dxa"/>
          </w:tcPr>
          <w:p w14:paraId="467EE71D"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6907FBBD" w14:textId="77777777" w:rsidTr="00671986">
        <w:trPr>
          <w:trHeight w:val="237"/>
        </w:trPr>
        <w:tc>
          <w:tcPr>
            <w:tcW w:w="650" w:type="dxa"/>
            <w:shd w:val="clear" w:color="auto" w:fill="auto"/>
            <w:vAlign w:val="center"/>
          </w:tcPr>
          <w:p w14:paraId="5FFD88AB"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5</w:t>
            </w:r>
          </w:p>
        </w:tc>
        <w:tc>
          <w:tcPr>
            <w:tcW w:w="1904" w:type="dxa"/>
            <w:shd w:val="clear" w:color="auto" w:fill="auto"/>
            <w:vAlign w:val="center"/>
          </w:tcPr>
          <w:p w14:paraId="1C70EAA7" w14:textId="77777777" w:rsidR="004865B4" w:rsidRPr="006064B2" w:rsidRDefault="004865B4" w:rsidP="00F125C5">
            <w:pPr>
              <w:spacing w:after="60" w:line="240" w:lineRule="auto"/>
              <w:rPr>
                <w:rFonts w:ascii="Times New Roman" w:hAnsi="Times New Roman" w:cs="Times New Roman"/>
                <w:sz w:val="24"/>
                <w:szCs w:val="24"/>
              </w:rPr>
            </w:pPr>
          </w:p>
        </w:tc>
        <w:tc>
          <w:tcPr>
            <w:tcW w:w="1894" w:type="dxa"/>
            <w:shd w:val="clear" w:color="auto" w:fill="auto"/>
            <w:vAlign w:val="center"/>
          </w:tcPr>
          <w:p w14:paraId="32E6DD0A" w14:textId="77777777" w:rsidR="004865B4" w:rsidRPr="006064B2" w:rsidRDefault="004865B4" w:rsidP="00F125C5">
            <w:pPr>
              <w:spacing w:after="60" w:line="240" w:lineRule="auto"/>
              <w:rPr>
                <w:rFonts w:ascii="Times New Roman" w:hAnsi="Times New Roman" w:cs="Times New Roman"/>
                <w:sz w:val="24"/>
                <w:szCs w:val="24"/>
              </w:rPr>
            </w:pPr>
          </w:p>
        </w:tc>
        <w:tc>
          <w:tcPr>
            <w:tcW w:w="1016" w:type="dxa"/>
            <w:shd w:val="clear" w:color="auto" w:fill="auto"/>
            <w:vAlign w:val="center"/>
          </w:tcPr>
          <w:p w14:paraId="5DBA9056" w14:textId="77777777" w:rsidR="004865B4" w:rsidRPr="006064B2" w:rsidRDefault="004865B4" w:rsidP="00F125C5">
            <w:pPr>
              <w:spacing w:after="60" w:line="240" w:lineRule="auto"/>
              <w:rPr>
                <w:rFonts w:ascii="Times New Roman" w:hAnsi="Times New Roman" w:cs="Times New Roman"/>
                <w:sz w:val="24"/>
                <w:szCs w:val="24"/>
              </w:rPr>
            </w:pPr>
          </w:p>
        </w:tc>
        <w:tc>
          <w:tcPr>
            <w:tcW w:w="2446" w:type="dxa"/>
            <w:shd w:val="clear" w:color="auto" w:fill="auto"/>
            <w:vAlign w:val="center"/>
          </w:tcPr>
          <w:p w14:paraId="59402CED" w14:textId="77777777" w:rsidR="004865B4" w:rsidRPr="006064B2" w:rsidRDefault="004865B4" w:rsidP="00F125C5">
            <w:pPr>
              <w:spacing w:after="60" w:line="240" w:lineRule="auto"/>
              <w:rPr>
                <w:rFonts w:ascii="Times New Roman" w:hAnsi="Times New Roman" w:cs="Times New Roman"/>
                <w:sz w:val="24"/>
                <w:szCs w:val="24"/>
              </w:rPr>
            </w:pPr>
          </w:p>
        </w:tc>
        <w:tc>
          <w:tcPr>
            <w:tcW w:w="2544" w:type="dxa"/>
            <w:shd w:val="clear" w:color="auto" w:fill="auto"/>
            <w:vAlign w:val="center"/>
          </w:tcPr>
          <w:p w14:paraId="0E085957" w14:textId="77777777" w:rsidR="004865B4" w:rsidRPr="006064B2" w:rsidRDefault="004865B4" w:rsidP="00F125C5">
            <w:pPr>
              <w:spacing w:after="60" w:line="240" w:lineRule="auto"/>
              <w:rPr>
                <w:rFonts w:ascii="Times New Roman" w:hAnsi="Times New Roman" w:cs="Times New Roman"/>
                <w:sz w:val="24"/>
                <w:szCs w:val="24"/>
              </w:rPr>
            </w:pPr>
          </w:p>
        </w:tc>
        <w:tc>
          <w:tcPr>
            <w:tcW w:w="2001" w:type="dxa"/>
          </w:tcPr>
          <w:p w14:paraId="71581EE4" w14:textId="77777777" w:rsidR="004865B4" w:rsidRPr="006064B2" w:rsidRDefault="004865B4" w:rsidP="00F125C5">
            <w:pPr>
              <w:spacing w:after="60" w:line="240" w:lineRule="auto"/>
              <w:rPr>
                <w:rFonts w:ascii="Times New Roman" w:hAnsi="Times New Roman" w:cs="Times New Roman"/>
                <w:sz w:val="24"/>
                <w:szCs w:val="24"/>
              </w:rPr>
            </w:pPr>
          </w:p>
        </w:tc>
        <w:tc>
          <w:tcPr>
            <w:tcW w:w="2001" w:type="dxa"/>
          </w:tcPr>
          <w:p w14:paraId="5CA60B2F"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0E37FC03" w14:textId="77777777" w:rsidTr="00671986">
        <w:trPr>
          <w:trHeight w:val="300"/>
        </w:trPr>
        <w:tc>
          <w:tcPr>
            <w:tcW w:w="650" w:type="dxa"/>
            <w:shd w:val="clear" w:color="auto" w:fill="auto"/>
            <w:vAlign w:val="center"/>
          </w:tcPr>
          <w:p w14:paraId="7251708D"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6</w:t>
            </w:r>
          </w:p>
        </w:tc>
        <w:tc>
          <w:tcPr>
            <w:tcW w:w="1904" w:type="dxa"/>
            <w:shd w:val="clear" w:color="auto" w:fill="auto"/>
            <w:vAlign w:val="center"/>
          </w:tcPr>
          <w:p w14:paraId="3957CAD5" w14:textId="77777777" w:rsidR="004865B4" w:rsidRPr="006064B2" w:rsidRDefault="004865B4" w:rsidP="00F125C5">
            <w:pPr>
              <w:spacing w:after="60" w:line="240" w:lineRule="auto"/>
              <w:rPr>
                <w:rFonts w:ascii="Times New Roman" w:hAnsi="Times New Roman" w:cs="Times New Roman"/>
                <w:sz w:val="24"/>
                <w:szCs w:val="24"/>
              </w:rPr>
            </w:pPr>
          </w:p>
        </w:tc>
        <w:tc>
          <w:tcPr>
            <w:tcW w:w="1894" w:type="dxa"/>
            <w:shd w:val="clear" w:color="auto" w:fill="auto"/>
            <w:vAlign w:val="center"/>
          </w:tcPr>
          <w:p w14:paraId="780D1FB9" w14:textId="77777777" w:rsidR="004865B4" w:rsidRPr="006064B2" w:rsidRDefault="004865B4" w:rsidP="00F125C5">
            <w:pPr>
              <w:spacing w:after="60" w:line="240" w:lineRule="auto"/>
              <w:rPr>
                <w:rFonts w:ascii="Times New Roman" w:hAnsi="Times New Roman" w:cs="Times New Roman"/>
                <w:sz w:val="24"/>
                <w:szCs w:val="24"/>
              </w:rPr>
            </w:pPr>
          </w:p>
        </w:tc>
        <w:tc>
          <w:tcPr>
            <w:tcW w:w="1016" w:type="dxa"/>
            <w:shd w:val="clear" w:color="auto" w:fill="auto"/>
            <w:vAlign w:val="center"/>
          </w:tcPr>
          <w:p w14:paraId="2A86EDF3" w14:textId="77777777" w:rsidR="004865B4" w:rsidRPr="006064B2" w:rsidRDefault="004865B4" w:rsidP="00F125C5">
            <w:pPr>
              <w:spacing w:after="60" w:line="240" w:lineRule="auto"/>
              <w:rPr>
                <w:rFonts w:ascii="Times New Roman" w:hAnsi="Times New Roman" w:cs="Times New Roman"/>
                <w:sz w:val="24"/>
                <w:szCs w:val="24"/>
              </w:rPr>
            </w:pPr>
          </w:p>
        </w:tc>
        <w:tc>
          <w:tcPr>
            <w:tcW w:w="2446" w:type="dxa"/>
            <w:shd w:val="clear" w:color="auto" w:fill="auto"/>
            <w:vAlign w:val="center"/>
          </w:tcPr>
          <w:p w14:paraId="156352EE" w14:textId="77777777" w:rsidR="004865B4" w:rsidRPr="006064B2" w:rsidRDefault="004865B4" w:rsidP="00F125C5">
            <w:pPr>
              <w:spacing w:after="60" w:line="240" w:lineRule="auto"/>
              <w:rPr>
                <w:rFonts w:ascii="Times New Roman" w:hAnsi="Times New Roman" w:cs="Times New Roman"/>
                <w:sz w:val="24"/>
                <w:szCs w:val="24"/>
              </w:rPr>
            </w:pPr>
          </w:p>
        </w:tc>
        <w:tc>
          <w:tcPr>
            <w:tcW w:w="2544" w:type="dxa"/>
            <w:shd w:val="clear" w:color="auto" w:fill="auto"/>
            <w:vAlign w:val="center"/>
          </w:tcPr>
          <w:p w14:paraId="1E712B29" w14:textId="77777777" w:rsidR="004865B4" w:rsidRPr="006064B2" w:rsidRDefault="004865B4" w:rsidP="00F125C5">
            <w:pPr>
              <w:spacing w:after="60" w:line="240" w:lineRule="auto"/>
              <w:rPr>
                <w:rFonts w:ascii="Times New Roman" w:hAnsi="Times New Roman" w:cs="Times New Roman"/>
                <w:sz w:val="24"/>
                <w:szCs w:val="24"/>
              </w:rPr>
            </w:pPr>
          </w:p>
        </w:tc>
        <w:tc>
          <w:tcPr>
            <w:tcW w:w="2001" w:type="dxa"/>
          </w:tcPr>
          <w:p w14:paraId="76918E4C" w14:textId="77777777" w:rsidR="004865B4" w:rsidRPr="006064B2" w:rsidRDefault="004865B4" w:rsidP="00F125C5">
            <w:pPr>
              <w:spacing w:after="60" w:line="240" w:lineRule="auto"/>
              <w:rPr>
                <w:rFonts w:ascii="Times New Roman" w:hAnsi="Times New Roman" w:cs="Times New Roman"/>
                <w:sz w:val="24"/>
                <w:szCs w:val="24"/>
              </w:rPr>
            </w:pPr>
          </w:p>
        </w:tc>
        <w:tc>
          <w:tcPr>
            <w:tcW w:w="2001" w:type="dxa"/>
          </w:tcPr>
          <w:p w14:paraId="490CE19C"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31CCE42B" w14:textId="77777777" w:rsidTr="00671986">
        <w:trPr>
          <w:trHeight w:val="206"/>
        </w:trPr>
        <w:tc>
          <w:tcPr>
            <w:tcW w:w="650" w:type="dxa"/>
            <w:shd w:val="clear" w:color="auto" w:fill="auto"/>
            <w:vAlign w:val="center"/>
          </w:tcPr>
          <w:p w14:paraId="14CBA681"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7</w:t>
            </w:r>
          </w:p>
        </w:tc>
        <w:tc>
          <w:tcPr>
            <w:tcW w:w="1904" w:type="dxa"/>
            <w:shd w:val="clear" w:color="auto" w:fill="auto"/>
            <w:vAlign w:val="center"/>
          </w:tcPr>
          <w:p w14:paraId="63BF6B2B" w14:textId="77777777" w:rsidR="004865B4" w:rsidRPr="006064B2" w:rsidRDefault="004865B4" w:rsidP="00F125C5">
            <w:pPr>
              <w:spacing w:after="60" w:line="240" w:lineRule="auto"/>
              <w:rPr>
                <w:rFonts w:ascii="Times New Roman" w:hAnsi="Times New Roman" w:cs="Times New Roman"/>
                <w:sz w:val="24"/>
                <w:szCs w:val="24"/>
              </w:rPr>
            </w:pPr>
          </w:p>
        </w:tc>
        <w:tc>
          <w:tcPr>
            <w:tcW w:w="1894" w:type="dxa"/>
            <w:shd w:val="clear" w:color="auto" w:fill="auto"/>
            <w:vAlign w:val="center"/>
          </w:tcPr>
          <w:p w14:paraId="417F3553" w14:textId="77777777" w:rsidR="004865B4" w:rsidRPr="006064B2" w:rsidRDefault="004865B4" w:rsidP="00F125C5">
            <w:pPr>
              <w:spacing w:after="60" w:line="240" w:lineRule="auto"/>
              <w:rPr>
                <w:rFonts w:ascii="Times New Roman" w:hAnsi="Times New Roman" w:cs="Times New Roman"/>
                <w:sz w:val="24"/>
                <w:szCs w:val="24"/>
              </w:rPr>
            </w:pPr>
          </w:p>
        </w:tc>
        <w:tc>
          <w:tcPr>
            <w:tcW w:w="1016" w:type="dxa"/>
            <w:shd w:val="clear" w:color="auto" w:fill="auto"/>
            <w:vAlign w:val="center"/>
          </w:tcPr>
          <w:p w14:paraId="482D8FC9" w14:textId="77777777" w:rsidR="004865B4" w:rsidRPr="006064B2" w:rsidRDefault="004865B4" w:rsidP="00F125C5">
            <w:pPr>
              <w:spacing w:after="60" w:line="240" w:lineRule="auto"/>
              <w:rPr>
                <w:rFonts w:ascii="Times New Roman" w:hAnsi="Times New Roman" w:cs="Times New Roman"/>
                <w:sz w:val="24"/>
                <w:szCs w:val="24"/>
              </w:rPr>
            </w:pPr>
          </w:p>
        </w:tc>
        <w:tc>
          <w:tcPr>
            <w:tcW w:w="2446" w:type="dxa"/>
            <w:shd w:val="clear" w:color="auto" w:fill="auto"/>
            <w:vAlign w:val="center"/>
          </w:tcPr>
          <w:p w14:paraId="16F1FBAC" w14:textId="77777777" w:rsidR="004865B4" w:rsidRPr="006064B2" w:rsidRDefault="004865B4" w:rsidP="00F125C5">
            <w:pPr>
              <w:spacing w:after="60" w:line="240" w:lineRule="auto"/>
              <w:rPr>
                <w:rFonts w:ascii="Times New Roman" w:hAnsi="Times New Roman" w:cs="Times New Roman"/>
                <w:sz w:val="24"/>
                <w:szCs w:val="24"/>
              </w:rPr>
            </w:pPr>
          </w:p>
        </w:tc>
        <w:tc>
          <w:tcPr>
            <w:tcW w:w="2544" w:type="dxa"/>
            <w:shd w:val="clear" w:color="auto" w:fill="auto"/>
            <w:vAlign w:val="center"/>
          </w:tcPr>
          <w:p w14:paraId="5C50AD4E" w14:textId="77777777" w:rsidR="004865B4" w:rsidRPr="006064B2" w:rsidRDefault="004865B4" w:rsidP="00F125C5">
            <w:pPr>
              <w:spacing w:after="60" w:line="240" w:lineRule="auto"/>
              <w:rPr>
                <w:rFonts w:ascii="Times New Roman" w:hAnsi="Times New Roman" w:cs="Times New Roman"/>
                <w:sz w:val="24"/>
                <w:szCs w:val="24"/>
              </w:rPr>
            </w:pPr>
          </w:p>
        </w:tc>
        <w:tc>
          <w:tcPr>
            <w:tcW w:w="2001" w:type="dxa"/>
          </w:tcPr>
          <w:p w14:paraId="1E156F8A" w14:textId="77777777" w:rsidR="004865B4" w:rsidRPr="006064B2" w:rsidRDefault="004865B4" w:rsidP="00F125C5">
            <w:pPr>
              <w:spacing w:after="60" w:line="240" w:lineRule="auto"/>
              <w:rPr>
                <w:rFonts w:ascii="Times New Roman" w:hAnsi="Times New Roman" w:cs="Times New Roman"/>
                <w:sz w:val="24"/>
                <w:szCs w:val="24"/>
              </w:rPr>
            </w:pPr>
          </w:p>
        </w:tc>
        <w:tc>
          <w:tcPr>
            <w:tcW w:w="2001" w:type="dxa"/>
          </w:tcPr>
          <w:p w14:paraId="3764D1AE" w14:textId="77777777" w:rsidR="004865B4" w:rsidRPr="006064B2" w:rsidRDefault="004865B4" w:rsidP="00F125C5">
            <w:pPr>
              <w:spacing w:after="60" w:line="240" w:lineRule="auto"/>
              <w:rPr>
                <w:rFonts w:ascii="Times New Roman" w:hAnsi="Times New Roman" w:cs="Times New Roman"/>
                <w:sz w:val="24"/>
                <w:szCs w:val="24"/>
              </w:rPr>
            </w:pPr>
          </w:p>
        </w:tc>
      </w:tr>
      <w:tr w:rsidR="004865B4" w:rsidRPr="006064B2" w14:paraId="641607F1" w14:textId="77777777" w:rsidTr="00671986">
        <w:trPr>
          <w:trHeight w:val="267"/>
        </w:trPr>
        <w:tc>
          <w:tcPr>
            <w:tcW w:w="650" w:type="dxa"/>
            <w:shd w:val="clear" w:color="auto" w:fill="auto"/>
            <w:vAlign w:val="center"/>
          </w:tcPr>
          <w:p w14:paraId="1C5A04F0"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8</w:t>
            </w:r>
          </w:p>
        </w:tc>
        <w:tc>
          <w:tcPr>
            <w:tcW w:w="1904" w:type="dxa"/>
            <w:shd w:val="clear" w:color="auto" w:fill="auto"/>
            <w:vAlign w:val="center"/>
          </w:tcPr>
          <w:p w14:paraId="447C3152" w14:textId="77777777" w:rsidR="004865B4" w:rsidRPr="006064B2" w:rsidRDefault="004865B4" w:rsidP="00F125C5">
            <w:pPr>
              <w:spacing w:after="60" w:line="240" w:lineRule="auto"/>
              <w:rPr>
                <w:rFonts w:ascii="Times New Roman" w:hAnsi="Times New Roman" w:cs="Times New Roman"/>
                <w:sz w:val="24"/>
                <w:szCs w:val="24"/>
              </w:rPr>
            </w:pPr>
          </w:p>
        </w:tc>
        <w:tc>
          <w:tcPr>
            <w:tcW w:w="1894" w:type="dxa"/>
            <w:shd w:val="clear" w:color="auto" w:fill="auto"/>
            <w:vAlign w:val="center"/>
          </w:tcPr>
          <w:p w14:paraId="6B7CF13A" w14:textId="77777777" w:rsidR="004865B4" w:rsidRPr="006064B2" w:rsidRDefault="004865B4" w:rsidP="00F125C5">
            <w:pPr>
              <w:spacing w:after="60" w:line="240" w:lineRule="auto"/>
              <w:rPr>
                <w:rFonts w:ascii="Times New Roman" w:hAnsi="Times New Roman" w:cs="Times New Roman"/>
                <w:sz w:val="24"/>
                <w:szCs w:val="24"/>
              </w:rPr>
            </w:pPr>
          </w:p>
        </w:tc>
        <w:tc>
          <w:tcPr>
            <w:tcW w:w="1016" w:type="dxa"/>
            <w:shd w:val="clear" w:color="auto" w:fill="auto"/>
            <w:vAlign w:val="center"/>
          </w:tcPr>
          <w:p w14:paraId="333F2120" w14:textId="77777777" w:rsidR="004865B4" w:rsidRPr="006064B2" w:rsidRDefault="004865B4" w:rsidP="00F125C5">
            <w:pPr>
              <w:spacing w:after="60" w:line="240" w:lineRule="auto"/>
              <w:rPr>
                <w:rFonts w:ascii="Times New Roman" w:hAnsi="Times New Roman" w:cs="Times New Roman"/>
                <w:sz w:val="24"/>
                <w:szCs w:val="24"/>
              </w:rPr>
            </w:pPr>
          </w:p>
        </w:tc>
        <w:tc>
          <w:tcPr>
            <w:tcW w:w="2446" w:type="dxa"/>
            <w:shd w:val="clear" w:color="auto" w:fill="auto"/>
            <w:vAlign w:val="center"/>
          </w:tcPr>
          <w:p w14:paraId="17E6A790" w14:textId="77777777" w:rsidR="004865B4" w:rsidRPr="006064B2" w:rsidRDefault="004865B4" w:rsidP="00F125C5">
            <w:pPr>
              <w:spacing w:after="60" w:line="240" w:lineRule="auto"/>
              <w:rPr>
                <w:rFonts w:ascii="Times New Roman" w:hAnsi="Times New Roman" w:cs="Times New Roman"/>
                <w:sz w:val="24"/>
                <w:szCs w:val="24"/>
              </w:rPr>
            </w:pPr>
          </w:p>
        </w:tc>
        <w:tc>
          <w:tcPr>
            <w:tcW w:w="2544" w:type="dxa"/>
            <w:shd w:val="clear" w:color="auto" w:fill="auto"/>
            <w:vAlign w:val="center"/>
          </w:tcPr>
          <w:p w14:paraId="06B6F81D" w14:textId="77777777" w:rsidR="004865B4" w:rsidRPr="006064B2" w:rsidRDefault="004865B4" w:rsidP="00F125C5">
            <w:pPr>
              <w:spacing w:after="60" w:line="240" w:lineRule="auto"/>
              <w:rPr>
                <w:rFonts w:ascii="Times New Roman" w:hAnsi="Times New Roman" w:cs="Times New Roman"/>
                <w:sz w:val="24"/>
                <w:szCs w:val="24"/>
              </w:rPr>
            </w:pPr>
          </w:p>
        </w:tc>
        <w:tc>
          <w:tcPr>
            <w:tcW w:w="2001" w:type="dxa"/>
          </w:tcPr>
          <w:p w14:paraId="345917E0" w14:textId="77777777" w:rsidR="004865B4" w:rsidRPr="006064B2" w:rsidRDefault="004865B4" w:rsidP="00F125C5">
            <w:pPr>
              <w:spacing w:after="60" w:line="240" w:lineRule="auto"/>
              <w:rPr>
                <w:rFonts w:ascii="Times New Roman" w:hAnsi="Times New Roman" w:cs="Times New Roman"/>
                <w:sz w:val="24"/>
                <w:szCs w:val="24"/>
              </w:rPr>
            </w:pPr>
          </w:p>
        </w:tc>
        <w:tc>
          <w:tcPr>
            <w:tcW w:w="2001" w:type="dxa"/>
          </w:tcPr>
          <w:p w14:paraId="58F5ADB6" w14:textId="77777777" w:rsidR="004865B4" w:rsidRPr="006064B2" w:rsidRDefault="004865B4" w:rsidP="00F125C5">
            <w:pPr>
              <w:spacing w:after="60" w:line="240" w:lineRule="auto"/>
              <w:rPr>
                <w:rFonts w:ascii="Times New Roman" w:hAnsi="Times New Roman" w:cs="Times New Roman"/>
                <w:sz w:val="24"/>
                <w:szCs w:val="24"/>
              </w:rPr>
            </w:pPr>
          </w:p>
        </w:tc>
      </w:tr>
    </w:tbl>
    <w:p w14:paraId="3C3B86D0" w14:textId="77777777" w:rsidR="004865B4" w:rsidRPr="006064B2" w:rsidRDefault="004865B4" w:rsidP="004865B4">
      <w:pPr>
        <w:spacing w:after="60" w:line="240" w:lineRule="auto"/>
        <w:jc w:val="center"/>
        <w:rPr>
          <w:rFonts w:ascii="Times New Roman" w:hAnsi="Times New Roman" w:cs="Times New Roman"/>
          <w:sz w:val="24"/>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4865B4" w:rsidRPr="006064B2" w14:paraId="66CE2E4A" w14:textId="77777777" w:rsidTr="00F125C5">
        <w:trPr>
          <w:trHeight w:val="679"/>
        </w:trPr>
        <w:tc>
          <w:tcPr>
            <w:tcW w:w="6946" w:type="dxa"/>
            <w:shd w:val="clear" w:color="auto" w:fill="auto"/>
          </w:tcPr>
          <w:p w14:paraId="52AFA05E"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İl Proje Yürütme Birimi </w:t>
            </w:r>
          </w:p>
          <w:p w14:paraId="36A828F1"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457" w:type="dxa"/>
            <w:shd w:val="clear" w:color="auto" w:fill="auto"/>
          </w:tcPr>
          <w:p w14:paraId="6C376384"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Şube Müdürü</w:t>
            </w:r>
          </w:p>
          <w:p w14:paraId="23F1A11C"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457" w:type="dxa"/>
            <w:shd w:val="clear" w:color="auto" w:fill="auto"/>
          </w:tcPr>
          <w:p w14:paraId="07BE8737"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İl Müdür Yrd.</w:t>
            </w:r>
          </w:p>
          <w:p w14:paraId="33560CDE"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457" w:type="dxa"/>
            <w:shd w:val="clear" w:color="auto" w:fill="auto"/>
          </w:tcPr>
          <w:p w14:paraId="073869DB"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 İl Müdürü</w:t>
            </w:r>
          </w:p>
          <w:p w14:paraId="1A41BBCC"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r>
      <w:tr w:rsidR="004865B4" w:rsidRPr="006064B2" w14:paraId="1AF00A2C" w14:textId="77777777" w:rsidTr="00671986">
        <w:trPr>
          <w:trHeight w:val="833"/>
        </w:trPr>
        <w:tc>
          <w:tcPr>
            <w:tcW w:w="6946" w:type="dxa"/>
            <w:shd w:val="clear" w:color="auto" w:fill="auto"/>
          </w:tcPr>
          <w:p w14:paraId="0ED2BB08" w14:textId="77777777" w:rsidR="004865B4" w:rsidRPr="006064B2" w:rsidRDefault="004865B4" w:rsidP="00F125C5">
            <w:pPr>
              <w:spacing w:after="60" w:line="240" w:lineRule="auto"/>
              <w:jc w:val="center"/>
              <w:rPr>
                <w:rFonts w:ascii="Times New Roman" w:hAnsi="Times New Roman" w:cs="Times New Roman"/>
                <w:sz w:val="24"/>
                <w:szCs w:val="24"/>
              </w:rPr>
            </w:pPr>
          </w:p>
          <w:p w14:paraId="455DD5D5" w14:textId="77777777" w:rsidR="004865B4" w:rsidRPr="006064B2" w:rsidRDefault="004865B4" w:rsidP="00F125C5">
            <w:pPr>
              <w:spacing w:after="60" w:line="240" w:lineRule="auto"/>
              <w:jc w:val="center"/>
              <w:rPr>
                <w:rFonts w:ascii="Times New Roman" w:hAnsi="Times New Roman" w:cs="Times New Roman"/>
                <w:sz w:val="24"/>
                <w:szCs w:val="24"/>
              </w:rPr>
            </w:pPr>
          </w:p>
          <w:p w14:paraId="3BE1217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57" w:type="dxa"/>
            <w:shd w:val="clear" w:color="auto" w:fill="auto"/>
          </w:tcPr>
          <w:p w14:paraId="46CEEC2A" w14:textId="77777777" w:rsidR="004865B4" w:rsidRPr="006064B2" w:rsidRDefault="004865B4" w:rsidP="00F125C5">
            <w:pPr>
              <w:spacing w:after="60" w:line="240" w:lineRule="auto"/>
              <w:jc w:val="center"/>
              <w:rPr>
                <w:rFonts w:ascii="Times New Roman" w:hAnsi="Times New Roman" w:cs="Times New Roman"/>
                <w:b/>
                <w:sz w:val="24"/>
                <w:szCs w:val="24"/>
              </w:rPr>
            </w:pPr>
          </w:p>
        </w:tc>
        <w:tc>
          <w:tcPr>
            <w:tcW w:w="2457" w:type="dxa"/>
            <w:shd w:val="clear" w:color="auto" w:fill="auto"/>
          </w:tcPr>
          <w:p w14:paraId="0B46D7BC" w14:textId="77777777" w:rsidR="004865B4" w:rsidRPr="006064B2" w:rsidRDefault="004865B4" w:rsidP="00F125C5">
            <w:pPr>
              <w:spacing w:after="60" w:line="240" w:lineRule="auto"/>
              <w:jc w:val="center"/>
              <w:rPr>
                <w:rFonts w:ascii="Times New Roman" w:hAnsi="Times New Roman" w:cs="Times New Roman"/>
                <w:b/>
                <w:sz w:val="24"/>
                <w:szCs w:val="24"/>
              </w:rPr>
            </w:pPr>
          </w:p>
        </w:tc>
        <w:tc>
          <w:tcPr>
            <w:tcW w:w="2457" w:type="dxa"/>
            <w:shd w:val="clear" w:color="auto" w:fill="auto"/>
          </w:tcPr>
          <w:p w14:paraId="37CEFDEC" w14:textId="77777777" w:rsidR="004865B4" w:rsidRPr="006064B2" w:rsidRDefault="004865B4" w:rsidP="00F125C5">
            <w:pPr>
              <w:spacing w:after="60" w:line="240" w:lineRule="auto"/>
              <w:jc w:val="center"/>
              <w:rPr>
                <w:rFonts w:ascii="Times New Roman" w:hAnsi="Times New Roman" w:cs="Times New Roman"/>
                <w:b/>
                <w:sz w:val="24"/>
                <w:szCs w:val="24"/>
              </w:rPr>
            </w:pPr>
          </w:p>
        </w:tc>
      </w:tr>
    </w:tbl>
    <w:p w14:paraId="05C2FFBF" w14:textId="77777777" w:rsidR="004865B4" w:rsidRPr="006064B2" w:rsidRDefault="004865B4" w:rsidP="00E231CE">
      <w:pPr>
        <w:spacing w:after="60" w:line="240" w:lineRule="auto"/>
        <w:rPr>
          <w:rFonts w:ascii="Times New Roman" w:hAnsi="Times New Roman" w:cs="Times New Roman"/>
          <w:sz w:val="24"/>
          <w:szCs w:val="24"/>
        </w:rPr>
        <w:sectPr w:rsidR="004865B4" w:rsidRPr="006064B2" w:rsidSect="000649DB">
          <w:footerReference w:type="default" r:id="rId20"/>
          <w:footerReference w:type="first" r:id="rId21"/>
          <w:pgSz w:w="16840" w:h="11907" w:orient="landscape" w:code="9"/>
          <w:pgMar w:top="1417" w:right="1417" w:bottom="1417" w:left="1417" w:header="567" w:footer="567" w:gutter="0"/>
          <w:pgNumType w:start="32"/>
          <w:cols w:space="720"/>
          <w:noEndnote/>
          <w:titlePg/>
          <w:docGrid w:linePitch="326"/>
        </w:sectPr>
      </w:pPr>
    </w:p>
    <w:p w14:paraId="24D9F9FC" w14:textId="77777777" w:rsidR="004865B4" w:rsidRPr="006064B2" w:rsidRDefault="004865B4" w:rsidP="004865B4">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lastRenderedPageBreak/>
        <w:t>T.C.</w:t>
      </w:r>
    </w:p>
    <w:p w14:paraId="595809D8" w14:textId="77777777" w:rsidR="004865B4" w:rsidRPr="006064B2" w:rsidRDefault="004865B4" w:rsidP="004865B4">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Tarım ve</w:t>
      </w:r>
      <w:r w:rsidR="00C53FD0" w:rsidRPr="006064B2">
        <w:rPr>
          <w:rFonts w:ascii="Times New Roman" w:hAnsi="Times New Roman" w:cs="Times New Roman"/>
          <w:b/>
          <w:sz w:val="24"/>
          <w:szCs w:val="24"/>
        </w:rPr>
        <w:t xml:space="preserve"> Orman</w:t>
      </w:r>
      <w:r w:rsidRPr="006064B2">
        <w:rPr>
          <w:rFonts w:ascii="Times New Roman" w:hAnsi="Times New Roman" w:cs="Times New Roman"/>
          <w:b/>
          <w:sz w:val="24"/>
          <w:szCs w:val="24"/>
        </w:rPr>
        <w:t xml:space="preserve"> Bakanlığı</w:t>
      </w:r>
    </w:p>
    <w:p w14:paraId="217E8062" w14:textId="77777777" w:rsidR="004865B4" w:rsidRPr="006064B2"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Tarım Reformu Genel Müdürlüğü</w:t>
      </w:r>
    </w:p>
    <w:p w14:paraId="0D0FEC12" w14:textId="77777777" w:rsidR="004865B4" w:rsidRPr="006064B2" w:rsidRDefault="004865B4" w:rsidP="004865B4">
      <w:pPr>
        <w:spacing w:after="60" w:line="240" w:lineRule="auto"/>
        <w:rPr>
          <w:rFonts w:ascii="Times New Roman" w:hAnsi="Times New Roman" w:cs="Times New Roman"/>
          <w:b/>
          <w:sz w:val="24"/>
          <w:szCs w:val="24"/>
        </w:rPr>
      </w:pPr>
    </w:p>
    <w:p w14:paraId="36E0386B" w14:textId="77777777" w:rsidR="004865B4" w:rsidRPr="006064B2" w:rsidRDefault="004865B4" w:rsidP="004865B4">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KIRSAL KALKINMA DESTEKLERİ KAPSAMINDA </w:t>
      </w:r>
    </w:p>
    <w:p w14:paraId="52E13E75" w14:textId="74A2D216" w:rsidR="00BF38DE" w:rsidRPr="00671986"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BİREYSEL SULAMA SİSTEMLERİNİN DESTEKLENMESİ HAKKINDA TEBLİĞ  (</w:t>
      </w:r>
      <w:r w:rsidRPr="00671986">
        <w:rPr>
          <w:rFonts w:ascii="Times New Roman" w:hAnsi="Times New Roman" w:cs="Times New Roman"/>
          <w:sz w:val="24"/>
          <w:szCs w:val="24"/>
        </w:rPr>
        <w:t xml:space="preserve">Tebliğ No: </w:t>
      </w:r>
      <w:r w:rsidR="00540EF9" w:rsidRPr="00671986">
        <w:rPr>
          <w:rFonts w:ascii="Times New Roman" w:hAnsi="Times New Roman" w:cs="Times New Roman"/>
          <w:sz w:val="24"/>
          <w:szCs w:val="24"/>
        </w:rPr>
        <w:t>2021/7</w:t>
      </w:r>
      <w:r w:rsidRPr="00671986">
        <w:rPr>
          <w:rFonts w:ascii="Times New Roman" w:hAnsi="Times New Roman" w:cs="Times New Roman"/>
          <w:sz w:val="24"/>
          <w:szCs w:val="24"/>
        </w:rPr>
        <w:t xml:space="preserve"> ) </w:t>
      </w:r>
      <w:r w:rsidR="00540EF9" w:rsidRPr="00671986">
        <w:rPr>
          <w:rFonts w:ascii="Times New Roman" w:hAnsi="Times New Roman" w:cs="Times New Roman"/>
          <w:sz w:val="24"/>
          <w:szCs w:val="24"/>
        </w:rPr>
        <w:t>1</w:t>
      </w:r>
      <w:r w:rsidR="007F22D0">
        <w:rPr>
          <w:rFonts w:ascii="Times New Roman" w:hAnsi="Times New Roman" w:cs="Times New Roman"/>
          <w:sz w:val="24"/>
          <w:szCs w:val="24"/>
        </w:rPr>
        <w:t>7</w:t>
      </w:r>
      <w:r w:rsidR="00540EF9" w:rsidRPr="00671986">
        <w:rPr>
          <w:rFonts w:ascii="Times New Roman" w:hAnsi="Times New Roman" w:cs="Times New Roman"/>
          <w:sz w:val="24"/>
          <w:szCs w:val="24"/>
        </w:rPr>
        <w:t>.</w:t>
      </w:r>
      <w:r w:rsidRPr="00671986">
        <w:rPr>
          <w:rFonts w:ascii="Times New Roman" w:hAnsi="Times New Roman" w:cs="Times New Roman"/>
          <w:sz w:val="24"/>
          <w:szCs w:val="24"/>
        </w:rPr>
        <w:t xml:space="preserve">Etap </w:t>
      </w:r>
    </w:p>
    <w:p w14:paraId="2625E353" w14:textId="77777777" w:rsidR="004865B4" w:rsidRPr="006064B2" w:rsidRDefault="004865B4" w:rsidP="004865B4">
      <w:pPr>
        <w:spacing w:after="60" w:line="240" w:lineRule="auto"/>
        <w:jc w:val="center"/>
        <w:rPr>
          <w:rFonts w:ascii="Times New Roman" w:hAnsi="Times New Roman" w:cs="Times New Roman"/>
          <w:sz w:val="24"/>
          <w:szCs w:val="24"/>
        </w:rPr>
      </w:pPr>
      <w:r w:rsidRPr="00671986">
        <w:rPr>
          <w:rFonts w:ascii="Times New Roman" w:hAnsi="Times New Roman" w:cs="Times New Roman"/>
          <w:sz w:val="24"/>
          <w:szCs w:val="24"/>
        </w:rPr>
        <w:t xml:space="preserve"> ( EK-10 )</w:t>
      </w:r>
    </w:p>
    <w:p w14:paraId="168EB24F" w14:textId="77777777" w:rsidR="004865B4" w:rsidRPr="006064B2" w:rsidRDefault="004865B4" w:rsidP="00710FD1">
      <w:pPr>
        <w:spacing w:after="60" w:line="240" w:lineRule="auto"/>
        <w:rPr>
          <w:rFonts w:ascii="Times New Roman" w:hAnsi="Times New Roman" w:cs="Times New Roman"/>
          <w:sz w:val="24"/>
          <w:szCs w:val="24"/>
        </w:rPr>
      </w:pPr>
    </w:p>
    <w:p w14:paraId="7B5B3B4A" w14:textId="77777777" w:rsidR="004865B4" w:rsidRPr="006064B2" w:rsidRDefault="004865B4" w:rsidP="00710FD1">
      <w:pPr>
        <w:pStyle w:val="Balk1"/>
        <w:jc w:val="center"/>
      </w:pPr>
      <w:bookmarkStart w:id="49" w:name="_Toc65171477"/>
      <w:r w:rsidRPr="006064B2">
        <w:t>HİBE SÖZLEŞMESİ</w:t>
      </w:r>
      <w:bookmarkEnd w:id="49"/>
    </w:p>
    <w:p w14:paraId="75FE87BB" w14:textId="77777777" w:rsidR="004865B4" w:rsidRPr="006064B2" w:rsidRDefault="004865B4" w:rsidP="004865B4">
      <w:pPr>
        <w:spacing w:after="60" w:line="240"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1837"/>
        <w:gridCol w:w="1767"/>
        <w:gridCol w:w="1785"/>
        <w:gridCol w:w="1837"/>
      </w:tblGrid>
      <w:tr w:rsidR="004865B4" w:rsidRPr="006064B2" w14:paraId="3FE13841" w14:textId="77777777" w:rsidTr="00F125C5">
        <w:trPr>
          <w:trHeight w:val="614"/>
          <w:jc w:val="center"/>
        </w:trPr>
        <w:tc>
          <w:tcPr>
            <w:tcW w:w="4066" w:type="dxa"/>
            <w:gridSpan w:val="2"/>
            <w:shd w:val="clear" w:color="auto" w:fill="D9D9D9"/>
            <w:vAlign w:val="center"/>
          </w:tcPr>
          <w:p w14:paraId="40AA08E5"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Yatırımcı Adı ve Soyadı / Unvanı</w:t>
            </w:r>
          </w:p>
        </w:tc>
        <w:tc>
          <w:tcPr>
            <w:tcW w:w="5789" w:type="dxa"/>
            <w:gridSpan w:val="3"/>
            <w:shd w:val="clear" w:color="auto" w:fill="FFFFFF"/>
          </w:tcPr>
          <w:p w14:paraId="56240BB0"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12DD9E12" w14:textId="77777777" w:rsidTr="00F125C5">
        <w:trPr>
          <w:trHeight w:val="553"/>
          <w:jc w:val="center"/>
        </w:trPr>
        <w:tc>
          <w:tcPr>
            <w:tcW w:w="4066" w:type="dxa"/>
            <w:gridSpan w:val="2"/>
            <w:shd w:val="clear" w:color="auto" w:fill="D9D9D9"/>
            <w:vAlign w:val="center"/>
          </w:tcPr>
          <w:p w14:paraId="3E37DCDF"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T.C. Kimlik No / Vergi No</w:t>
            </w:r>
          </w:p>
        </w:tc>
        <w:tc>
          <w:tcPr>
            <w:tcW w:w="5789" w:type="dxa"/>
            <w:gridSpan w:val="3"/>
            <w:shd w:val="clear" w:color="auto" w:fill="FFFFFF"/>
          </w:tcPr>
          <w:p w14:paraId="002126E4"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1EEC31D2" w14:textId="77777777" w:rsidTr="00F125C5">
        <w:trPr>
          <w:trHeight w:val="561"/>
          <w:jc w:val="center"/>
        </w:trPr>
        <w:tc>
          <w:tcPr>
            <w:tcW w:w="4066" w:type="dxa"/>
            <w:gridSpan w:val="2"/>
            <w:shd w:val="clear" w:color="auto" w:fill="D9D9D9"/>
            <w:vAlign w:val="center"/>
          </w:tcPr>
          <w:p w14:paraId="5B05D694"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Yatırım Konusu/ Konuları</w:t>
            </w:r>
          </w:p>
        </w:tc>
        <w:tc>
          <w:tcPr>
            <w:tcW w:w="5789" w:type="dxa"/>
            <w:gridSpan w:val="3"/>
            <w:shd w:val="clear" w:color="auto" w:fill="FFFFFF"/>
          </w:tcPr>
          <w:p w14:paraId="0A05E343"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4A640392" w14:textId="77777777" w:rsidTr="00F125C5">
        <w:trPr>
          <w:trHeight w:val="554"/>
          <w:jc w:val="center"/>
        </w:trPr>
        <w:tc>
          <w:tcPr>
            <w:tcW w:w="4066" w:type="dxa"/>
            <w:gridSpan w:val="2"/>
            <w:shd w:val="clear" w:color="auto" w:fill="D9D9D9"/>
            <w:vAlign w:val="center"/>
          </w:tcPr>
          <w:p w14:paraId="66400CC5"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Proje No (Sistemden Otomatik Olarak Alınan)</w:t>
            </w:r>
          </w:p>
        </w:tc>
        <w:tc>
          <w:tcPr>
            <w:tcW w:w="5789" w:type="dxa"/>
            <w:gridSpan w:val="3"/>
            <w:shd w:val="clear" w:color="auto" w:fill="FFFFFF"/>
          </w:tcPr>
          <w:p w14:paraId="4236C658"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5DCBE430" w14:textId="77777777" w:rsidTr="00F125C5">
        <w:trPr>
          <w:trHeight w:val="1057"/>
          <w:jc w:val="center"/>
        </w:trPr>
        <w:tc>
          <w:tcPr>
            <w:tcW w:w="2033" w:type="dxa"/>
            <w:shd w:val="clear" w:color="auto" w:fill="D9D9D9"/>
            <w:vAlign w:val="center"/>
          </w:tcPr>
          <w:p w14:paraId="79E9DD90"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Toplam Mal Alım Tutarı</w:t>
            </w:r>
          </w:p>
        </w:tc>
        <w:tc>
          <w:tcPr>
            <w:tcW w:w="2033" w:type="dxa"/>
            <w:shd w:val="clear" w:color="auto" w:fill="D9D9D9"/>
            <w:vAlign w:val="center"/>
          </w:tcPr>
          <w:p w14:paraId="1BE5E23D"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Hibeye Esas Mal Alım Tutarı</w:t>
            </w:r>
          </w:p>
        </w:tc>
        <w:tc>
          <w:tcPr>
            <w:tcW w:w="1854" w:type="dxa"/>
            <w:shd w:val="clear" w:color="auto" w:fill="D9D9D9"/>
            <w:vAlign w:val="center"/>
          </w:tcPr>
          <w:p w14:paraId="5D24FAA0"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Ayni Katkı Tutarı</w:t>
            </w:r>
          </w:p>
        </w:tc>
        <w:tc>
          <w:tcPr>
            <w:tcW w:w="1901" w:type="dxa"/>
            <w:shd w:val="clear" w:color="auto" w:fill="D9D9D9"/>
            <w:vAlign w:val="center"/>
          </w:tcPr>
          <w:p w14:paraId="6EAFBC5D"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Referans Fiyat Farkı Tutarı</w:t>
            </w:r>
          </w:p>
        </w:tc>
        <w:tc>
          <w:tcPr>
            <w:tcW w:w="2034" w:type="dxa"/>
            <w:shd w:val="clear" w:color="auto" w:fill="D9D9D9"/>
            <w:vAlign w:val="center"/>
          </w:tcPr>
          <w:p w14:paraId="66DA3FBB"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Hibe Tutarı</w:t>
            </w:r>
          </w:p>
        </w:tc>
      </w:tr>
      <w:tr w:rsidR="004865B4" w:rsidRPr="006064B2" w14:paraId="4D50C26A" w14:textId="77777777" w:rsidTr="00F125C5">
        <w:trPr>
          <w:trHeight w:val="264"/>
          <w:jc w:val="center"/>
        </w:trPr>
        <w:tc>
          <w:tcPr>
            <w:tcW w:w="2033" w:type="dxa"/>
            <w:shd w:val="clear" w:color="auto" w:fill="auto"/>
            <w:vAlign w:val="center"/>
          </w:tcPr>
          <w:p w14:paraId="71FDFDEB"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A = B + C + D )</w:t>
            </w:r>
          </w:p>
        </w:tc>
        <w:tc>
          <w:tcPr>
            <w:tcW w:w="2033" w:type="dxa"/>
            <w:shd w:val="clear" w:color="auto" w:fill="auto"/>
            <w:vAlign w:val="center"/>
          </w:tcPr>
          <w:p w14:paraId="38032392"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B )</w:t>
            </w:r>
          </w:p>
        </w:tc>
        <w:tc>
          <w:tcPr>
            <w:tcW w:w="1854" w:type="dxa"/>
            <w:shd w:val="clear" w:color="auto" w:fill="auto"/>
            <w:vAlign w:val="center"/>
          </w:tcPr>
          <w:p w14:paraId="6B7873F9"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C )</w:t>
            </w:r>
          </w:p>
        </w:tc>
        <w:tc>
          <w:tcPr>
            <w:tcW w:w="1901" w:type="dxa"/>
          </w:tcPr>
          <w:p w14:paraId="070612CB"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D )</w:t>
            </w:r>
          </w:p>
        </w:tc>
        <w:tc>
          <w:tcPr>
            <w:tcW w:w="2034" w:type="dxa"/>
            <w:shd w:val="clear" w:color="auto" w:fill="auto"/>
            <w:vAlign w:val="center"/>
          </w:tcPr>
          <w:p w14:paraId="0F0BA8A0"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E = B x 0,50 )</w:t>
            </w:r>
          </w:p>
        </w:tc>
      </w:tr>
      <w:tr w:rsidR="004865B4" w:rsidRPr="006064B2" w14:paraId="7987DB0D" w14:textId="77777777" w:rsidTr="00F125C5">
        <w:trPr>
          <w:trHeight w:val="922"/>
          <w:jc w:val="center"/>
        </w:trPr>
        <w:tc>
          <w:tcPr>
            <w:tcW w:w="2033" w:type="dxa"/>
            <w:shd w:val="clear" w:color="auto" w:fill="auto"/>
            <w:vAlign w:val="center"/>
          </w:tcPr>
          <w:p w14:paraId="2E3F3081"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……………TL</w:t>
            </w:r>
          </w:p>
          <w:p w14:paraId="49349017"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 KDV Hariç )</w:t>
            </w:r>
          </w:p>
        </w:tc>
        <w:tc>
          <w:tcPr>
            <w:tcW w:w="2033" w:type="dxa"/>
            <w:shd w:val="clear" w:color="auto" w:fill="auto"/>
            <w:vAlign w:val="center"/>
          </w:tcPr>
          <w:p w14:paraId="0088AA49"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……………TL</w:t>
            </w:r>
          </w:p>
          <w:p w14:paraId="15F96387"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 KDV Hariç )</w:t>
            </w:r>
          </w:p>
        </w:tc>
        <w:tc>
          <w:tcPr>
            <w:tcW w:w="1854" w:type="dxa"/>
            <w:shd w:val="clear" w:color="auto" w:fill="auto"/>
            <w:vAlign w:val="center"/>
          </w:tcPr>
          <w:p w14:paraId="1B6BDD94"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……………TL</w:t>
            </w:r>
          </w:p>
          <w:p w14:paraId="14204A34"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 KDV Hariç )</w:t>
            </w:r>
          </w:p>
        </w:tc>
        <w:tc>
          <w:tcPr>
            <w:tcW w:w="1901" w:type="dxa"/>
            <w:vAlign w:val="center"/>
          </w:tcPr>
          <w:p w14:paraId="35CB570A"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……………TL</w:t>
            </w:r>
          </w:p>
          <w:p w14:paraId="54D6E7EC"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i/>
                <w:sz w:val="24"/>
                <w:szCs w:val="24"/>
              </w:rPr>
              <w:t>( KDV Hariç )</w:t>
            </w:r>
          </w:p>
        </w:tc>
        <w:tc>
          <w:tcPr>
            <w:tcW w:w="2034" w:type="dxa"/>
            <w:shd w:val="clear" w:color="auto" w:fill="auto"/>
            <w:vAlign w:val="center"/>
          </w:tcPr>
          <w:p w14:paraId="538C1D41"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……………TL</w:t>
            </w:r>
          </w:p>
          <w:p w14:paraId="414B1C42" w14:textId="77777777" w:rsidR="004865B4" w:rsidRPr="006064B2" w:rsidRDefault="004865B4" w:rsidP="00F125C5">
            <w:pPr>
              <w:spacing w:after="60" w:line="240" w:lineRule="auto"/>
              <w:jc w:val="center"/>
              <w:rPr>
                <w:rFonts w:ascii="Times New Roman" w:hAnsi="Times New Roman" w:cs="Times New Roman"/>
                <w:i/>
                <w:sz w:val="24"/>
                <w:szCs w:val="24"/>
              </w:rPr>
            </w:pPr>
            <w:r w:rsidRPr="006064B2">
              <w:rPr>
                <w:rFonts w:ascii="Times New Roman" w:hAnsi="Times New Roman" w:cs="Times New Roman"/>
                <w:i/>
                <w:sz w:val="24"/>
                <w:szCs w:val="24"/>
              </w:rPr>
              <w:t>( KDV Hariç )</w:t>
            </w:r>
          </w:p>
        </w:tc>
      </w:tr>
    </w:tbl>
    <w:p w14:paraId="6BEB8213" w14:textId="77777777" w:rsidR="004865B4" w:rsidRPr="006064B2" w:rsidRDefault="004865B4" w:rsidP="004865B4">
      <w:pPr>
        <w:spacing w:after="60" w:line="240" w:lineRule="auto"/>
        <w:jc w:val="center"/>
        <w:rPr>
          <w:rFonts w:ascii="Times New Roman" w:hAnsi="Times New Roman" w:cs="Times New Roman"/>
          <w:b/>
          <w:sz w:val="24"/>
          <w:szCs w:val="24"/>
          <w:u w:val="single"/>
        </w:rPr>
      </w:pPr>
    </w:p>
    <w:p w14:paraId="44E9F296" w14:textId="77777777" w:rsidR="004865B4" w:rsidRPr="006064B2" w:rsidRDefault="004865B4" w:rsidP="004865B4">
      <w:pPr>
        <w:spacing w:after="60" w:line="240" w:lineRule="auto"/>
        <w:jc w:val="center"/>
        <w:rPr>
          <w:rFonts w:ascii="Times New Roman" w:hAnsi="Times New Roman" w:cs="Times New Roman"/>
          <w:b/>
          <w:sz w:val="24"/>
          <w:szCs w:val="24"/>
          <w:u w:val="single"/>
        </w:rPr>
      </w:pPr>
    </w:p>
    <w:p w14:paraId="5E0C3CAE" w14:textId="77777777" w:rsidR="00C0313E" w:rsidRPr="006064B2" w:rsidRDefault="00C0313E" w:rsidP="004865B4">
      <w:pPr>
        <w:spacing w:after="60" w:line="240" w:lineRule="auto"/>
        <w:jc w:val="center"/>
        <w:rPr>
          <w:rFonts w:ascii="Times New Roman" w:hAnsi="Times New Roman" w:cs="Times New Roman"/>
          <w:b/>
          <w:sz w:val="24"/>
          <w:szCs w:val="24"/>
          <w:u w:val="single"/>
        </w:rPr>
      </w:pPr>
    </w:p>
    <w:p w14:paraId="1680D766" w14:textId="77777777" w:rsidR="00C0313E" w:rsidRPr="006064B2" w:rsidRDefault="00C0313E" w:rsidP="004865B4">
      <w:pPr>
        <w:spacing w:after="60" w:line="240" w:lineRule="auto"/>
        <w:jc w:val="center"/>
        <w:rPr>
          <w:rFonts w:ascii="Times New Roman" w:hAnsi="Times New Roman" w:cs="Times New Roman"/>
          <w:b/>
          <w:sz w:val="24"/>
          <w:szCs w:val="24"/>
          <w:u w:val="single"/>
        </w:rPr>
      </w:pPr>
    </w:p>
    <w:p w14:paraId="67D42504" w14:textId="77777777" w:rsidR="00C0313E" w:rsidRPr="006064B2" w:rsidRDefault="00C0313E" w:rsidP="004865B4">
      <w:pPr>
        <w:spacing w:after="60" w:line="240" w:lineRule="auto"/>
        <w:jc w:val="center"/>
        <w:rPr>
          <w:rFonts w:ascii="Times New Roman" w:hAnsi="Times New Roman" w:cs="Times New Roman"/>
          <w:b/>
          <w:sz w:val="24"/>
          <w:szCs w:val="24"/>
          <w:u w:val="single"/>
        </w:rPr>
      </w:pPr>
    </w:p>
    <w:p w14:paraId="509CF6CC" w14:textId="77777777" w:rsidR="00C0313E" w:rsidRPr="006064B2" w:rsidRDefault="00C0313E" w:rsidP="004865B4">
      <w:pPr>
        <w:spacing w:after="60" w:line="240" w:lineRule="auto"/>
        <w:jc w:val="center"/>
        <w:rPr>
          <w:rFonts w:ascii="Times New Roman" w:hAnsi="Times New Roman" w:cs="Times New Roman"/>
          <w:b/>
          <w:sz w:val="24"/>
          <w:szCs w:val="24"/>
          <w:u w:val="single"/>
        </w:rPr>
      </w:pPr>
    </w:p>
    <w:p w14:paraId="30B4E2FA" w14:textId="77777777" w:rsidR="00C0313E" w:rsidRPr="006064B2" w:rsidRDefault="00C0313E" w:rsidP="004865B4">
      <w:pPr>
        <w:spacing w:after="60" w:line="240" w:lineRule="auto"/>
        <w:jc w:val="center"/>
        <w:rPr>
          <w:rFonts w:ascii="Times New Roman" w:hAnsi="Times New Roman" w:cs="Times New Roman"/>
          <w:b/>
          <w:sz w:val="24"/>
          <w:szCs w:val="24"/>
          <w:u w:val="single"/>
        </w:rPr>
      </w:pPr>
    </w:p>
    <w:p w14:paraId="267455C2" w14:textId="77777777" w:rsidR="00E231CE" w:rsidRPr="006064B2" w:rsidRDefault="00E231CE" w:rsidP="004865B4">
      <w:pPr>
        <w:spacing w:after="60" w:line="240" w:lineRule="auto"/>
        <w:jc w:val="center"/>
        <w:rPr>
          <w:rFonts w:ascii="Times New Roman" w:hAnsi="Times New Roman" w:cs="Times New Roman"/>
          <w:b/>
          <w:sz w:val="24"/>
          <w:szCs w:val="24"/>
          <w:u w:val="single"/>
        </w:rPr>
      </w:pPr>
    </w:p>
    <w:p w14:paraId="580AAB26" w14:textId="77777777" w:rsidR="00E231CE" w:rsidRDefault="00E231CE" w:rsidP="004865B4">
      <w:pPr>
        <w:spacing w:after="60" w:line="240" w:lineRule="auto"/>
        <w:jc w:val="center"/>
        <w:rPr>
          <w:rFonts w:ascii="Times New Roman" w:hAnsi="Times New Roman" w:cs="Times New Roman"/>
          <w:b/>
          <w:sz w:val="24"/>
          <w:szCs w:val="24"/>
          <w:u w:val="single"/>
        </w:rPr>
      </w:pPr>
    </w:p>
    <w:p w14:paraId="2C54A912" w14:textId="77777777" w:rsidR="00710FD1" w:rsidRPr="006064B2" w:rsidRDefault="00710FD1" w:rsidP="004865B4">
      <w:pPr>
        <w:spacing w:after="60" w:line="240" w:lineRule="auto"/>
        <w:jc w:val="center"/>
        <w:rPr>
          <w:rFonts w:ascii="Times New Roman" w:hAnsi="Times New Roman" w:cs="Times New Roman"/>
          <w:b/>
          <w:sz w:val="24"/>
          <w:szCs w:val="24"/>
          <w:u w:val="single"/>
        </w:rPr>
      </w:pPr>
    </w:p>
    <w:p w14:paraId="46E6F054" w14:textId="77777777" w:rsidR="00C0313E" w:rsidRPr="006064B2" w:rsidRDefault="00C0313E" w:rsidP="004865B4">
      <w:pPr>
        <w:spacing w:after="60" w:line="240" w:lineRule="auto"/>
        <w:jc w:val="center"/>
        <w:rPr>
          <w:rFonts w:ascii="Times New Roman" w:hAnsi="Times New Roman" w:cs="Times New Roman"/>
          <w:b/>
          <w:sz w:val="24"/>
          <w:szCs w:val="24"/>
          <w:u w:val="single"/>
        </w:rPr>
      </w:pPr>
    </w:p>
    <w:p w14:paraId="249EA9B9" w14:textId="77777777" w:rsidR="00C0313E" w:rsidRPr="006064B2" w:rsidRDefault="00C0313E" w:rsidP="004865B4">
      <w:pPr>
        <w:spacing w:after="60" w:line="240" w:lineRule="auto"/>
        <w:jc w:val="center"/>
        <w:rPr>
          <w:rFonts w:ascii="Times New Roman" w:hAnsi="Times New Roman" w:cs="Times New Roman"/>
          <w:b/>
          <w:sz w:val="24"/>
          <w:szCs w:val="24"/>
          <w:u w:val="single"/>
        </w:rPr>
      </w:pPr>
    </w:p>
    <w:p w14:paraId="75E1E490" w14:textId="77777777" w:rsidR="00C0313E" w:rsidRPr="006064B2" w:rsidRDefault="00C0313E" w:rsidP="004865B4">
      <w:pPr>
        <w:spacing w:after="60" w:line="240" w:lineRule="auto"/>
        <w:jc w:val="center"/>
        <w:rPr>
          <w:rFonts w:ascii="Times New Roman" w:hAnsi="Times New Roman" w:cs="Times New Roman"/>
          <w:b/>
          <w:sz w:val="24"/>
          <w:szCs w:val="24"/>
          <w:u w:val="single"/>
        </w:rPr>
      </w:pPr>
    </w:p>
    <w:p w14:paraId="760A57A7" w14:textId="77777777" w:rsidR="009129D7" w:rsidRDefault="009129D7" w:rsidP="004865B4">
      <w:pPr>
        <w:spacing w:after="60" w:line="240" w:lineRule="auto"/>
        <w:jc w:val="center"/>
        <w:rPr>
          <w:rFonts w:ascii="Times New Roman" w:hAnsi="Times New Roman" w:cs="Times New Roman"/>
          <w:b/>
          <w:sz w:val="24"/>
          <w:szCs w:val="24"/>
          <w:u w:val="single"/>
        </w:rPr>
      </w:pPr>
    </w:p>
    <w:p w14:paraId="05D19EE1" w14:textId="77777777" w:rsidR="00546068" w:rsidRPr="006064B2" w:rsidRDefault="00546068" w:rsidP="004865B4">
      <w:pPr>
        <w:spacing w:after="60" w:line="240" w:lineRule="auto"/>
        <w:jc w:val="center"/>
        <w:rPr>
          <w:rFonts w:ascii="Times New Roman" w:hAnsi="Times New Roman" w:cs="Times New Roman"/>
          <w:b/>
          <w:sz w:val="24"/>
          <w:szCs w:val="24"/>
          <w:u w:val="single"/>
        </w:rPr>
      </w:pPr>
    </w:p>
    <w:p w14:paraId="55C8BEEE" w14:textId="77777777" w:rsidR="00C0313E" w:rsidRPr="006064B2" w:rsidRDefault="00C0313E" w:rsidP="004C2CA6">
      <w:pPr>
        <w:spacing w:after="60" w:line="240" w:lineRule="auto"/>
        <w:rPr>
          <w:rFonts w:ascii="Times New Roman" w:hAnsi="Times New Roman" w:cs="Times New Roman"/>
          <w:b/>
          <w:sz w:val="24"/>
          <w:szCs w:val="24"/>
          <w:u w:val="single"/>
        </w:rPr>
      </w:pPr>
    </w:p>
    <w:p w14:paraId="11519C36" w14:textId="77777777" w:rsidR="004865B4" w:rsidRPr="006064B2" w:rsidRDefault="004865B4" w:rsidP="004865B4">
      <w:pPr>
        <w:spacing w:after="60" w:line="240" w:lineRule="auto"/>
        <w:jc w:val="center"/>
        <w:rPr>
          <w:rFonts w:ascii="Times New Roman" w:hAnsi="Times New Roman" w:cs="Times New Roman"/>
          <w:b/>
          <w:sz w:val="24"/>
          <w:szCs w:val="24"/>
          <w:u w:val="single"/>
        </w:rPr>
      </w:pPr>
      <w:r w:rsidRPr="006064B2">
        <w:rPr>
          <w:rFonts w:ascii="Times New Roman" w:hAnsi="Times New Roman" w:cs="Times New Roman"/>
          <w:b/>
          <w:sz w:val="24"/>
          <w:szCs w:val="24"/>
          <w:u w:val="single"/>
        </w:rPr>
        <w:t>HİBE SÖZLEŞMESİ</w:t>
      </w:r>
    </w:p>
    <w:p w14:paraId="02E27EBD" w14:textId="77777777" w:rsidR="004865B4" w:rsidRPr="006064B2" w:rsidRDefault="004865B4" w:rsidP="004865B4">
      <w:pPr>
        <w:spacing w:after="60" w:line="240" w:lineRule="auto"/>
        <w:jc w:val="center"/>
        <w:rPr>
          <w:rFonts w:ascii="Times New Roman" w:hAnsi="Times New Roman" w:cs="Times New Roman"/>
          <w:b/>
          <w:sz w:val="24"/>
          <w:szCs w:val="24"/>
        </w:rPr>
      </w:pPr>
    </w:p>
    <w:p w14:paraId="4624D833" w14:textId="77777777" w:rsidR="004865B4" w:rsidRPr="006064B2" w:rsidRDefault="004865B4" w:rsidP="004865B4">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 xml:space="preserve">             Bir tarafta T.C. Tarım ve </w:t>
      </w:r>
      <w:r w:rsidR="00A05BC5" w:rsidRPr="006064B2">
        <w:rPr>
          <w:rFonts w:ascii="Times New Roman" w:hAnsi="Times New Roman" w:cs="Times New Roman"/>
          <w:sz w:val="24"/>
          <w:szCs w:val="24"/>
        </w:rPr>
        <w:t>Orman</w:t>
      </w:r>
      <w:r w:rsidRPr="006064B2">
        <w:rPr>
          <w:rFonts w:ascii="Times New Roman" w:hAnsi="Times New Roman" w:cs="Times New Roman"/>
          <w:sz w:val="24"/>
          <w:szCs w:val="24"/>
        </w:rPr>
        <w:t xml:space="preserve"> Bakanlığı (Bakanlık) ......................................... İl Müdürlüğü ile diğer tarafta, </w:t>
      </w:r>
      <w:proofErr w:type="gramStart"/>
      <w:r w:rsidRPr="006064B2">
        <w:rPr>
          <w:rFonts w:ascii="Times New Roman" w:hAnsi="Times New Roman" w:cs="Times New Roman"/>
          <w:sz w:val="24"/>
          <w:szCs w:val="24"/>
        </w:rPr>
        <w:t>………………………………………………………………………………</w:t>
      </w:r>
      <w:proofErr w:type="gramEnd"/>
      <w:r w:rsidRPr="006064B2">
        <w:rPr>
          <w:rFonts w:ascii="Times New Roman" w:hAnsi="Times New Roman" w:cs="Times New Roman"/>
          <w:sz w:val="24"/>
          <w:szCs w:val="24"/>
        </w:rPr>
        <w:t xml:space="preserve"> adresinde mukim, </w:t>
      </w:r>
      <w:proofErr w:type="gramStart"/>
      <w:r w:rsidRPr="006064B2">
        <w:rPr>
          <w:rFonts w:ascii="Times New Roman" w:hAnsi="Times New Roman" w:cs="Times New Roman"/>
          <w:sz w:val="24"/>
          <w:szCs w:val="24"/>
        </w:rPr>
        <w:t>……................</w:t>
      </w:r>
      <w:proofErr w:type="gramEnd"/>
      <w:r w:rsidRPr="006064B2">
        <w:rPr>
          <w:rFonts w:ascii="Times New Roman" w:hAnsi="Times New Roman" w:cs="Times New Roman"/>
          <w:i/>
          <w:sz w:val="24"/>
          <w:szCs w:val="24"/>
        </w:rPr>
        <w:t>[İli] /……………….[ilçesi]</w:t>
      </w:r>
      <w:r w:rsidRPr="006064B2">
        <w:rPr>
          <w:rFonts w:ascii="Times New Roman" w:hAnsi="Times New Roman" w:cs="Times New Roman"/>
          <w:sz w:val="24"/>
          <w:szCs w:val="24"/>
        </w:rPr>
        <w:t xml:space="preserve"> ……………….Vergi Dairesinde, ………………….Vergi numarası </w:t>
      </w:r>
      <w:r w:rsidRPr="006064B2">
        <w:rPr>
          <w:rFonts w:ascii="Times New Roman" w:hAnsi="Times New Roman" w:cs="Times New Roman"/>
          <w:i/>
          <w:sz w:val="24"/>
          <w:szCs w:val="24"/>
        </w:rPr>
        <w:t>[Tüzel Kişiler için]</w:t>
      </w:r>
      <w:r w:rsidRPr="006064B2">
        <w:rPr>
          <w:rFonts w:ascii="Times New Roman" w:hAnsi="Times New Roman" w:cs="Times New Roman"/>
          <w:sz w:val="24"/>
          <w:szCs w:val="24"/>
        </w:rPr>
        <w:t xml:space="preserve">/ ……………………….. T.C. kimlik numarası </w:t>
      </w:r>
      <w:r w:rsidRPr="006064B2">
        <w:rPr>
          <w:rFonts w:ascii="Times New Roman" w:hAnsi="Times New Roman" w:cs="Times New Roman"/>
          <w:i/>
          <w:sz w:val="24"/>
          <w:szCs w:val="24"/>
        </w:rPr>
        <w:t xml:space="preserve">[Gerçek kişiler için] </w:t>
      </w:r>
      <w:r w:rsidRPr="006064B2">
        <w:rPr>
          <w:rFonts w:ascii="Times New Roman" w:hAnsi="Times New Roman" w:cs="Times New Roman"/>
          <w:sz w:val="24"/>
          <w:szCs w:val="24"/>
        </w:rPr>
        <w:t xml:space="preserve">ile kayıtlı Yatırımcı .............................. .................................... </w:t>
      </w:r>
      <w:r w:rsidRPr="006064B2">
        <w:rPr>
          <w:rFonts w:ascii="Times New Roman" w:hAnsi="Times New Roman" w:cs="Times New Roman"/>
          <w:i/>
          <w:sz w:val="24"/>
          <w:szCs w:val="24"/>
        </w:rPr>
        <w:t>[Gerçek veya Tüzel Kişilik]</w:t>
      </w:r>
      <w:r w:rsidRPr="006064B2">
        <w:rPr>
          <w:rFonts w:ascii="Times New Roman" w:hAnsi="Times New Roman" w:cs="Times New Roman"/>
          <w:sz w:val="24"/>
          <w:szCs w:val="24"/>
        </w:rPr>
        <w:t>, aşağıdaki hususlarda anlaşmışlardır;</w:t>
      </w:r>
    </w:p>
    <w:p w14:paraId="0E86F792" w14:textId="77777777" w:rsidR="00C17FD8" w:rsidRDefault="00C17FD8" w:rsidP="004865B4">
      <w:pPr>
        <w:pStyle w:val="Balk1"/>
        <w:spacing w:before="0" w:after="0" w:line="240" w:lineRule="auto"/>
        <w:jc w:val="center"/>
        <w:rPr>
          <w:rFonts w:cs="Times New Roman"/>
          <w:b w:val="0"/>
          <w:szCs w:val="24"/>
        </w:rPr>
      </w:pPr>
      <w:bookmarkStart w:id="50" w:name="_Toc125786503"/>
      <w:bookmarkStart w:id="51" w:name="_Toc197918865"/>
    </w:p>
    <w:p w14:paraId="6AD45AC0" w14:textId="77777777" w:rsidR="004865B4" w:rsidRPr="006064B2" w:rsidRDefault="004865B4" w:rsidP="004865B4">
      <w:pPr>
        <w:pStyle w:val="Balk1"/>
        <w:spacing w:before="0" w:after="0" w:line="240" w:lineRule="auto"/>
        <w:jc w:val="center"/>
        <w:rPr>
          <w:rFonts w:cs="Times New Roman"/>
          <w:b w:val="0"/>
          <w:szCs w:val="24"/>
        </w:rPr>
      </w:pPr>
      <w:bookmarkStart w:id="52" w:name="_Toc65171478"/>
      <w:r w:rsidRPr="006064B2">
        <w:rPr>
          <w:rFonts w:cs="Times New Roman"/>
          <w:szCs w:val="24"/>
        </w:rPr>
        <w:t>GENEL VE İDARİ HÜKÜMLER</w:t>
      </w:r>
      <w:bookmarkStart w:id="53" w:name="_Toc125786504"/>
      <w:bookmarkStart w:id="54" w:name="_Toc197918866"/>
      <w:bookmarkEnd w:id="50"/>
      <w:bookmarkEnd w:id="51"/>
      <w:bookmarkEnd w:id="52"/>
    </w:p>
    <w:p w14:paraId="6FAA7939" w14:textId="77777777" w:rsidR="00C17FD8" w:rsidRDefault="00C17FD8" w:rsidP="004865B4">
      <w:pPr>
        <w:pStyle w:val="Balk1"/>
        <w:spacing w:before="0" w:after="0" w:line="240" w:lineRule="auto"/>
        <w:rPr>
          <w:rFonts w:cs="Times New Roman"/>
          <w:b w:val="0"/>
          <w:szCs w:val="24"/>
        </w:rPr>
      </w:pPr>
    </w:p>
    <w:p w14:paraId="79F97B1C" w14:textId="77777777" w:rsidR="004865B4" w:rsidRPr="006064B2" w:rsidRDefault="004865B4" w:rsidP="00710FD1">
      <w:pPr>
        <w:pStyle w:val="KonuBal"/>
      </w:pPr>
      <w:bookmarkStart w:id="55" w:name="_Toc65171479"/>
      <w:r w:rsidRPr="006064B2">
        <w:t>MADDE  1 – AMAÇ</w:t>
      </w:r>
      <w:bookmarkEnd w:id="53"/>
      <w:bookmarkEnd w:id="54"/>
      <w:bookmarkEnd w:id="55"/>
      <w:r w:rsidRPr="006064B2">
        <w:t xml:space="preserve"> </w:t>
      </w:r>
    </w:p>
    <w:p w14:paraId="72F4E7AA" w14:textId="77777777" w:rsidR="004865B4" w:rsidRPr="006064B2" w:rsidRDefault="004865B4" w:rsidP="004865B4">
      <w:pPr>
        <w:spacing w:after="0" w:line="240" w:lineRule="auto"/>
        <w:jc w:val="center"/>
        <w:rPr>
          <w:rFonts w:ascii="Times New Roman" w:hAnsi="Times New Roman" w:cs="Times New Roman"/>
          <w:sz w:val="24"/>
          <w:szCs w:val="24"/>
        </w:rPr>
      </w:pPr>
    </w:p>
    <w:p w14:paraId="386866C2" w14:textId="77777777" w:rsidR="004865B4" w:rsidRPr="006064B2" w:rsidRDefault="004865B4" w:rsidP="00D75471">
      <w:pPr>
        <w:numPr>
          <w:ilvl w:val="1"/>
          <w:numId w:val="10"/>
        </w:numPr>
        <w:tabs>
          <w:tab w:val="clear" w:pos="502"/>
          <w:tab w:val="num" w:pos="0"/>
          <w:tab w:val="left" w:pos="284"/>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 xml:space="preserve">Bu Hibe Sözleşmenin amacı, Kırsal Kalkınma Destekleri Kapsamında Bireysel Sulama Sistemlerinin Desteklenmesi Hakkında Tebliğ’e  </w:t>
      </w:r>
      <w:r w:rsidRPr="00671986">
        <w:rPr>
          <w:rFonts w:ascii="Times New Roman" w:hAnsi="Times New Roman" w:cs="Times New Roman"/>
          <w:sz w:val="24"/>
          <w:szCs w:val="24"/>
        </w:rPr>
        <w:t xml:space="preserve">( Tebliğ No:  </w:t>
      </w:r>
      <w:r w:rsidR="00540EF9" w:rsidRPr="00671986">
        <w:rPr>
          <w:rFonts w:ascii="Times New Roman" w:hAnsi="Times New Roman" w:cs="Times New Roman"/>
          <w:sz w:val="24"/>
          <w:szCs w:val="24"/>
        </w:rPr>
        <w:t>2021/7</w:t>
      </w:r>
      <w:r w:rsidRPr="00671986">
        <w:rPr>
          <w:rFonts w:ascii="Times New Roman" w:hAnsi="Times New Roman" w:cs="Times New Roman"/>
          <w:sz w:val="24"/>
          <w:szCs w:val="24"/>
        </w:rPr>
        <w:t>) uygun</w:t>
      </w:r>
      <w:r w:rsidRPr="006064B2">
        <w:rPr>
          <w:rFonts w:ascii="Times New Roman" w:hAnsi="Times New Roman" w:cs="Times New Roman"/>
          <w:sz w:val="24"/>
          <w:szCs w:val="24"/>
        </w:rPr>
        <w:t xml:space="preserve"> olarak, Bakanlık tarafından, </w:t>
      </w:r>
      <w:proofErr w:type="gramStart"/>
      <w:r w:rsidRPr="006064B2">
        <w:rPr>
          <w:rFonts w:ascii="Times New Roman" w:hAnsi="Times New Roman" w:cs="Times New Roman"/>
          <w:sz w:val="24"/>
          <w:szCs w:val="24"/>
        </w:rPr>
        <w:t>..............................................................</w:t>
      </w:r>
      <w:proofErr w:type="gramEnd"/>
      <w:r w:rsidRPr="006064B2">
        <w:rPr>
          <w:rFonts w:ascii="Times New Roman" w:hAnsi="Times New Roman" w:cs="Times New Roman"/>
          <w:sz w:val="24"/>
          <w:szCs w:val="24"/>
        </w:rPr>
        <w:t xml:space="preserve"> </w:t>
      </w:r>
      <w:r w:rsidRPr="006064B2">
        <w:rPr>
          <w:rFonts w:ascii="Times New Roman" w:hAnsi="Times New Roman" w:cs="Times New Roman"/>
          <w:i/>
          <w:sz w:val="24"/>
          <w:szCs w:val="24"/>
        </w:rPr>
        <w:t>[başvurusu yapılan yatırım konusu</w:t>
      </w:r>
      <w:r w:rsidR="00E231CE" w:rsidRPr="006064B2">
        <w:rPr>
          <w:rFonts w:ascii="Times New Roman" w:hAnsi="Times New Roman" w:cs="Times New Roman"/>
          <w:i/>
          <w:sz w:val="24"/>
          <w:szCs w:val="24"/>
        </w:rPr>
        <w:t>/konuları</w:t>
      </w:r>
      <w:r w:rsidRPr="006064B2">
        <w:rPr>
          <w:rFonts w:ascii="Times New Roman" w:hAnsi="Times New Roman" w:cs="Times New Roman"/>
          <w:i/>
          <w:sz w:val="24"/>
          <w:szCs w:val="24"/>
        </w:rPr>
        <w:t xml:space="preserve"> yazılacaktır]</w:t>
      </w:r>
      <w:r w:rsidRPr="006064B2">
        <w:rPr>
          <w:rFonts w:ascii="Times New Roman" w:hAnsi="Times New Roman" w:cs="Times New Roman"/>
          <w:sz w:val="24"/>
          <w:szCs w:val="24"/>
        </w:rPr>
        <w:t xml:space="preserve"> alımına yönelik maliyetin bir kısmı için Yatırımcıya hibe desteği sağlanmasıdır.</w:t>
      </w:r>
    </w:p>
    <w:p w14:paraId="183B0003" w14:textId="77777777" w:rsidR="004865B4" w:rsidRPr="006064B2" w:rsidRDefault="004865B4" w:rsidP="004865B4">
      <w:pPr>
        <w:tabs>
          <w:tab w:val="left" w:pos="284"/>
        </w:tabs>
        <w:spacing w:after="0" w:line="240" w:lineRule="auto"/>
        <w:ind w:left="426"/>
        <w:rPr>
          <w:rFonts w:ascii="Times New Roman" w:hAnsi="Times New Roman" w:cs="Times New Roman"/>
          <w:sz w:val="24"/>
          <w:szCs w:val="24"/>
        </w:rPr>
      </w:pPr>
    </w:p>
    <w:p w14:paraId="2A7C3D45" w14:textId="77777777" w:rsidR="004865B4" w:rsidRPr="006064B2" w:rsidRDefault="004865B4" w:rsidP="00D75471">
      <w:pPr>
        <w:numPr>
          <w:ilvl w:val="1"/>
          <w:numId w:val="10"/>
        </w:numPr>
        <w:tabs>
          <w:tab w:val="num" w:pos="426"/>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 xml:space="preserve">Bu Hibe Sözleşmesi hükümlerine uygun olarak,  hibe yapılacağını Bakanlık adına </w:t>
      </w:r>
      <w:proofErr w:type="gramStart"/>
      <w:r w:rsidRPr="006064B2">
        <w:rPr>
          <w:rFonts w:ascii="Times New Roman" w:hAnsi="Times New Roman" w:cs="Times New Roman"/>
          <w:sz w:val="24"/>
          <w:szCs w:val="24"/>
        </w:rPr>
        <w:t>………………..</w:t>
      </w:r>
      <w:proofErr w:type="gramEnd"/>
      <w:r w:rsidRPr="006064B2">
        <w:rPr>
          <w:rFonts w:ascii="Times New Roman" w:hAnsi="Times New Roman" w:cs="Times New Roman"/>
          <w:sz w:val="24"/>
          <w:szCs w:val="24"/>
        </w:rPr>
        <w:t xml:space="preserve">  İl Müdürlüğü kabul eder. </w:t>
      </w:r>
    </w:p>
    <w:p w14:paraId="7B475329" w14:textId="77777777" w:rsidR="004865B4" w:rsidRPr="006064B2" w:rsidRDefault="004865B4" w:rsidP="004865B4">
      <w:pPr>
        <w:tabs>
          <w:tab w:val="num" w:pos="502"/>
        </w:tabs>
        <w:spacing w:after="0" w:line="240" w:lineRule="auto"/>
        <w:ind w:left="426"/>
        <w:rPr>
          <w:rFonts w:ascii="Times New Roman" w:hAnsi="Times New Roman" w:cs="Times New Roman"/>
          <w:sz w:val="24"/>
          <w:szCs w:val="24"/>
        </w:rPr>
      </w:pPr>
    </w:p>
    <w:p w14:paraId="7A4E3697" w14:textId="77777777" w:rsidR="004865B4" w:rsidRPr="006064B2" w:rsidRDefault="004865B4" w:rsidP="00D75471">
      <w:pPr>
        <w:numPr>
          <w:ilvl w:val="1"/>
          <w:numId w:val="10"/>
        </w:numPr>
        <w:tabs>
          <w:tab w:val="num" w:pos="426"/>
        </w:tabs>
        <w:spacing w:after="0" w:line="240" w:lineRule="auto"/>
        <w:ind w:left="426" w:hanging="426"/>
        <w:rPr>
          <w:rFonts w:ascii="Times New Roman" w:hAnsi="Times New Roman" w:cs="Times New Roman"/>
          <w:sz w:val="24"/>
          <w:szCs w:val="24"/>
          <w:u w:val="single"/>
        </w:rPr>
      </w:pPr>
      <w:r w:rsidRPr="006064B2">
        <w:rPr>
          <w:rFonts w:ascii="Times New Roman" w:hAnsi="Times New Roman" w:cs="Times New Roman"/>
          <w:sz w:val="24"/>
          <w:szCs w:val="24"/>
        </w:rPr>
        <w:t>Yatırımcı hibeyi kabul ettiğini ve başvuru dosyasında yer alan projeye uygun olarak mal alımını kendi sorumluluğu altında gerçekleştirmeyi kabul ve taahhüt eder.</w:t>
      </w:r>
    </w:p>
    <w:p w14:paraId="259131DF" w14:textId="77777777" w:rsidR="004865B4" w:rsidRPr="006064B2" w:rsidRDefault="004865B4" w:rsidP="004865B4">
      <w:pPr>
        <w:pStyle w:val="Balk1"/>
        <w:spacing w:before="0" w:after="0" w:line="240" w:lineRule="auto"/>
        <w:rPr>
          <w:rFonts w:cs="Times New Roman"/>
          <w:b w:val="0"/>
          <w:szCs w:val="24"/>
        </w:rPr>
      </w:pPr>
      <w:bookmarkStart w:id="56" w:name="_Toc125786505"/>
      <w:bookmarkStart w:id="57" w:name="_Toc197918867"/>
    </w:p>
    <w:p w14:paraId="4E330AF5" w14:textId="77777777" w:rsidR="004865B4" w:rsidRPr="006064B2" w:rsidRDefault="004865B4" w:rsidP="00710FD1">
      <w:pPr>
        <w:pStyle w:val="KonuBal"/>
      </w:pPr>
      <w:bookmarkStart w:id="58" w:name="_Toc65171480"/>
      <w:r w:rsidRPr="006064B2">
        <w:t>MADDE 2 – SÖZLEŞMENİN YÜRÜRLÜK TARİHİ VE SÜRESİ</w:t>
      </w:r>
      <w:bookmarkEnd w:id="56"/>
      <w:bookmarkEnd w:id="57"/>
      <w:bookmarkEnd w:id="58"/>
    </w:p>
    <w:p w14:paraId="173835C5" w14:textId="77777777" w:rsidR="004865B4" w:rsidRPr="006064B2" w:rsidRDefault="004865B4" w:rsidP="004865B4">
      <w:pPr>
        <w:spacing w:after="0" w:line="240" w:lineRule="auto"/>
        <w:rPr>
          <w:rFonts w:ascii="Times New Roman" w:hAnsi="Times New Roman" w:cs="Times New Roman"/>
          <w:sz w:val="24"/>
          <w:szCs w:val="24"/>
        </w:rPr>
      </w:pPr>
    </w:p>
    <w:p w14:paraId="62737518" w14:textId="77777777" w:rsidR="004865B4" w:rsidRPr="006064B2" w:rsidRDefault="004865B4" w:rsidP="00D75471">
      <w:pPr>
        <w:numPr>
          <w:ilvl w:val="1"/>
          <w:numId w:val="11"/>
        </w:numPr>
        <w:spacing w:after="0" w:line="240" w:lineRule="auto"/>
        <w:rPr>
          <w:rFonts w:ascii="Times New Roman" w:hAnsi="Times New Roman" w:cs="Times New Roman"/>
          <w:sz w:val="24"/>
          <w:szCs w:val="24"/>
        </w:rPr>
      </w:pPr>
      <w:r w:rsidRPr="006064B2">
        <w:rPr>
          <w:rFonts w:ascii="Times New Roman" w:hAnsi="Times New Roman" w:cs="Times New Roman"/>
          <w:sz w:val="24"/>
          <w:szCs w:val="24"/>
        </w:rPr>
        <w:t xml:space="preserve"> Bu Hibe Sözleşmesi taraflarca imzalanır ve imzalandığı tarihte yürürlüğe girer.</w:t>
      </w:r>
    </w:p>
    <w:p w14:paraId="02601235" w14:textId="77777777" w:rsidR="004865B4" w:rsidRPr="006064B2" w:rsidRDefault="004865B4" w:rsidP="004865B4">
      <w:pPr>
        <w:spacing w:after="0" w:line="240" w:lineRule="auto"/>
        <w:ind w:left="360"/>
        <w:rPr>
          <w:rFonts w:ascii="Times New Roman" w:hAnsi="Times New Roman" w:cs="Times New Roman"/>
          <w:sz w:val="24"/>
          <w:szCs w:val="24"/>
        </w:rPr>
      </w:pPr>
    </w:p>
    <w:p w14:paraId="3AA731BA" w14:textId="77777777" w:rsidR="004865B4" w:rsidRPr="006064B2" w:rsidRDefault="004865B4" w:rsidP="00D75471">
      <w:pPr>
        <w:numPr>
          <w:ilvl w:val="1"/>
          <w:numId w:val="11"/>
        </w:numPr>
        <w:tabs>
          <w:tab w:val="num" w:pos="426"/>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 xml:space="preserve"> Mal alım süresinin başlangıç tarihi, Hibe Sözleşmesinin imzalandığı tarih olan </w:t>
      </w:r>
      <w:proofErr w:type="gramStart"/>
      <w:r w:rsidRPr="006064B2">
        <w:rPr>
          <w:rFonts w:ascii="Times New Roman" w:hAnsi="Times New Roman" w:cs="Times New Roman"/>
          <w:sz w:val="24"/>
          <w:szCs w:val="24"/>
        </w:rPr>
        <w:t>.…</w:t>
      </w:r>
      <w:proofErr w:type="gramEnd"/>
      <w:r w:rsidRPr="006064B2">
        <w:rPr>
          <w:rFonts w:ascii="Times New Roman" w:hAnsi="Times New Roman" w:cs="Times New Roman"/>
          <w:sz w:val="24"/>
          <w:szCs w:val="24"/>
        </w:rPr>
        <w:t>/…./20…. ’</w:t>
      </w:r>
      <w:proofErr w:type="spellStart"/>
      <w:r w:rsidRPr="006064B2">
        <w:rPr>
          <w:rFonts w:ascii="Times New Roman" w:hAnsi="Times New Roman" w:cs="Times New Roman"/>
          <w:sz w:val="24"/>
          <w:szCs w:val="24"/>
        </w:rPr>
        <w:t>dir</w:t>
      </w:r>
      <w:proofErr w:type="spellEnd"/>
      <w:r w:rsidRPr="006064B2">
        <w:rPr>
          <w:rFonts w:ascii="Times New Roman" w:hAnsi="Times New Roman" w:cs="Times New Roman"/>
          <w:sz w:val="24"/>
          <w:szCs w:val="24"/>
        </w:rPr>
        <w:t xml:space="preserve">. Mal alımının ve Tebliğde belirtilen yatırım konuları için alımı yapılan malzemelerin tarlada montajının tamamlanma tarihi, bu tarihten itibaren </w:t>
      </w:r>
      <w:proofErr w:type="gramStart"/>
      <w:r w:rsidR="003F7422" w:rsidRPr="006064B2">
        <w:rPr>
          <w:rFonts w:ascii="Times New Roman" w:hAnsi="Times New Roman" w:cs="Times New Roman"/>
          <w:sz w:val="24"/>
          <w:szCs w:val="24"/>
        </w:rPr>
        <w:t>………</w:t>
      </w:r>
      <w:r w:rsidR="006B458C" w:rsidRPr="006064B2">
        <w:rPr>
          <w:rFonts w:ascii="Times New Roman" w:hAnsi="Times New Roman" w:cs="Times New Roman"/>
          <w:sz w:val="24"/>
          <w:szCs w:val="24"/>
        </w:rPr>
        <w:t>…</w:t>
      </w:r>
      <w:proofErr w:type="gramEnd"/>
      <w:r w:rsidRPr="006064B2">
        <w:rPr>
          <w:rFonts w:ascii="Times New Roman" w:hAnsi="Times New Roman" w:cs="Times New Roman"/>
          <w:sz w:val="24"/>
          <w:szCs w:val="24"/>
        </w:rPr>
        <w:t xml:space="preserve"> gündür   ( </w:t>
      </w:r>
      <w:proofErr w:type="gramStart"/>
      <w:r w:rsidRPr="006064B2">
        <w:rPr>
          <w:rFonts w:ascii="Times New Roman" w:hAnsi="Times New Roman" w:cs="Times New Roman"/>
          <w:sz w:val="24"/>
          <w:szCs w:val="24"/>
        </w:rPr>
        <w:t>….</w:t>
      </w:r>
      <w:proofErr w:type="gramEnd"/>
      <w:r w:rsidRPr="006064B2">
        <w:rPr>
          <w:rFonts w:ascii="Times New Roman" w:hAnsi="Times New Roman" w:cs="Times New Roman"/>
          <w:sz w:val="24"/>
          <w:szCs w:val="24"/>
        </w:rPr>
        <w:t xml:space="preserve"> / …. / 20</w:t>
      </w:r>
      <w:proofErr w:type="gramStart"/>
      <w:r w:rsidRPr="006064B2">
        <w:rPr>
          <w:rFonts w:ascii="Times New Roman" w:hAnsi="Times New Roman" w:cs="Times New Roman"/>
          <w:sz w:val="24"/>
          <w:szCs w:val="24"/>
        </w:rPr>
        <w:t>…..</w:t>
      </w:r>
      <w:proofErr w:type="gramEnd"/>
      <w:r w:rsidRPr="006064B2">
        <w:rPr>
          <w:rFonts w:ascii="Times New Roman" w:hAnsi="Times New Roman" w:cs="Times New Roman"/>
          <w:sz w:val="24"/>
          <w:szCs w:val="24"/>
        </w:rPr>
        <w:t>)  [</w:t>
      </w:r>
      <w:r w:rsidRPr="006064B2">
        <w:rPr>
          <w:rFonts w:ascii="Times New Roman" w:hAnsi="Times New Roman" w:cs="Times New Roman"/>
          <w:i/>
          <w:sz w:val="24"/>
          <w:szCs w:val="24"/>
        </w:rPr>
        <w:t>bitiş tarihini yazınız</w:t>
      </w:r>
      <w:r w:rsidRPr="006064B2">
        <w:rPr>
          <w:rFonts w:ascii="Times New Roman" w:hAnsi="Times New Roman" w:cs="Times New Roman"/>
          <w:sz w:val="24"/>
          <w:szCs w:val="24"/>
        </w:rPr>
        <w:t>]. Bu süre limiti kesinlikle aşılamaz.</w:t>
      </w:r>
    </w:p>
    <w:p w14:paraId="3B2B886F" w14:textId="77777777" w:rsidR="004865B4" w:rsidRPr="006064B2" w:rsidRDefault="004865B4" w:rsidP="004865B4">
      <w:pPr>
        <w:tabs>
          <w:tab w:val="num" w:pos="720"/>
        </w:tabs>
        <w:spacing w:after="0" w:line="240" w:lineRule="auto"/>
        <w:ind w:left="720"/>
        <w:rPr>
          <w:rFonts w:ascii="Times New Roman" w:hAnsi="Times New Roman" w:cs="Times New Roman"/>
          <w:sz w:val="24"/>
          <w:szCs w:val="24"/>
        </w:rPr>
      </w:pPr>
    </w:p>
    <w:p w14:paraId="101DEF55" w14:textId="77777777" w:rsidR="004865B4" w:rsidRPr="006064B2" w:rsidRDefault="004865B4" w:rsidP="00D75471">
      <w:pPr>
        <w:numPr>
          <w:ilvl w:val="1"/>
          <w:numId w:val="11"/>
        </w:numPr>
        <w:tabs>
          <w:tab w:val="num" w:pos="426"/>
        </w:tabs>
        <w:spacing w:after="0" w:line="240" w:lineRule="auto"/>
        <w:ind w:left="426" w:hanging="426"/>
        <w:rPr>
          <w:rFonts w:ascii="Times New Roman" w:hAnsi="Times New Roman" w:cs="Times New Roman"/>
          <w:b/>
          <w:sz w:val="24"/>
          <w:szCs w:val="24"/>
        </w:rPr>
      </w:pPr>
      <w:r w:rsidRPr="006064B2">
        <w:rPr>
          <w:rFonts w:ascii="Times New Roman" w:hAnsi="Times New Roman" w:cs="Times New Roman"/>
          <w:sz w:val="24"/>
          <w:szCs w:val="24"/>
        </w:rPr>
        <w:t xml:space="preserve"> Bu tarihten </w:t>
      </w:r>
      <w:proofErr w:type="gramStart"/>
      <w:r w:rsidRPr="006064B2">
        <w:rPr>
          <w:rFonts w:ascii="Times New Roman" w:hAnsi="Times New Roman" w:cs="Times New Roman"/>
          <w:sz w:val="24"/>
          <w:szCs w:val="24"/>
        </w:rPr>
        <w:t>sonra  yapılan</w:t>
      </w:r>
      <w:proofErr w:type="gramEnd"/>
      <w:r w:rsidRPr="006064B2">
        <w:rPr>
          <w:rFonts w:ascii="Times New Roman" w:hAnsi="Times New Roman" w:cs="Times New Roman"/>
          <w:sz w:val="24"/>
          <w:szCs w:val="24"/>
        </w:rPr>
        <w:t xml:space="preserve"> mal alımları için gerçekleşecek giderler hibe desteği kapsamında değerlendirilmez.</w:t>
      </w:r>
      <w:bookmarkStart w:id="59" w:name="_Toc125786506"/>
    </w:p>
    <w:p w14:paraId="67733DA8" w14:textId="77777777" w:rsidR="004865B4" w:rsidRPr="006064B2" w:rsidRDefault="004865B4" w:rsidP="004865B4">
      <w:pPr>
        <w:spacing w:after="0" w:line="240" w:lineRule="auto"/>
        <w:rPr>
          <w:rFonts w:ascii="Times New Roman" w:hAnsi="Times New Roman" w:cs="Times New Roman"/>
          <w:sz w:val="24"/>
          <w:szCs w:val="24"/>
        </w:rPr>
      </w:pPr>
      <w:bookmarkStart w:id="60" w:name="_Toc197918868"/>
    </w:p>
    <w:p w14:paraId="4B11558F" w14:textId="77777777" w:rsidR="004865B4" w:rsidRPr="006064B2" w:rsidRDefault="004865B4" w:rsidP="00710FD1">
      <w:pPr>
        <w:pStyle w:val="KonuBal"/>
      </w:pPr>
      <w:bookmarkStart w:id="61" w:name="_Toc65171481"/>
      <w:r w:rsidRPr="006064B2">
        <w:t>MADDE 3 – PROJE’NİN FİNANSMANI</w:t>
      </w:r>
      <w:bookmarkEnd w:id="59"/>
      <w:bookmarkEnd w:id="60"/>
      <w:bookmarkEnd w:id="61"/>
      <w:r w:rsidRPr="006064B2">
        <w:t xml:space="preserve"> </w:t>
      </w:r>
    </w:p>
    <w:p w14:paraId="730C2EA1" w14:textId="77777777" w:rsidR="004865B4" w:rsidRPr="006064B2" w:rsidRDefault="004865B4" w:rsidP="004865B4">
      <w:pPr>
        <w:spacing w:after="0" w:line="240" w:lineRule="auto"/>
        <w:rPr>
          <w:rFonts w:ascii="Times New Roman" w:hAnsi="Times New Roman" w:cs="Times New Roman"/>
          <w:sz w:val="24"/>
          <w:szCs w:val="24"/>
        </w:rPr>
      </w:pPr>
    </w:p>
    <w:p w14:paraId="3565D4F8" w14:textId="77777777" w:rsidR="004865B4" w:rsidRPr="006064B2" w:rsidRDefault="004865B4" w:rsidP="00D75471">
      <w:pPr>
        <w:pStyle w:val="AltBilgi"/>
        <w:numPr>
          <w:ilvl w:val="1"/>
          <w:numId w:val="14"/>
        </w:numPr>
        <w:tabs>
          <w:tab w:val="clear" w:pos="720"/>
          <w:tab w:val="num" w:pos="426"/>
        </w:tabs>
        <w:spacing w:after="0" w:line="240" w:lineRule="auto"/>
        <w:ind w:right="23"/>
        <w:rPr>
          <w:rFonts w:ascii="Times New Roman" w:hAnsi="Times New Roman" w:cs="Times New Roman"/>
          <w:sz w:val="24"/>
          <w:szCs w:val="24"/>
        </w:rPr>
      </w:pPr>
      <w:r w:rsidRPr="006064B2">
        <w:rPr>
          <w:rFonts w:ascii="Times New Roman" w:hAnsi="Times New Roman" w:cs="Times New Roman"/>
          <w:sz w:val="24"/>
          <w:szCs w:val="24"/>
        </w:rPr>
        <w:t>Projenin;</w:t>
      </w:r>
    </w:p>
    <w:p w14:paraId="1EA7F8F3" w14:textId="77777777" w:rsidR="004865B4" w:rsidRPr="006064B2" w:rsidRDefault="004865B4" w:rsidP="00671986">
      <w:pPr>
        <w:pStyle w:val="AltBilgi"/>
        <w:numPr>
          <w:ilvl w:val="0"/>
          <w:numId w:val="27"/>
        </w:numPr>
        <w:spacing w:after="0" w:line="240" w:lineRule="auto"/>
        <w:ind w:left="851" w:right="23" w:hanging="284"/>
        <w:rPr>
          <w:rFonts w:ascii="Times New Roman" w:hAnsi="Times New Roman" w:cs="Times New Roman"/>
          <w:sz w:val="24"/>
          <w:szCs w:val="24"/>
        </w:rPr>
      </w:pPr>
      <w:r w:rsidRPr="006064B2">
        <w:rPr>
          <w:rFonts w:ascii="Times New Roman" w:hAnsi="Times New Roman" w:cs="Times New Roman"/>
          <w:sz w:val="24"/>
          <w:szCs w:val="24"/>
        </w:rPr>
        <w:t>Toplam mal alım tutarı, ................................</w:t>
      </w:r>
      <w:r w:rsidR="00671986">
        <w:rPr>
          <w:rFonts w:ascii="Times New Roman" w:hAnsi="Times New Roman" w:cs="Times New Roman"/>
          <w:sz w:val="24"/>
          <w:szCs w:val="24"/>
        </w:rPr>
        <w:t>........................</w:t>
      </w:r>
      <w:r w:rsidRPr="006064B2">
        <w:rPr>
          <w:rFonts w:ascii="Times New Roman" w:hAnsi="Times New Roman" w:cs="Times New Roman"/>
          <w:sz w:val="24"/>
          <w:szCs w:val="24"/>
        </w:rPr>
        <w:t>........ (KDV hariç)</w:t>
      </w:r>
      <w:r w:rsidRPr="006064B2">
        <w:rPr>
          <w:rFonts w:ascii="Times New Roman" w:hAnsi="Times New Roman" w:cs="Times New Roman"/>
          <w:i/>
          <w:sz w:val="24"/>
          <w:szCs w:val="24"/>
        </w:rPr>
        <w:t xml:space="preserve"> </w:t>
      </w:r>
      <w:r w:rsidRPr="006064B2">
        <w:rPr>
          <w:rFonts w:ascii="Times New Roman" w:hAnsi="Times New Roman" w:cs="Times New Roman"/>
          <w:sz w:val="24"/>
          <w:szCs w:val="24"/>
        </w:rPr>
        <w:t>TL’dir.</w:t>
      </w:r>
    </w:p>
    <w:p w14:paraId="2D06475D" w14:textId="77777777" w:rsidR="004865B4" w:rsidRPr="006064B2" w:rsidRDefault="004865B4" w:rsidP="00671986">
      <w:pPr>
        <w:pStyle w:val="AltBilgi"/>
        <w:numPr>
          <w:ilvl w:val="0"/>
          <w:numId w:val="27"/>
        </w:numPr>
        <w:spacing w:after="0" w:line="240" w:lineRule="auto"/>
        <w:ind w:left="851" w:right="23" w:hanging="284"/>
        <w:rPr>
          <w:rFonts w:ascii="Times New Roman" w:hAnsi="Times New Roman" w:cs="Times New Roman"/>
          <w:sz w:val="24"/>
          <w:szCs w:val="24"/>
        </w:rPr>
      </w:pPr>
      <w:r w:rsidRPr="006064B2">
        <w:rPr>
          <w:rFonts w:ascii="Times New Roman" w:hAnsi="Times New Roman" w:cs="Times New Roman"/>
          <w:sz w:val="24"/>
          <w:szCs w:val="24"/>
        </w:rPr>
        <w:t>Hibeye esas mal alım tutarı, .........................................</w:t>
      </w:r>
      <w:r w:rsidR="00671986">
        <w:rPr>
          <w:rFonts w:ascii="Times New Roman" w:hAnsi="Times New Roman" w:cs="Times New Roman"/>
          <w:sz w:val="24"/>
          <w:szCs w:val="24"/>
        </w:rPr>
        <w:t>.........</w:t>
      </w:r>
      <w:r w:rsidRPr="006064B2">
        <w:rPr>
          <w:rFonts w:ascii="Times New Roman" w:hAnsi="Times New Roman" w:cs="Times New Roman"/>
          <w:sz w:val="24"/>
          <w:szCs w:val="24"/>
        </w:rPr>
        <w:t>........</w:t>
      </w:r>
      <w:r w:rsidR="003B02DB" w:rsidRPr="006064B2">
        <w:rPr>
          <w:rFonts w:ascii="Times New Roman" w:hAnsi="Times New Roman" w:cs="Times New Roman"/>
          <w:sz w:val="24"/>
          <w:szCs w:val="24"/>
        </w:rPr>
        <w:t xml:space="preserve"> </w:t>
      </w:r>
      <w:r w:rsidRPr="006064B2">
        <w:rPr>
          <w:rFonts w:ascii="Times New Roman" w:hAnsi="Times New Roman" w:cs="Times New Roman"/>
          <w:sz w:val="24"/>
          <w:szCs w:val="24"/>
        </w:rPr>
        <w:t>(KDV hariç)</w:t>
      </w:r>
      <w:r w:rsidRPr="006064B2">
        <w:rPr>
          <w:rFonts w:ascii="Times New Roman" w:hAnsi="Times New Roman" w:cs="Times New Roman"/>
          <w:i/>
          <w:sz w:val="24"/>
          <w:szCs w:val="24"/>
        </w:rPr>
        <w:t xml:space="preserve"> </w:t>
      </w:r>
      <w:r w:rsidRPr="006064B2">
        <w:rPr>
          <w:rFonts w:ascii="Times New Roman" w:hAnsi="Times New Roman" w:cs="Times New Roman"/>
          <w:sz w:val="24"/>
          <w:szCs w:val="24"/>
        </w:rPr>
        <w:t>TL’dir.</w:t>
      </w:r>
    </w:p>
    <w:p w14:paraId="64EC8064" w14:textId="77777777" w:rsidR="004865B4" w:rsidRPr="006064B2" w:rsidRDefault="004865B4" w:rsidP="00671986">
      <w:pPr>
        <w:pStyle w:val="AltBilgi"/>
        <w:numPr>
          <w:ilvl w:val="0"/>
          <w:numId w:val="27"/>
        </w:numPr>
        <w:spacing w:after="0" w:line="240" w:lineRule="auto"/>
        <w:ind w:left="851" w:right="23" w:hanging="284"/>
        <w:rPr>
          <w:rFonts w:ascii="Times New Roman" w:hAnsi="Times New Roman" w:cs="Times New Roman"/>
          <w:sz w:val="24"/>
          <w:szCs w:val="24"/>
        </w:rPr>
      </w:pPr>
      <w:r w:rsidRPr="006064B2">
        <w:rPr>
          <w:rFonts w:ascii="Times New Roman" w:hAnsi="Times New Roman" w:cs="Times New Roman"/>
          <w:sz w:val="24"/>
          <w:szCs w:val="24"/>
        </w:rPr>
        <w:t>Ayni katkı tutarı, ………………………………</w:t>
      </w:r>
      <w:r w:rsidR="003B02DB" w:rsidRPr="006064B2">
        <w:rPr>
          <w:rFonts w:ascii="Times New Roman" w:hAnsi="Times New Roman" w:cs="Times New Roman"/>
          <w:sz w:val="24"/>
          <w:szCs w:val="24"/>
        </w:rPr>
        <w:t>…………</w:t>
      </w:r>
      <w:r w:rsidR="00671986">
        <w:rPr>
          <w:rFonts w:ascii="Times New Roman" w:hAnsi="Times New Roman" w:cs="Times New Roman"/>
          <w:sz w:val="24"/>
          <w:szCs w:val="24"/>
        </w:rPr>
        <w:t>……</w:t>
      </w:r>
      <w:r w:rsidR="003B02DB" w:rsidRPr="006064B2">
        <w:rPr>
          <w:rFonts w:ascii="Times New Roman" w:hAnsi="Times New Roman" w:cs="Times New Roman"/>
          <w:sz w:val="24"/>
          <w:szCs w:val="24"/>
        </w:rPr>
        <w:t>.</w:t>
      </w:r>
      <w:r w:rsidRPr="006064B2">
        <w:rPr>
          <w:rFonts w:ascii="Times New Roman" w:hAnsi="Times New Roman" w:cs="Times New Roman"/>
          <w:sz w:val="24"/>
          <w:szCs w:val="24"/>
        </w:rPr>
        <w:t>..</w:t>
      </w:r>
      <w:r w:rsidR="003B02DB" w:rsidRPr="006064B2">
        <w:rPr>
          <w:rFonts w:ascii="Times New Roman" w:hAnsi="Times New Roman" w:cs="Times New Roman"/>
          <w:sz w:val="24"/>
          <w:szCs w:val="24"/>
        </w:rPr>
        <w:t xml:space="preserve"> </w:t>
      </w:r>
      <w:r w:rsidRPr="006064B2">
        <w:rPr>
          <w:rFonts w:ascii="Times New Roman" w:hAnsi="Times New Roman" w:cs="Times New Roman"/>
          <w:sz w:val="24"/>
          <w:szCs w:val="24"/>
        </w:rPr>
        <w:t>(KDV hariç) TL’dir.</w:t>
      </w:r>
    </w:p>
    <w:p w14:paraId="600672B7" w14:textId="77777777" w:rsidR="004865B4" w:rsidRPr="006064B2" w:rsidRDefault="004865B4" w:rsidP="00671986">
      <w:pPr>
        <w:pStyle w:val="AltBilgi"/>
        <w:numPr>
          <w:ilvl w:val="0"/>
          <w:numId w:val="27"/>
        </w:numPr>
        <w:tabs>
          <w:tab w:val="clear" w:pos="4320"/>
          <w:tab w:val="clear" w:pos="8640"/>
          <w:tab w:val="right" w:pos="851"/>
        </w:tabs>
        <w:spacing w:after="0" w:line="240" w:lineRule="auto"/>
        <w:ind w:left="567" w:right="23" w:firstLine="0"/>
        <w:rPr>
          <w:rFonts w:ascii="Times New Roman" w:hAnsi="Times New Roman" w:cs="Times New Roman"/>
          <w:sz w:val="24"/>
          <w:szCs w:val="24"/>
        </w:rPr>
      </w:pPr>
      <w:r w:rsidRPr="006064B2">
        <w:rPr>
          <w:rFonts w:ascii="Times New Roman" w:hAnsi="Times New Roman" w:cs="Times New Roman"/>
          <w:sz w:val="24"/>
          <w:szCs w:val="24"/>
        </w:rPr>
        <w:t>Referans fiyat farkı tutarı, .</w:t>
      </w:r>
      <w:r w:rsidR="00875BBD">
        <w:rPr>
          <w:rFonts w:ascii="Times New Roman" w:hAnsi="Times New Roman" w:cs="Times New Roman"/>
          <w:sz w:val="24"/>
          <w:szCs w:val="24"/>
        </w:rPr>
        <w:t>........................</w:t>
      </w:r>
      <w:r w:rsidRPr="006064B2">
        <w:rPr>
          <w:rFonts w:ascii="Times New Roman" w:hAnsi="Times New Roman" w:cs="Times New Roman"/>
          <w:sz w:val="24"/>
          <w:szCs w:val="24"/>
        </w:rPr>
        <w:t>......</w:t>
      </w:r>
      <w:r w:rsidR="003B02DB" w:rsidRPr="006064B2">
        <w:rPr>
          <w:rFonts w:ascii="Times New Roman" w:hAnsi="Times New Roman" w:cs="Times New Roman"/>
          <w:sz w:val="24"/>
          <w:szCs w:val="24"/>
        </w:rPr>
        <w:t>..............................</w:t>
      </w:r>
      <w:r w:rsidRPr="006064B2">
        <w:rPr>
          <w:rFonts w:ascii="Times New Roman" w:hAnsi="Times New Roman" w:cs="Times New Roman"/>
          <w:sz w:val="24"/>
          <w:szCs w:val="24"/>
        </w:rPr>
        <w:t xml:space="preserve"> (KDV hariç)</w:t>
      </w:r>
      <w:r w:rsidRPr="006064B2">
        <w:rPr>
          <w:rFonts w:ascii="Times New Roman" w:hAnsi="Times New Roman" w:cs="Times New Roman"/>
          <w:i/>
          <w:sz w:val="24"/>
          <w:szCs w:val="24"/>
        </w:rPr>
        <w:t xml:space="preserve"> </w:t>
      </w:r>
      <w:r w:rsidRPr="006064B2">
        <w:rPr>
          <w:rFonts w:ascii="Times New Roman" w:hAnsi="Times New Roman" w:cs="Times New Roman"/>
          <w:sz w:val="24"/>
          <w:szCs w:val="24"/>
        </w:rPr>
        <w:t>TL’dir.</w:t>
      </w:r>
    </w:p>
    <w:p w14:paraId="726BB004" w14:textId="77777777" w:rsidR="004865B4" w:rsidRPr="006064B2" w:rsidRDefault="004865B4" w:rsidP="00D75471">
      <w:pPr>
        <w:pStyle w:val="GvdeMetniGirintisi2"/>
        <w:numPr>
          <w:ilvl w:val="1"/>
          <w:numId w:val="14"/>
        </w:numPr>
        <w:tabs>
          <w:tab w:val="clear" w:pos="720"/>
          <w:tab w:val="num" w:pos="426"/>
        </w:tabs>
        <w:spacing w:line="240" w:lineRule="auto"/>
        <w:ind w:left="425" w:hanging="425"/>
        <w:rPr>
          <w:rFonts w:ascii="Times New Roman" w:hAnsi="Times New Roman" w:cs="Times New Roman"/>
          <w:sz w:val="24"/>
          <w:szCs w:val="24"/>
        </w:rPr>
      </w:pPr>
      <w:r w:rsidRPr="006064B2">
        <w:rPr>
          <w:rFonts w:ascii="Times New Roman" w:hAnsi="Times New Roman" w:cs="Times New Roman"/>
          <w:sz w:val="24"/>
          <w:szCs w:val="24"/>
        </w:rPr>
        <w:lastRenderedPageBreak/>
        <w:t xml:space="preserve">Bakanlık hibeye esas mal alım tutarına, yüzde elli ( %50 ) oranında ve en fazla </w:t>
      </w:r>
      <w:proofErr w:type="gramStart"/>
      <w:r w:rsidRPr="006064B2">
        <w:rPr>
          <w:rFonts w:ascii="Times New Roman" w:hAnsi="Times New Roman" w:cs="Times New Roman"/>
          <w:sz w:val="24"/>
          <w:szCs w:val="24"/>
        </w:rPr>
        <w:t>…………….…...............</w:t>
      </w:r>
      <w:proofErr w:type="gramEnd"/>
      <w:r w:rsidRPr="006064B2">
        <w:rPr>
          <w:rFonts w:ascii="Times New Roman" w:hAnsi="Times New Roman" w:cs="Times New Roman"/>
          <w:sz w:val="24"/>
          <w:szCs w:val="24"/>
        </w:rPr>
        <w:t xml:space="preserve"> TL hibe yoluyla finansman sağlamayı taahhüt eder. Kalan yüzde elli   ( %50 ) oranındaki kısım, ayni katkı, referans fiyat farkı, KDV, ÖTV ve diğer vergi ve masraflar yatırımcı tarafından karşılanır.</w:t>
      </w:r>
    </w:p>
    <w:p w14:paraId="284C8BFB" w14:textId="77777777" w:rsidR="003B02DB" w:rsidRPr="006064B2" w:rsidRDefault="003B02DB" w:rsidP="00D75471">
      <w:pPr>
        <w:pStyle w:val="GvdeMetniGirintisi2"/>
        <w:numPr>
          <w:ilvl w:val="1"/>
          <w:numId w:val="14"/>
        </w:numPr>
        <w:tabs>
          <w:tab w:val="clear" w:pos="720"/>
          <w:tab w:val="num" w:pos="426"/>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Referans fiyatlar içinde kalmak şartıyla, hibeye esas mal alım tutarı 1.000.000</w:t>
      </w:r>
      <w:r w:rsidRPr="006064B2">
        <w:rPr>
          <w:rFonts w:ascii="Times New Roman" w:hAnsi="Times New Roman" w:cs="Times New Roman"/>
          <w:strike/>
          <w:sz w:val="24"/>
          <w:szCs w:val="24"/>
        </w:rPr>
        <w:t xml:space="preserve"> </w:t>
      </w:r>
      <w:r w:rsidRPr="006064B2">
        <w:rPr>
          <w:rFonts w:ascii="Times New Roman" w:hAnsi="Times New Roman" w:cs="Times New Roman"/>
          <w:sz w:val="24"/>
          <w:szCs w:val="24"/>
        </w:rPr>
        <w:t>TL,’</w:t>
      </w:r>
      <w:proofErr w:type="spellStart"/>
      <w:r w:rsidRPr="006064B2">
        <w:rPr>
          <w:rFonts w:ascii="Times New Roman" w:hAnsi="Times New Roman" w:cs="Times New Roman"/>
          <w:sz w:val="24"/>
          <w:szCs w:val="24"/>
        </w:rPr>
        <w:t>yi</w:t>
      </w:r>
      <w:proofErr w:type="spellEnd"/>
      <w:r w:rsidRPr="006064B2">
        <w:rPr>
          <w:rFonts w:ascii="Times New Roman" w:hAnsi="Times New Roman" w:cs="Times New Roman"/>
          <w:sz w:val="24"/>
          <w:szCs w:val="24"/>
        </w:rPr>
        <w:t xml:space="preserve"> geçemez</w:t>
      </w:r>
    </w:p>
    <w:p w14:paraId="1BA2DFD9" w14:textId="77777777" w:rsidR="004865B4" w:rsidRPr="006064B2" w:rsidRDefault="004865B4" w:rsidP="004865B4">
      <w:pPr>
        <w:pStyle w:val="AltBilgi"/>
        <w:spacing w:after="0" w:line="240" w:lineRule="auto"/>
        <w:ind w:left="426" w:right="23"/>
        <w:rPr>
          <w:rFonts w:ascii="Times New Roman" w:hAnsi="Times New Roman" w:cs="Times New Roman"/>
          <w:sz w:val="24"/>
          <w:szCs w:val="24"/>
        </w:rPr>
      </w:pPr>
    </w:p>
    <w:p w14:paraId="52723C22" w14:textId="77777777" w:rsidR="004865B4" w:rsidRPr="006064B2" w:rsidRDefault="004865B4" w:rsidP="00710FD1">
      <w:pPr>
        <w:pStyle w:val="KonuBal"/>
      </w:pPr>
      <w:bookmarkStart w:id="62" w:name="_Toc125786507"/>
      <w:bookmarkStart w:id="63" w:name="_Toc197918869"/>
      <w:bookmarkStart w:id="64" w:name="_Toc65171482"/>
      <w:r w:rsidRPr="006064B2">
        <w:t>MADDE 4 – GENEL YÜKÜMLÜLÜKLER</w:t>
      </w:r>
      <w:bookmarkEnd w:id="62"/>
      <w:bookmarkEnd w:id="63"/>
      <w:bookmarkEnd w:id="64"/>
    </w:p>
    <w:p w14:paraId="0379B5F4" w14:textId="77777777" w:rsidR="004865B4" w:rsidRPr="006064B2" w:rsidRDefault="004865B4" w:rsidP="004865B4">
      <w:pPr>
        <w:spacing w:after="0" w:line="240" w:lineRule="auto"/>
        <w:rPr>
          <w:rFonts w:ascii="Times New Roman" w:hAnsi="Times New Roman" w:cs="Times New Roman"/>
          <w:sz w:val="24"/>
          <w:szCs w:val="24"/>
        </w:rPr>
      </w:pPr>
    </w:p>
    <w:p w14:paraId="6F45FDB2" w14:textId="77777777" w:rsidR="004865B4" w:rsidRPr="006064B2" w:rsidRDefault="004865B4" w:rsidP="00D75471">
      <w:pPr>
        <w:numPr>
          <w:ilvl w:val="1"/>
          <w:numId w:val="7"/>
        </w:numPr>
        <w:tabs>
          <w:tab w:val="clear" w:pos="630"/>
          <w:tab w:val="num" w:pos="426"/>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Yatırımcı, mal alımını, kendi sorumluluğu altında, başvuru dosyasında yer alan projeye uygun olarak ve başvurusunda belirtilen amaçlar doğrultusunda uygulayacaktır.</w:t>
      </w:r>
    </w:p>
    <w:p w14:paraId="6B228E5F" w14:textId="77777777" w:rsidR="004865B4" w:rsidRPr="006064B2" w:rsidRDefault="004865B4" w:rsidP="004865B4">
      <w:pPr>
        <w:spacing w:after="0" w:line="240" w:lineRule="auto"/>
        <w:ind w:left="426"/>
        <w:rPr>
          <w:rFonts w:ascii="Times New Roman" w:hAnsi="Times New Roman" w:cs="Times New Roman"/>
          <w:sz w:val="24"/>
          <w:szCs w:val="24"/>
        </w:rPr>
      </w:pPr>
    </w:p>
    <w:p w14:paraId="27BCC454" w14:textId="77777777" w:rsidR="004865B4" w:rsidRPr="006064B2" w:rsidRDefault="004865B4" w:rsidP="00D75471">
      <w:pPr>
        <w:numPr>
          <w:ilvl w:val="1"/>
          <w:numId w:val="7"/>
        </w:numPr>
        <w:tabs>
          <w:tab w:val="clear" w:pos="630"/>
          <w:tab w:val="num" w:pos="0"/>
          <w:tab w:val="num" w:pos="426"/>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 xml:space="preserve">Yatırımcı, mal alımını, ilgili alanda uygulanan standartlara uygun, gerekli özen, verimlilik, şeffaflık ve gayretle bu hibe sözleşmesi hükümlerine göre yapacaktır. </w:t>
      </w:r>
    </w:p>
    <w:p w14:paraId="0FC4A110" w14:textId="77777777" w:rsidR="004865B4" w:rsidRPr="006064B2" w:rsidRDefault="004865B4" w:rsidP="004865B4">
      <w:pPr>
        <w:tabs>
          <w:tab w:val="num" w:pos="630"/>
        </w:tabs>
        <w:spacing w:after="0" w:line="240" w:lineRule="auto"/>
        <w:ind w:left="426"/>
        <w:rPr>
          <w:rFonts w:ascii="Times New Roman" w:hAnsi="Times New Roman" w:cs="Times New Roman"/>
          <w:sz w:val="24"/>
          <w:szCs w:val="24"/>
        </w:rPr>
      </w:pPr>
    </w:p>
    <w:p w14:paraId="05638E6D" w14:textId="77777777" w:rsidR="004865B4" w:rsidRPr="006064B2" w:rsidRDefault="004865B4" w:rsidP="00D75471">
      <w:pPr>
        <w:numPr>
          <w:ilvl w:val="1"/>
          <w:numId w:val="7"/>
        </w:numPr>
        <w:tabs>
          <w:tab w:val="clear" w:pos="630"/>
          <w:tab w:val="num" w:pos="0"/>
          <w:tab w:val="num" w:pos="426"/>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Bu amaçla, Yatırımcı, mal alımı için, gereken tüm mali kaynakları, insan kaynaklarını ve diğer maddi kaynaklarını seferber etmeyi kabul ve taahhüt eder.</w:t>
      </w:r>
    </w:p>
    <w:p w14:paraId="575B9422" w14:textId="77777777" w:rsidR="004865B4" w:rsidRPr="006064B2" w:rsidRDefault="004865B4" w:rsidP="004865B4">
      <w:pPr>
        <w:tabs>
          <w:tab w:val="num" w:pos="630"/>
        </w:tabs>
        <w:spacing w:after="0" w:line="240" w:lineRule="auto"/>
        <w:ind w:left="426"/>
        <w:rPr>
          <w:rFonts w:ascii="Times New Roman" w:hAnsi="Times New Roman" w:cs="Times New Roman"/>
          <w:sz w:val="24"/>
          <w:szCs w:val="24"/>
        </w:rPr>
      </w:pPr>
    </w:p>
    <w:p w14:paraId="6F4EC074" w14:textId="77777777" w:rsidR="004865B4" w:rsidRPr="006064B2" w:rsidRDefault="004865B4" w:rsidP="00D75471">
      <w:pPr>
        <w:numPr>
          <w:ilvl w:val="1"/>
          <w:numId w:val="7"/>
        </w:numPr>
        <w:tabs>
          <w:tab w:val="clear" w:pos="630"/>
          <w:tab w:val="num" w:pos="0"/>
          <w:tab w:val="num" w:pos="426"/>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Yatırımcı, bireysel sulama sisteminin unsurlarında model ve marka seçiminde, başvuruda verdiği teknik şartnameye uygun olması şartıyla, tamamen özgür hareket eder. Mal alımı uygulanmasında, ödeme talebi ile birlikte verilmesi gerekli olan yatırımcının tedarikçiden temin edeceği belgelere sahip olması şartıyla,  tedarikçi seçimine de yatırımcı karar verir.</w:t>
      </w:r>
    </w:p>
    <w:p w14:paraId="3B3A15C1" w14:textId="77777777" w:rsidR="004865B4" w:rsidRPr="006064B2" w:rsidRDefault="004865B4" w:rsidP="004865B4">
      <w:pPr>
        <w:tabs>
          <w:tab w:val="num" w:pos="630"/>
        </w:tabs>
        <w:spacing w:after="0" w:line="240" w:lineRule="auto"/>
        <w:ind w:left="426"/>
        <w:rPr>
          <w:rFonts w:ascii="Times New Roman" w:hAnsi="Times New Roman" w:cs="Times New Roman"/>
          <w:sz w:val="24"/>
          <w:szCs w:val="24"/>
        </w:rPr>
      </w:pPr>
    </w:p>
    <w:p w14:paraId="3E617171" w14:textId="77777777" w:rsidR="004865B4" w:rsidRPr="006064B2" w:rsidRDefault="004865B4" w:rsidP="00D75471">
      <w:pPr>
        <w:numPr>
          <w:ilvl w:val="1"/>
          <w:numId w:val="7"/>
        </w:numPr>
        <w:tabs>
          <w:tab w:val="clear" w:pos="630"/>
          <w:tab w:val="num" w:pos="426"/>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 xml:space="preserve">Yatırımcının tedarikçi ile arasında herhangi bir anlaşma, sözleşme veya uygulama sözleşmesi ilişkisinde Bakanlık taraf değildir. Yatırımcı, uygulama konusunda, Bakanlığa karşı tek başına sorumludur. Yatırımcı, bu Hibe Sözleşmesi hükümleri uyarınca kendisi için geçerli olan koşulların tedarikçiler için de geçerli olacağı hususlarını taahhüt eder. Yatırımcı, söz konusu taraflarla yapacağı anlaşma, sözleşme veya uygulama sözleşmelerinde, bu taahhüdü yönündeki hükümleri uygun şekilde dahil eder. </w:t>
      </w:r>
    </w:p>
    <w:p w14:paraId="3B49DE35" w14:textId="77777777" w:rsidR="004865B4" w:rsidRPr="006064B2" w:rsidRDefault="004865B4" w:rsidP="004865B4">
      <w:pPr>
        <w:tabs>
          <w:tab w:val="num" w:pos="630"/>
        </w:tabs>
        <w:spacing w:after="0" w:line="240" w:lineRule="auto"/>
        <w:ind w:left="426"/>
        <w:rPr>
          <w:rFonts w:ascii="Times New Roman" w:hAnsi="Times New Roman" w:cs="Times New Roman"/>
          <w:sz w:val="24"/>
          <w:szCs w:val="24"/>
        </w:rPr>
      </w:pPr>
    </w:p>
    <w:p w14:paraId="1BDE6F26" w14:textId="77777777" w:rsidR="004865B4" w:rsidRPr="006064B2" w:rsidRDefault="004865B4" w:rsidP="00D75471">
      <w:pPr>
        <w:numPr>
          <w:ilvl w:val="1"/>
          <w:numId w:val="7"/>
        </w:numPr>
        <w:tabs>
          <w:tab w:val="clear" w:pos="630"/>
          <w:tab w:val="num" w:pos="0"/>
          <w:tab w:val="num" w:pos="426"/>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Mal alımlarının amaçlarına uygun olarak yapılması, uygulamaların bu Hibe Sözleşmesinde belirtilen usul ve esaslara göre gerçekleştirilmesi, belgelendirilmesi ve belgelerin muhafazasından yatırımcı sorumludur.</w:t>
      </w:r>
    </w:p>
    <w:p w14:paraId="3F5ABAC1" w14:textId="77777777" w:rsidR="004865B4" w:rsidRPr="006064B2" w:rsidRDefault="004865B4" w:rsidP="004865B4">
      <w:pPr>
        <w:tabs>
          <w:tab w:val="num" w:pos="720"/>
        </w:tabs>
        <w:spacing w:after="0" w:line="240" w:lineRule="auto"/>
        <w:rPr>
          <w:rFonts w:ascii="Times New Roman" w:hAnsi="Times New Roman" w:cs="Times New Roman"/>
          <w:sz w:val="24"/>
          <w:szCs w:val="24"/>
        </w:rPr>
      </w:pPr>
    </w:p>
    <w:p w14:paraId="16BB4F90" w14:textId="77777777" w:rsidR="00E034D7" w:rsidRDefault="004865B4" w:rsidP="00E034D7">
      <w:pPr>
        <w:numPr>
          <w:ilvl w:val="1"/>
          <w:numId w:val="7"/>
        </w:numPr>
        <w:tabs>
          <w:tab w:val="clear" w:pos="630"/>
          <w:tab w:val="num" w:pos="0"/>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 xml:space="preserve"> Yatırımcılarca gerçekleştirilecek mal alımlarının amaçlara uygun olarak yapılmasından, uygulamaların Tebliğ, güncel Uyulama Rehberi, bu Hibe Sözleşmesi ve tedarikçi ile yatırımcı arasında yapılacak uygulama sözleşmesinde belirtilen usul ve esaslara göre gerçekleştirilmesinin izlenmesinden, uygulamaya yönelik olarak düzenlenecek tüm belgelerin doğrulanmasından, onaylanmasından ve birer suretinin </w:t>
      </w:r>
      <w:proofErr w:type="gramStart"/>
      <w:r w:rsidRPr="006064B2">
        <w:rPr>
          <w:rFonts w:ascii="Times New Roman" w:hAnsi="Times New Roman" w:cs="Times New Roman"/>
          <w:sz w:val="24"/>
          <w:szCs w:val="24"/>
        </w:rPr>
        <w:t>muhafazasından  İl</w:t>
      </w:r>
      <w:proofErr w:type="gramEnd"/>
      <w:r w:rsidRPr="006064B2">
        <w:rPr>
          <w:rFonts w:ascii="Times New Roman" w:hAnsi="Times New Roman" w:cs="Times New Roman"/>
          <w:sz w:val="24"/>
          <w:szCs w:val="24"/>
        </w:rPr>
        <w:t xml:space="preserve"> Müdürlükleri sorumludur.</w:t>
      </w:r>
      <w:bookmarkStart w:id="65" w:name="_Toc125786508"/>
      <w:bookmarkStart w:id="66" w:name="_Toc197918870"/>
    </w:p>
    <w:p w14:paraId="2AE80BCC" w14:textId="77777777" w:rsidR="004C2CA6" w:rsidRDefault="004C2CA6" w:rsidP="004C2CA6">
      <w:pPr>
        <w:pStyle w:val="ListeParagraf"/>
        <w:rPr>
          <w:rFonts w:ascii="Times New Roman" w:hAnsi="Times New Roman" w:cs="Times New Roman"/>
          <w:sz w:val="24"/>
          <w:szCs w:val="24"/>
        </w:rPr>
      </w:pPr>
    </w:p>
    <w:p w14:paraId="23196BB3" w14:textId="77777777" w:rsidR="004C2CA6" w:rsidRPr="004C2CA6" w:rsidRDefault="004C2CA6" w:rsidP="004C2CA6">
      <w:pPr>
        <w:spacing w:after="0" w:line="240" w:lineRule="auto"/>
        <w:ind w:left="426"/>
        <w:rPr>
          <w:rFonts w:ascii="Times New Roman" w:hAnsi="Times New Roman" w:cs="Times New Roman"/>
          <w:sz w:val="24"/>
          <w:szCs w:val="24"/>
        </w:rPr>
      </w:pPr>
    </w:p>
    <w:p w14:paraId="21457CA8" w14:textId="77777777" w:rsidR="004865B4" w:rsidRPr="006064B2" w:rsidRDefault="004865B4" w:rsidP="00710FD1">
      <w:pPr>
        <w:pStyle w:val="KonuBal"/>
      </w:pPr>
      <w:bookmarkStart w:id="67" w:name="_Toc65171483"/>
      <w:r w:rsidRPr="006064B2">
        <w:t xml:space="preserve">MADDE 5- </w:t>
      </w:r>
      <w:proofErr w:type="gramStart"/>
      <w:r w:rsidRPr="006064B2">
        <w:t>BİLGİ , BELGE</w:t>
      </w:r>
      <w:proofErr w:type="gramEnd"/>
      <w:r w:rsidRPr="006064B2">
        <w:t xml:space="preserve"> VE TEKNİK RAPOR SAĞLAMA</w:t>
      </w:r>
      <w:bookmarkStart w:id="68" w:name="_Toc125786509"/>
      <w:bookmarkEnd w:id="65"/>
      <w:r w:rsidRPr="006064B2">
        <w:t xml:space="preserve"> YÜKÜMLÜLÜĞÜ</w:t>
      </w:r>
      <w:bookmarkEnd w:id="66"/>
      <w:bookmarkEnd w:id="67"/>
      <w:bookmarkEnd w:id="68"/>
    </w:p>
    <w:p w14:paraId="01CC0F94" w14:textId="77777777" w:rsidR="004865B4" w:rsidRPr="006064B2" w:rsidRDefault="004865B4" w:rsidP="004865B4">
      <w:pPr>
        <w:spacing w:after="0" w:line="240" w:lineRule="auto"/>
        <w:rPr>
          <w:rFonts w:ascii="Times New Roman" w:hAnsi="Times New Roman" w:cs="Times New Roman"/>
          <w:sz w:val="24"/>
          <w:szCs w:val="24"/>
        </w:rPr>
      </w:pPr>
    </w:p>
    <w:p w14:paraId="0C7E4C61" w14:textId="77777777" w:rsidR="004865B4" w:rsidRPr="006064B2" w:rsidRDefault="004865B4" w:rsidP="00D75471">
      <w:pPr>
        <w:pStyle w:val="GvdeMetni"/>
        <w:numPr>
          <w:ilvl w:val="1"/>
          <w:numId w:val="8"/>
        </w:numPr>
        <w:spacing w:before="0"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 xml:space="preserve">Yatırımcı, uygulama ile ilgili gereken her türlü bilgi ve belgeyi İl Müdürlüğüne sağlamakla yükümlüdür.  İl </w:t>
      </w:r>
      <w:proofErr w:type="gramStart"/>
      <w:r w:rsidRPr="006064B2">
        <w:rPr>
          <w:rFonts w:ascii="Times New Roman" w:hAnsi="Times New Roman" w:cs="Times New Roman"/>
          <w:sz w:val="24"/>
          <w:szCs w:val="24"/>
        </w:rPr>
        <w:t>Müdürlüğü  herhangi</w:t>
      </w:r>
      <w:proofErr w:type="gramEnd"/>
      <w:r w:rsidRPr="006064B2">
        <w:rPr>
          <w:rFonts w:ascii="Times New Roman" w:hAnsi="Times New Roman" w:cs="Times New Roman"/>
          <w:sz w:val="24"/>
          <w:szCs w:val="24"/>
        </w:rPr>
        <w:t xml:space="preserve"> bir zamanda yatırımcıdan ek bilgi ve belge talebinde </w:t>
      </w:r>
      <w:r w:rsidRPr="006064B2">
        <w:rPr>
          <w:rFonts w:ascii="Times New Roman" w:hAnsi="Times New Roman" w:cs="Times New Roman"/>
          <w:sz w:val="24"/>
          <w:szCs w:val="24"/>
        </w:rPr>
        <w:lastRenderedPageBreak/>
        <w:t>bulunabilir ve bu bilgi ve belge talep edildiği tarihten itibaren 10 (on) iş günü içerisinde yatırımcı tarafından temin edilir, aksi durumda hibe sözleşmesi feshedilir.</w:t>
      </w:r>
    </w:p>
    <w:p w14:paraId="6444CDC6" w14:textId="77777777" w:rsidR="004865B4" w:rsidRDefault="004865B4" w:rsidP="004865B4">
      <w:pPr>
        <w:pStyle w:val="GvdeMetni"/>
        <w:spacing w:before="0" w:after="0" w:line="240" w:lineRule="auto"/>
        <w:ind w:left="426"/>
        <w:rPr>
          <w:rFonts w:ascii="Times New Roman" w:hAnsi="Times New Roman" w:cs="Times New Roman"/>
          <w:sz w:val="24"/>
          <w:szCs w:val="24"/>
        </w:rPr>
      </w:pPr>
    </w:p>
    <w:p w14:paraId="3E972007" w14:textId="77777777" w:rsidR="00E034D7" w:rsidRDefault="00E034D7" w:rsidP="004865B4">
      <w:pPr>
        <w:pStyle w:val="Balk1"/>
        <w:spacing w:before="0" w:after="0" w:line="240" w:lineRule="auto"/>
        <w:rPr>
          <w:rFonts w:cs="Times New Roman"/>
          <w:b w:val="0"/>
          <w:szCs w:val="24"/>
        </w:rPr>
      </w:pPr>
      <w:bookmarkStart w:id="69" w:name="_Toc125786510"/>
      <w:bookmarkStart w:id="70" w:name="_Toc197918871"/>
    </w:p>
    <w:p w14:paraId="46B487CE" w14:textId="77777777" w:rsidR="004865B4" w:rsidRPr="006064B2" w:rsidRDefault="004865B4" w:rsidP="00710FD1">
      <w:pPr>
        <w:pStyle w:val="KonuBal"/>
      </w:pPr>
      <w:bookmarkStart w:id="71" w:name="_Toc65171484"/>
      <w:r w:rsidRPr="006064B2">
        <w:t>MADDE 6- MALİ MESULİYET</w:t>
      </w:r>
      <w:bookmarkEnd w:id="69"/>
      <w:bookmarkEnd w:id="70"/>
      <w:bookmarkEnd w:id="71"/>
    </w:p>
    <w:p w14:paraId="16CACCD2" w14:textId="77777777" w:rsidR="004865B4" w:rsidRPr="006064B2" w:rsidRDefault="004865B4" w:rsidP="004865B4">
      <w:pPr>
        <w:spacing w:after="0" w:line="240" w:lineRule="auto"/>
        <w:rPr>
          <w:rFonts w:ascii="Times New Roman" w:hAnsi="Times New Roman" w:cs="Times New Roman"/>
          <w:sz w:val="24"/>
          <w:szCs w:val="24"/>
        </w:rPr>
      </w:pPr>
    </w:p>
    <w:p w14:paraId="7D2045BD" w14:textId="77777777" w:rsidR="004865B4" w:rsidRPr="006064B2" w:rsidRDefault="004865B4" w:rsidP="00D75471">
      <w:pPr>
        <w:pStyle w:val="GvdeMetni"/>
        <w:numPr>
          <w:ilvl w:val="1"/>
          <w:numId w:val="9"/>
        </w:numPr>
        <w:spacing w:before="0" w:after="0" w:line="240" w:lineRule="auto"/>
        <w:rPr>
          <w:rFonts w:ascii="Times New Roman" w:hAnsi="Times New Roman" w:cs="Times New Roman"/>
          <w:sz w:val="24"/>
          <w:szCs w:val="24"/>
        </w:rPr>
      </w:pPr>
      <w:r w:rsidRPr="006064B2">
        <w:rPr>
          <w:rFonts w:ascii="Times New Roman" w:hAnsi="Times New Roman" w:cs="Times New Roman"/>
          <w:sz w:val="24"/>
          <w:szCs w:val="24"/>
        </w:rPr>
        <w:t xml:space="preserve">Bakanlık, yatırımın uygulanması sırasında yatırımcının personeli veya </w:t>
      </w:r>
      <w:proofErr w:type="gramStart"/>
      <w:r w:rsidRPr="006064B2">
        <w:rPr>
          <w:rFonts w:ascii="Times New Roman" w:hAnsi="Times New Roman" w:cs="Times New Roman"/>
          <w:sz w:val="24"/>
          <w:szCs w:val="24"/>
        </w:rPr>
        <w:t>mülkiyetine  gelen</w:t>
      </w:r>
      <w:proofErr w:type="gramEnd"/>
      <w:r w:rsidRPr="006064B2">
        <w:rPr>
          <w:rFonts w:ascii="Times New Roman" w:hAnsi="Times New Roman" w:cs="Times New Roman"/>
          <w:sz w:val="24"/>
          <w:szCs w:val="24"/>
        </w:rPr>
        <w:t xml:space="preserve"> herhangi bir zarar dolayısı ile hiç bir şekilde ve hiç bir nedenle sorumlu tutulamaz. Bu gibi zarar ile bağlantılı her hangi bir tazminat veya ödeme artışı talebini Bakanlık kabul etmez.</w:t>
      </w:r>
    </w:p>
    <w:p w14:paraId="5A205F5E" w14:textId="77777777" w:rsidR="004865B4" w:rsidRPr="006064B2" w:rsidRDefault="004865B4" w:rsidP="004865B4">
      <w:pPr>
        <w:pStyle w:val="GvdeMetni"/>
        <w:spacing w:before="0" w:after="0" w:line="240" w:lineRule="auto"/>
        <w:ind w:left="426"/>
        <w:rPr>
          <w:rFonts w:ascii="Times New Roman" w:hAnsi="Times New Roman" w:cs="Times New Roman"/>
          <w:sz w:val="24"/>
          <w:szCs w:val="24"/>
        </w:rPr>
      </w:pPr>
    </w:p>
    <w:p w14:paraId="26F76ECB" w14:textId="77777777" w:rsidR="004865B4" w:rsidRPr="006064B2" w:rsidRDefault="004865B4" w:rsidP="00D75471">
      <w:pPr>
        <w:pStyle w:val="GvdeMetni"/>
        <w:numPr>
          <w:ilvl w:val="1"/>
          <w:numId w:val="9"/>
        </w:numPr>
        <w:spacing w:before="0" w:after="0" w:line="240" w:lineRule="auto"/>
        <w:rPr>
          <w:rFonts w:ascii="Times New Roman" w:hAnsi="Times New Roman" w:cs="Times New Roman"/>
          <w:b/>
          <w:sz w:val="24"/>
          <w:szCs w:val="24"/>
        </w:rPr>
      </w:pPr>
      <w:r w:rsidRPr="006064B2">
        <w:rPr>
          <w:rFonts w:ascii="Times New Roman" w:hAnsi="Times New Roman" w:cs="Times New Roman"/>
          <w:sz w:val="24"/>
          <w:szCs w:val="24"/>
        </w:rPr>
        <w:t xml:space="preserve">Yatırımcı, yatırımın uygulanması sırasında sebep olabileceği her türlü zarar konusunda, üçüncü taraflara karşı tek başına sorumlu olmayı kabul eder. Bakanlık, yatırımcının kendisi, </w:t>
      </w:r>
      <w:proofErr w:type="gramStart"/>
      <w:r w:rsidRPr="006064B2">
        <w:rPr>
          <w:rFonts w:ascii="Times New Roman" w:hAnsi="Times New Roman" w:cs="Times New Roman"/>
          <w:sz w:val="24"/>
          <w:szCs w:val="24"/>
        </w:rPr>
        <w:t>çalışanları,</w:t>
      </w:r>
      <w:proofErr w:type="gramEnd"/>
      <w:r w:rsidRPr="006064B2">
        <w:rPr>
          <w:rFonts w:ascii="Times New Roman" w:hAnsi="Times New Roman" w:cs="Times New Roman"/>
          <w:sz w:val="24"/>
          <w:szCs w:val="24"/>
        </w:rPr>
        <w:t xml:space="preserve"> veya ilgili mevzuata göre bu çalışanların sorumlu olduğu kişiler tarafından yapılan bir usulsüzlük veya üçüncü kişilerin haklarının çiğnenmesi nedeniyle ortaya çıkan tazminat talebi veya davalarda sorumlu değildir.</w:t>
      </w:r>
      <w:bookmarkStart w:id="72" w:name="_Toc125786511"/>
    </w:p>
    <w:p w14:paraId="7D622CD2" w14:textId="77777777" w:rsidR="004865B4" w:rsidRPr="006064B2" w:rsidRDefault="004865B4" w:rsidP="004865B4">
      <w:pPr>
        <w:pStyle w:val="Balk1"/>
        <w:spacing w:before="0" w:after="0" w:line="240" w:lineRule="auto"/>
        <w:rPr>
          <w:rFonts w:cs="Times New Roman"/>
          <w:b w:val="0"/>
          <w:szCs w:val="24"/>
        </w:rPr>
      </w:pPr>
      <w:bookmarkStart w:id="73" w:name="_Toc197918872"/>
    </w:p>
    <w:p w14:paraId="3A5E74A4" w14:textId="77777777" w:rsidR="004865B4" w:rsidRPr="006064B2" w:rsidRDefault="004865B4" w:rsidP="00710FD1">
      <w:pPr>
        <w:pStyle w:val="KonuBal"/>
      </w:pPr>
      <w:bookmarkStart w:id="74" w:name="_Toc65171485"/>
      <w:r w:rsidRPr="006064B2">
        <w:t>MADDE 7- ÇIKAR ÇATIŞMASI</w:t>
      </w:r>
      <w:bookmarkEnd w:id="72"/>
      <w:bookmarkEnd w:id="73"/>
      <w:bookmarkEnd w:id="74"/>
    </w:p>
    <w:p w14:paraId="54AD9743" w14:textId="77777777" w:rsidR="004865B4" w:rsidRPr="006064B2" w:rsidRDefault="004865B4" w:rsidP="004865B4">
      <w:pPr>
        <w:spacing w:after="0" w:line="240" w:lineRule="auto"/>
        <w:rPr>
          <w:rFonts w:ascii="Times New Roman" w:hAnsi="Times New Roman" w:cs="Times New Roman"/>
          <w:sz w:val="24"/>
          <w:szCs w:val="24"/>
        </w:rPr>
      </w:pPr>
    </w:p>
    <w:p w14:paraId="2290BD75" w14:textId="77777777" w:rsidR="004865B4" w:rsidRPr="006064B2" w:rsidRDefault="004865B4" w:rsidP="004865B4">
      <w:pPr>
        <w:pStyle w:val="GvdeMetni"/>
        <w:spacing w:before="0"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7.1</w:t>
      </w:r>
      <w:r w:rsidRPr="006064B2">
        <w:rPr>
          <w:rFonts w:ascii="Times New Roman" w:hAnsi="Times New Roman" w:cs="Times New Roman"/>
          <w:sz w:val="24"/>
          <w:szCs w:val="24"/>
        </w:rPr>
        <w:tab/>
        <w:t>Yatırımcı, çıkar çatışması durumunun ortaya çıkmasını engellemek için tüm gerekli önlemleri almayı taahhüt eder ve çıkar çatışmasını oluşturan bir durumun ortaya çıkması veya ihtimalinin belirmesi halinde,  İl Müdürlüğünü durum hakkında derhal bilgilendirir.</w:t>
      </w:r>
    </w:p>
    <w:p w14:paraId="25C0FC5C" w14:textId="77777777" w:rsidR="00E231CE" w:rsidRPr="006064B2" w:rsidRDefault="00E231CE" w:rsidP="004865B4">
      <w:pPr>
        <w:pStyle w:val="GvdeMetni"/>
        <w:spacing w:before="0" w:after="0" w:line="240" w:lineRule="auto"/>
        <w:ind w:left="426" w:hanging="426"/>
        <w:rPr>
          <w:rFonts w:ascii="Times New Roman" w:hAnsi="Times New Roman" w:cs="Times New Roman"/>
          <w:sz w:val="24"/>
          <w:szCs w:val="24"/>
        </w:rPr>
      </w:pPr>
    </w:p>
    <w:p w14:paraId="779E1A81" w14:textId="77777777" w:rsidR="004865B4" w:rsidRPr="006064B2" w:rsidRDefault="004865B4" w:rsidP="004865B4">
      <w:pPr>
        <w:pStyle w:val="GvdeMetni"/>
        <w:spacing w:before="0"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7.</w:t>
      </w:r>
      <w:proofErr w:type="gramStart"/>
      <w:r w:rsidRPr="006064B2">
        <w:rPr>
          <w:rFonts w:ascii="Times New Roman" w:hAnsi="Times New Roman" w:cs="Times New Roman"/>
          <w:sz w:val="24"/>
          <w:szCs w:val="24"/>
        </w:rPr>
        <w:t>2   Yatırımcının</w:t>
      </w:r>
      <w:proofErr w:type="gramEnd"/>
      <w:r w:rsidRPr="006064B2">
        <w:rPr>
          <w:rFonts w:ascii="Times New Roman" w:hAnsi="Times New Roman" w:cs="Times New Roman"/>
          <w:sz w:val="24"/>
          <w:szCs w:val="24"/>
        </w:rPr>
        <w:t xml:space="preserve"> bu Hibe Sözleşmesine tabi işlevlerini tarafsız ve objektif  bir şekilde yerine getirmesi durumu, ailevi ilişkiler veya ekonomik çıkar veya başka herhangi bir birey ile ortak çıkar dahil olmak üzere her hangi bir nedenle şüpheli hale gelirse, çıkar çatışması durumu vardır.</w:t>
      </w:r>
    </w:p>
    <w:p w14:paraId="076BB2D7" w14:textId="77777777" w:rsidR="004865B4" w:rsidRPr="006064B2" w:rsidRDefault="004865B4" w:rsidP="004865B4">
      <w:pPr>
        <w:pStyle w:val="GvdeMetni"/>
        <w:spacing w:before="0" w:after="0" w:line="240" w:lineRule="auto"/>
        <w:ind w:left="426" w:hanging="426"/>
        <w:rPr>
          <w:rFonts w:ascii="Times New Roman" w:hAnsi="Times New Roman" w:cs="Times New Roman"/>
          <w:sz w:val="24"/>
          <w:szCs w:val="24"/>
        </w:rPr>
      </w:pPr>
    </w:p>
    <w:p w14:paraId="49B88BD7" w14:textId="77777777" w:rsidR="004865B4" w:rsidRPr="006064B2" w:rsidRDefault="004865B4" w:rsidP="00710FD1">
      <w:pPr>
        <w:pStyle w:val="KonuBal"/>
      </w:pPr>
      <w:bookmarkStart w:id="75" w:name="_Toc125786513"/>
      <w:bookmarkStart w:id="76" w:name="_Toc197918873"/>
      <w:bookmarkStart w:id="77" w:name="_Toc65171486"/>
      <w:r w:rsidRPr="006064B2">
        <w:t>MADDE 8- BİREYSEL SULAMA SİSTEMİNİN MÜLKİYETİ VE</w:t>
      </w:r>
      <w:bookmarkEnd w:id="75"/>
      <w:r w:rsidRPr="006064B2">
        <w:t xml:space="preserve"> </w:t>
      </w:r>
      <w:bookmarkStart w:id="78" w:name="_Toc125786514"/>
      <w:r w:rsidRPr="006064B2">
        <w:t>KULLANIMI</w:t>
      </w:r>
      <w:bookmarkEnd w:id="76"/>
      <w:bookmarkEnd w:id="77"/>
      <w:bookmarkEnd w:id="78"/>
    </w:p>
    <w:p w14:paraId="47D9979D" w14:textId="77777777" w:rsidR="004865B4" w:rsidRPr="006064B2" w:rsidRDefault="004865B4" w:rsidP="004865B4">
      <w:pPr>
        <w:spacing w:after="0" w:line="240" w:lineRule="auto"/>
        <w:rPr>
          <w:rFonts w:ascii="Times New Roman" w:hAnsi="Times New Roman" w:cs="Times New Roman"/>
          <w:sz w:val="24"/>
          <w:szCs w:val="24"/>
        </w:rPr>
      </w:pPr>
    </w:p>
    <w:p w14:paraId="019A3A14" w14:textId="77777777" w:rsidR="004865B4" w:rsidRPr="006064B2" w:rsidRDefault="004865B4" w:rsidP="00D75471">
      <w:pPr>
        <w:pStyle w:val="GvdeMetni"/>
        <w:numPr>
          <w:ilvl w:val="1"/>
          <w:numId w:val="12"/>
        </w:numPr>
        <w:spacing w:before="0" w:after="0" w:line="240" w:lineRule="auto"/>
        <w:rPr>
          <w:rFonts w:ascii="Times New Roman" w:hAnsi="Times New Roman" w:cs="Times New Roman"/>
          <w:sz w:val="24"/>
          <w:szCs w:val="24"/>
        </w:rPr>
      </w:pPr>
      <w:r w:rsidRPr="006064B2">
        <w:rPr>
          <w:rFonts w:ascii="Times New Roman" w:hAnsi="Times New Roman" w:cs="Times New Roman"/>
          <w:sz w:val="24"/>
          <w:szCs w:val="24"/>
        </w:rPr>
        <w:t xml:space="preserve">Bireysel sulama sistemi alımları ile ortaya çıkan sonuçların, raporların ve ilgili diğer dokümanların mülkiyeti ve isim hakkı ile fikri ve sınai mülkiyet hakları, yatırımcıya aittir. </w:t>
      </w:r>
    </w:p>
    <w:p w14:paraId="14B2D527" w14:textId="77777777" w:rsidR="004865B4" w:rsidRPr="006064B2" w:rsidRDefault="004865B4" w:rsidP="004865B4">
      <w:pPr>
        <w:pStyle w:val="GvdeMetni"/>
        <w:spacing w:before="0" w:after="0" w:line="240" w:lineRule="auto"/>
        <w:ind w:left="360"/>
        <w:rPr>
          <w:rFonts w:ascii="Times New Roman" w:hAnsi="Times New Roman" w:cs="Times New Roman"/>
          <w:sz w:val="24"/>
          <w:szCs w:val="24"/>
        </w:rPr>
      </w:pPr>
    </w:p>
    <w:p w14:paraId="2BA80260" w14:textId="77777777" w:rsidR="004865B4" w:rsidRPr="006064B2" w:rsidRDefault="004865B4" w:rsidP="00D75471">
      <w:pPr>
        <w:pStyle w:val="GvdeMetni"/>
        <w:numPr>
          <w:ilvl w:val="1"/>
          <w:numId w:val="12"/>
        </w:numPr>
        <w:spacing w:before="0" w:after="0" w:line="240" w:lineRule="auto"/>
        <w:rPr>
          <w:rFonts w:ascii="Times New Roman" w:hAnsi="Times New Roman" w:cs="Times New Roman"/>
          <w:sz w:val="24"/>
          <w:szCs w:val="24"/>
        </w:rPr>
      </w:pPr>
      <w:r w:rsidRPr="006064B2">
        <w:rPr>
          <w:rFonts w:ascii="Times New Roman" w:hAnsi="Times New Roman" w:cs="Times New Roman"/>
          <w:sz w:val="24"/>
          <w:szCs w:val="24"/>
        </w:rPr>
        <w:t xml:space="preserve">Yatırımcı hibe desteği aldığı bireysel sulama sistemini kullanmadan önce İl Müdürlüğüne ödeme talebinde bulunarak, </w:t>
      </w:r>
      <w:r w:rsidRPr="006064B2">
        <w:rPr>
          <w:rFonts w:ascii="Times New Roman" w:eastAsia="ヒラギノ明朝 Pro W3" w:hAnsi="Times New Roman" w:cs="Times New Roman"/>
          <w:sz w:val="24"/>
          <w:szCs w:val="24"/>
        </w:rPr>
        <w:t>başvuruya ait parsellerde montaj kontrollerini yaptırmak zorundadır.</w:t>
      </w:r>
    </w:p>
    <w:p w14:paraId="676FED9C" w14:textId="77777777" w:rsidR="004865B4" w:rsidRPr="006064B2" w:rsidRDefault="004865B4" w:rsidP="004865B4">
      <w:pPr>
        <w:pStyle w:val="GvdeMetni"/>
        <w:spacing w:before="0" w:after="0" w:line="240" w:lineRule="auto"/>
        <w:ind w:left="360"/>
        <w:rPr>
          <w:rFonts w:ascii="Times New Roman" w:hAnsi="Times New Roman" w:cs="Times New Roman"/>
          <w:sz w:val="24"/>
          <w:szCs w:val="24"/>
        </w:rPr>
      </w:pPr>
    </w:p>
    <w:p w14:paraId="4BFB5BDD" w14:textId="77777777" w:rsidR="004865B4" w:rsidRPr="006064B2" w:rsidRDefault="004865B4" w:rsidP="00D75471">
      <w:pPr>
        <w:pStyle w:val="GvdeMetni"/>
        <w:numPr>
          <w:ilvl w:val="1"/>
          <w:numId w:val="12"/>
        </w:numPr>
        <w:spacing w:before="0" w:after="0" w:line="240" w:lineRule="auto"/>
        <w:rPr>
          <w:rFonts w:ascii="Times New Roman" w:hAnsi="Times New Roman" w:cs="Times New Roman"/>
          <w:sz w:val="24"/>
          <w:szCs w:val="24"/>
        </w:rPr>
      </w:pPr>
      <w:r w:rsidRPr="006064B2">
        <w:rPr>
          <w:rFonts w:ascii="Times New Roman" w:hAnsi="Times New Roman" w:cs="Times New Roman"/>
          <w:sz w:val="24"/>
          <w:szCs w:val="24"/>
        </w:rPr>
        <w:t xml:space="preserve"> Yatırımcı, bu Hibe Sözleşmesi kapsamında sağlanmış bireysel sulama sisteminin mülkiyetini, yerini ve amacını proje bitiminden  </w:t>
      </w:r>
      <w:proofErr w:type="gramStart"/>
      <w:r w:rsidRPr="006064B2">
        <w:rPr>
          <w:rFonts w:ascii="Times New Roman" w:hAnsi="Times New Roman" w:cs="Times New Roman"/>
          <w:sz w:val="24"/>
          <w:szCs w:val="24"/>
        </w:rPr>
        <w:t>….</w:t>
      </w:r>
      <w:proofErr w:type="gramEnd"/>
      <w:r w:rsidRPr="006064B2">
        <w:rPr>
          <w:rFonts w:ascii="Times New Roman" w:hAnsi="Times New Roman" w:cs="Times New Roman"/>
          <w:sz w:val="24"/>
          <w:szCs w:val="24"/>
        </w:rPr>
        <w:t xml:space="preserve"> (</w:t>
      </w:r>
      <w:proofErr w:type="gramStart"/>
      <w:r w:rsidRPr="006064B2">
        <w:rPr>
          <w:rFonts w:ascii="Times New Roman" w:hAnsi="Times New Roman" w:cs="Times New Roman"/>
          <w:sz w:val="24"/>
          <w:szCs w:val="24"/>
        </w:rPr>
        <w:t>….</w:t>
      </w:r>
      <w:proofErr w:type="gramEnd"/>
      <w:r w:rsidRPr="006064B2">
        <w:rPr>
          <w:rFonts w:ascii="Times New Roman" w:hAnsi="Times New Roman" w:cs="Times New Roman"/>
          <w:sz w:val="24"/>
          <w:szCs w:val="24"/>
        </w:rPr>
        <w:t xml:space="preserve">) sene sonrasına kadar değiştiremez ve haciz edilemez. </w:t>
      </w:r>
    </w:p>
    <w:p w14:paraId="05001BE2" w14:textId="77777777" w:rsidR="004865B4" w:rsidRPr="006064B2" w:rsidRDefault="004865B4" w:rsidP="004865B4">
      <w:pPr>
        <w:pStyle w:val="GvdeMetni"/>
        <w:spacing w:before="0" w:after="0" w:line="240" w:lineRule="auto"/>
        <w:ind w:left="360"/>
        <w:rPr>
          <w:rFonts w:ascii="Times New Roman" w:hAnsi="Times New Roman" w:cs="Times New Roman"/>
          <w:sz w:val="24"/>
          <w:szCs w:val="24"/>
        </w:rPr>
      </w:pPr>
    </w:p>
    <w:p w14:paraId="703A6479" w14:textId="77777777" w:rsidR="004865B4" w:rsidRPr="006064B2" w:rsidRDefault="004865B4" w:rsidP="00D75471">
      <w:pPr>
        <w:pStyle w:val="GvdeMetni"/>
        <w:numPr>
          <w:ilvl w:val="1"/>
          <w:numId w:val="12"/>
        </w:numPr>
        <w:spacing w:before="0" w:after="0" w:line="240" w:lineRule="auto"/>
        <w:rPr>
          <w:rFonts w:ascii="Times New Roman" w:hAnsi="Times New Roman" w:cs="Times New Roman"/>
          <w:sz w:val="24"/>
          <w:szCs w:val="24"/>
        </w:rPr>
      </w:pPr>
      <w:r w:rsidRPr="006064B2">
        <w:rPr>
          <w:rFonts w:ascii="Times New Roman" w:hAnsi="Times New Roman" w:cs="Times New Roman"/>
          <w:sz w:val="24"/>
          <w:szCs w:val="24"/>
        </w:rPr>
        <w:t xml:space="preserve"> Yatırımcı, madde 8.3’de belirtilen </w:t>
      </w:r>
      <w:proofErr w:type="gramStart"/>
      <w:r w:rsidRPr="006064B2">
        <w:rPr>
          <w:rFonts w:ascii="Times New Roman" w:hAnsi="Times New Roman" w:cs="Times New Roman"/>
          <w:sz w:val="24"/>
          <w:szCs w:val="24"/>
        </w:rPr>
        <w:t>yükümlülüğünü  yerine</w:t>
      </w:r>
      <w:proofErr w:type="gramEnd"/>
      <w:r w:rsidRPr="006064B2">
        <w:rPr>
          <w:rFonts w:ascii="Times New Roman" w:hAnsi="Times New Roman" w:cs="Times New Roman"/>
          <w:sz w:val="24"/>
          <w:szCs w:val="24"/>
        </w:rPr>
        <w:t xml:space="preserve"> getirmez ise, İl Müdürlüğü, Program kapsamında yatırımcıya ödenmiş olduğu kaynakları, yasal faizi ile birlikte geri alır.</w:t>
      </w:r>
      <w:bookmarkStart w:id="79" w:name="_Toc125786515"/>
    </w:p>
    <w:p w14:paraId="0B2D58B7" w14:textId="77777777" w:rsidR="004865B4" w:rsidRPr="006064B2" w:rsidRDefault="004865B4" w:rsidP="004865B4">
      <w:pPr>
        <w:pStyle w:val="Balk1"/>
        <w:spacing w:before="0" w:after="0" w:line="240" w:lineRule="auto"/>
        <w:rPr>
          <w:rFonts w:cs="Times New Roman"/>
          <w:b w:val="0"/>
          <w:szCs w:val="24"/>
        </w:rPr>
      </w:pPr>
      <w:bookmarkStart w:id="80" w:name="_Toc197918874"/>
    </w:p>
    <w:p w14:paraId="65B1278A" w14:textId="77777777" w:rsidR="004865B4" w:rsidRPr="006064B2" w:rsidRDefault="004865B4" w:rsidP="00710FD1">
      <w:pPr>
        <w:pStyle w:val="KonuBal"/>
      </w:pPr>
      <w:bookmarkStart w:id="81" w:name="_Toc65171487"/>
      <w:r w:rsidRPr="006064B2">
        <w:t>MADDE 9- FAALİYETİN DEĞERLENDİRİLMESİ</w:t>
      </w:r>
      <w:bookmarkEnd w:id="79"/>
      <w:bookmarkEnd w:id="80"/>
      <w:bookmarkEnd w:id="81"/>
      <w:r w:rsidRPr="006064B2">
        <w:t xml:space="preserve">  </w:t>
      </w:r>
    </w:p>
    <w:p w14:paraId="5846C8C6" w14:textId="77777777" w:rsidR="004865B4" w:rsidRPr="006064B2" w:rsidRDefault="004865B4" w:rsidP="004865B4">
      <w:pPr>
        <w:spacing w:after="0" w:line="240" w:lineRule="auto"/>
        <w:rPr>
          <w:rFonts w:ascii="Times New Roman" w:hAnsi="Times New Roman" w:cs="Times New Roman"/>
          <w:sz w:val="24"/>
          <w:szCs w:val="24"/>
        </w:rPr>
      </w:pPr>
    </w:p>
    <w:p w14:paraId="2E91467F" w14:textId="77777777" w:rsidR="004865B4" w:rsidRPr="006064B2" w:rsidRDefault="004865B4" w:rsidP="00D75471">
      <w:pPr>
        <w:pStyle w:val="GvdeMetni"/>
        <w:numPr>
          <w:ilvl w:val="1"/>
          <w:numId w:val="15"/>
        </w:numPr>
        <w:spacing w:before="0" w:after="0" w:line="240" w:lineRule="auto"/>
        <w:rPr>
          <w:rFonts w:ascii="Times New Roman" w:hAnsi="Times New Roman" w:cs="Times New Roman"/>
          <w:b/>
          <w:sz w:val="24"/>
          <w:szCs w:val="24"/>
        </w:rPr>
      </w:pPr>
      <w:r w:rsidRPr="006064B2">
        <w:rPr>
          <w:rFonts w:ascii="Times New Roman" w:hAnsi="Times New Roman" w:cs="Times New Roman"/>
          <w:sz w:val="24"/>
          <w:szCs w:val="24"/>
        </w:rPr>
        <w:t xml:space="preserve"> İl </w:t>
      </w:r>
      <w:proofErr w:type="gramStart"/>
      <w:r w:rsidRPr="006064B2">
        <w:rPr>
          <w:rFonts w:ascii="Times New Roman" w:hAnsi="Times New Roman" w:cs="Times New Roman"/>
          <w:sz w:val="24"/>
          <w:szCs w:val="24"/>
        </w:rPr>
        <w:t>Müdürlüğünün  proje</w:t>
      </w:r>
      <w:proofErr w:type="gramEnd"/>
      <w:r w:rsidRPr="006064B2">
        <w:rPr>
          <w:rFonts w:ascii="Times New Roman" w:hAnsi="Times New Roman" w:cs="Times New Roman"/>
          <w:sz w:val="24"/>
          <w:szCs w:val="24"/>
        </w:rPr>
        <w:t xml:space="preserve"> sonrası değerlendirme ve yerinde kontrol yapacağı durumlarda; yatırımcı, İl Müdürlüğüne ve/veya Bakanlığın bu konuda görevlendirebileceği kişilere, </w:t>
      </w:r>
      <w:r w:rsidRPr="006064B2">
        <w:rPr>
          <w:rFonts w:ascii="Times New Roman" w:hAnsi="Times New Roman" w:cs="Times New Roman"/>
          <w:sz w:val="24"/>
          <w:szCs w:val="24"/>
        </w:rPr>
        <w:lastRenderedPageBreak/>
        <w:t>değerlendirmeye yardımı olacak her türlü doküman ve bilgiyi sağlamak görevini üstlenir ve tüm belge ve bilgilere Madde 19’da belirtilen haberleşme adreslerinde erişim hakkı tanır.</w:t>
      </w:r>
    </w:p>
    <w:p w14:paraId="164A4590" w14:textId="77777777" w:rsidR="004865B4" w:rsidRPr="006064B2" w:rsidRDefault="004865B4" w:rsidP="004865B4">
      <w:pPr>
        <w:pStyle w:val="Balk1"/>
        <w:spacing w:before="0" w:after="0" w:line="240" w:lineRule="auto"/>
        <w:rPr>
          <w:rFonts w:cs="Times New Roman"/>
          <w:b w:val="0"/>
          <w:szCs w:val="24"/>
        </w:rPr>
      </w:pPr>
      <w:bookmarkStart w:id="82" w:name="_Toc125786516"/>
      <w:bookmarkStart w:id="83" w:name="_Toc197918875"/>
    </w:p>
    <w:p w14:paraId="3A5B6D78" w14:textId="77777777" w:rsidR="00E034D7" w:rsidRDefault="00E034D7" w:rsidP="004865B4">
      <w:pPr>
        <w:pStyle w:val="Balk1"/>
        <w:spacing w:before="0" w:after="0" w:line="240" w:lineRule="auto"/>
        <w:rPr>
          <w:rFonts w:cs="Times New Roman"/>
          <w:b w:val="0"/>
          <w:szCs w:val="24"/>
        </w:rPr>
      </w:pPr>
    </w:p>
    <w:p w14:paraId="60836B5C" w14:textId="77777777" w:rsidR="00E034D7" w:rsidRDefault="00E034D7" w:rsidP="004865B4">
      <w:pPr>
        <w:pStyle w:val="Balk1"/>
        <w:spacing w:before="0" w:after="0" w:line="240" w:lineRule="auto"/>
        <w:rPr>
          <w:rFonts w:cs="Times New Roman"/>
          <w:b w:val="0"/>
          <w:szCs w:val="24"/>
        </w:rPr>
      </w:pPr>
    </w:p>
    <w:p w14:paraId="2CBA8F4D" w14:textId="77777777" w:rsidR="004865B4" w:rsidRPr="006064B2" w:rsidRDefault="004865B4" w:rsidP="00710FD1">
      <w:pPr>
        <w:pStyle w:val="KonuBal"/>
      </w:pPr>
      <w:bookmarkStart w:id="84" w:name="_Toc65171488"/>
      <w:r w:rsidRPr="006064B2">
        <w:t>MADDE 10- SÖZLEŞME DEĞİŞİKLİKLERİ</w:t>
      </w:r>
      <w:bookmarkEnd w:id="82"/>
      <w:bookmarkEnd w:id="83"/>
      <w:bookmarkEnd w:id="84"/>
    </w:p>
    <w:p w14:paraId="0C183F83" w14:textId="77777777" w:rsidR="004865B4" w:rsidRPr="006064B2" w:rsidRDefault="004865B4" w:rsidP="004865B4">
      <w:pPr>
        <w:spacing w:after="0" w:line="240" w:lineRule="auto"/>
        <w:rPr>
          <w:rFonts w:ascii="Times New Roman" w:hAnsi="Times New Roman" w:cs="Times New Roman"/>
          <w:sz w:val="24"/>
          <w:szCs w:val="24"/>
        </w:rPr>
      </w:pPr>
    </w:p>
    <w:p w14:paraId="19494375" w14:textId="77777777" w:rsidR="004865B4" w:rsidRPr="006064B2" w:rsidRDefault="004865B4" w:rsidP="00D75471">
      <w:pPr>
        <w:pStyle w:val="GvdeMetni"/>
        <w:numPr>
          <w:ilvl w:val="1"/>
          <w:numId w:val="13"/>
        </w:numPr>
        <w:tabs>
          <w:tab w:val="clear" w:pos="420"/>
          <w:tab w:val="num" w:pos="567"/>
        </w:tabs>
        <w:spacing w:before="0" w:after="0" w:line="240" w:lineRule="auto"/>
        <w:rPr>
          <w:rFonts w:ascii="Times New Roman" w:hAnsi="Times New Roman" w:cs="Times New Roman"/>
          <w:sz w:val="24"/>
          <w:szCs w:val="24"/>
        </w:rPr>
      </w:pPr>
      <w:r w:rsidRPr="006064B2">
        <w:rPr>
          <w:rFonts w:ascii="Times New Roman" w:hAnsi="Times New Roman" w:cs="Times New Roman"/>
          <w:sz w:val="24"/>
          <w:szCs w:val="24"/>
        </w:rPr>
        <w:t>Hibe Sözleşmesi veya eklerinde yapılacak herhangi bir değişiklik, bir ek metin şeklinde yazılı olarak yapılır ve tarafların karşılıklı yazılı mutabakatı ile gerçekleşir. Başvuru değerlendirme kriterlerini ve puanlamayı etkileyen bireysel sulama sisteminin alımında değişiklik yapılamaz.</w:t>
      </w:r>
    </w:p>
    <w:p w14:paraId="2AADA231" w14:textId="77777777" w:rsidR="004865B4" w:rsidRPr="006064B2" w:rsidRDefault="004865B4" w:rsidP="004865B4">
      <w:pPr>
        <w:pStyle w:val="GvdeMetni"/>
        <w:spacing w:before="0" w:after="0" w:line="240" w:lineRule="auto"/>
        <w:ind w:left="420"/>
        <w:rPr>
          <w:rFonts w:ascii="Times New Roman" w:hAnsi="Times New Roman" w:cs="Times New Roman"/>
          <w:sz w:val="24"/>
          <w:szCs w:val="24"/>
          <w:u w:val="single"/>
        </w:rPr>
      </w:pPr>
    </w:p>
    <w:p w14:paraId="6233FE9A" w14:textId="77777777" w:rsidR="004865B4" w:rsidRPr="006064B2" w:rsidRDefault="004865B4" w:rsidP="00D75471">
      <w:pPr>
        <w:pStyle w:val="GvdeMetni"/>
        <w:numPr>
          <w:ilvl w:val="1"/>
          <w:numId w:val="13"/>
        </w:numPr>
        <w:tabs>
          <w:tab w:val="clear" w:pos="420"/>
          <w:tab w:val="num" w:pos="567"/>
        </w:tabs>
        <w:spacing w:before="0" w:after="0" w:line="240" w:lineRule="auto"/>
        <w:rPr>
          <w:rFonts w:ascii="Times New Roman" w:hAnsi="Times New Roman" w:cs="Times New Roman"/>
          <w:sz w:val="24"/>
          <w:szCs w:val="24"/>
        </w:rPr>
      </w:pPr>
      <w:r w:rsidRPr="006064B2">
        <w:rPr>
          <w:rFonts w:ascii="Times New Roman" w:hAnsi="Times New Roman" w:cs="Times New Roman"/>
          <w:sz w:val="24"/>
          <w:szCs w:val="24"/>
        </w:rPr>
        <w:t xml:space="preserve">Bir sözleşme değişikliği ek metni, hibe kararının yeniden sorgulanmasını </w:t>
      </w:r>
      <w:proofErr w:type="gramStart"/>
      <w:r w:rsidRPr="006064B2">
        <w:rPr>
          <w:rFonts w:ascii="Times New Roman" w:hAnsi="Times New Roman" w:cs="Times New Roman"/>
          <w:sz w:val="24"/>
          <w:szCs w:val="24"/>
        </w:rPr>
        <w:t>gerektiren,</w:t>
      </w:r>
      <w:proofErr w:type="gramEnd"/>
      <w:r w:rsidRPr="006064B2">
        <w:rPr>
          <w:rFonts w:ascii="Times New Roman" w:hAnsi="Times New Roman" w:cs="Times New Roman"/>
          <w:sz w:val="24"/>
          <w:szCs w:val="24"/>
        </w:rPr>
        <w:t xml:space="preserve"> veya hibe talebi ile başvuranlara eşit muamele yapılması hususuna aykırı düşen bir sözleşme değişikliği tesis etme amacına veya etkisine haiz olamaz. Madde 3.3’de en fazla olarak belirtilen hibe miktarı arttırılamaz.</w:t>
      </w:r>
    </w:p>
    <w:p w14:paraId="7FBB3AC0" w14:textId="77777777" w:rsidR="004865B4" w:rsidRPr="006064B2" w:rsidRDefault="004865B4" w:rsidP="004865B4">
      <w:pPr>
        <w:pStyle w:val="GvdeMetni"/>
        <w:spacing w:before="0" w:after="0" w:line="240" w:lineRule="auto"/>
        <w:ind w:left="420"/>
        <w:rPr>
          <w:rFonts w:ascii="Times New Roman" w:hAnsi="Times New Roman" w:cs="Times New Roman"/>
          <w:sz w:val="24"/>
          <w:szCs w:val="24"/>
        </w:rPr>
      </w:pPr>
    </w:p>
    <w:p w14:paraId="4CC9CBAA" w14:textId="77777777" w:rsidR="004865B4" w:rsidRPr="006064B2" w:rsidRDefault="004865B4" w:rsidP="00D75471">
      <w:pPr>
        <w:pStyle w:val="GvdeMetni"/>
        <w:numPr>
          <w:ilvl w:val="1"/>
          <w:numId w:val="13"/>
        </w:numPr>
        <w:tabs>
          <w:tab w:val="clear" w:pos="420"/>
          <w:tab w:val="num" w:pos="567"/>
        </w:tabs>
        <w:spacing w:before="0" w:after="0" w:line="240" w:lineRule="auto"/>
        <w:rPr>
          <w:rFonts w:ascii="Times New Roman" w:hAnsi="Times New Roman" w:cs="Times New Roman"/>
          <w:sz w:val="24"/>
          <w:szCs w:val="24"/>
        </w:rPr>
      </w:pPr>
      <w:r w:rsidRPr="006064B2">
        <w:rPr>
          <w:rFonts w:ascii="Times New Roman" w:hAnsi="Times New Roman" w:cs="Times New Roman"/>
          <w:sz w:val="24"/>
          <w:szCs w:val="24"/>
        </w:rPr>
        <w:t xml:space="preserve">Yatırımcının bu Hibe Sözleşmesinde değişiklik talep etmesi halinde, mal alım süresi içerisinde yatırımcı durumunu gösterir dilekçe ve belgelerle il müdürlüğüne başvurur. İl proje yürütme birimi 10 gün içerisinde değişiklik talebini inceler, değişikliğin uygun görülmesi halinde yatırımcı ile İl Müdürlüğü arasında Hibe Sözleşmesi Ek Metni düzenlenir. </w:t>
      </w:r>
      <w:r w:rsidRPr="006064B2">
        <w:rPr>
          <w:rFonts w:ascii="Times New Roman" w:eastAsia="ヒラギノ明朝 Pro W3" w:hAnsi="Times New Roman" w:cs="Times New Roman"/>
          <w:sz w:val="24"/>
          <w:szCs w:val="24"/>
        </w:rPr>
        <w:t>İl proje yürütme birimi onayı olmaksızın hibeye esas bireysel sulama sistemi ile başvuruya ait proje unsurları değiştirilemez.  Ancak, başvuruya ait proje unsurlarında teknik bir gerekçe ile değişiklik yapılması gerektiği takdirde mal alım süresi içinde yatırımcı durumu gösterir belgeler ve dilekçe ile il müdürlüğüne başvurur.</w:t>
      </w:r>
      <w:r w:rsidRPr="006064B2">
        <w:rPr>
          <w:rFonts w:ascii="Times New Roman" w:hAnsi="Times New Roman" w:cs="Times New Roman"/>
          <w:sz w:val="24"/>
          <w:szCs w:val="24"/>
        </w:rPr>
        <w:t xml:space="preserve"> </w:t>
      </w:r>
    </w:p>
    <w:p w14:paraId="74971298" w14:textId="77777777" w:rsidR="004865B4" w:rsidRPr="006064B2" w:rsidRDefault="004865B4" w:rsidP="004865B4">
      <w:pPr>
        <w:pStyle w:val="Balk1"/>
        <w:keepLines/>
        <w:spacing w:before="0" w:after="0" w:line="240" w:lineRule="auto"/>
        <w:rPr>
          <w:rFonts w:cs="Times New Roman"/>
          <w:b w:val="0"/>
          <w:szCs w:val="24"/>
        </w:rPr>
      </w:pPr>
      <w:bookmarkStart w:id="85" w:name="_Toc125786517"/>
      <w:bookmarkStart w:id="86" w:name="_Toc197918876"/>
    </w:p>
    <w:p w14:paraId="62B14941" w14:textId="77777777" w:rsidR="006B1D18" w:rsidRPr="006064B2" w:rsidRDefault="006B1D18" w:rsidP="004865B4">
      <w:pPr>
        <w:pStyle w:val="Balk1"/>
        <w:keepLines/>
        <w:spacing w:before="0" w:after="0" w:line="240" w:lineRule="auto"/>
        <w:rPr>
          <w:rFonts w:cs="Times New Roman"/>
          <w:b w:val="0"/>
          <w:szCs w:val="24"/>
        </w:rPr>
      </w:pPr>
    </w:p>
    <w:p w14:paraId="46541C27" w14:textId="77777777" w:rsidR="004865B4" w:rsidRPr="006064B2" w:rsidRDefault="004865B4" w:rsidP="00710FD1">
      <w:pPr>
        <w:pStyle w:val="KonuBal"/>
      </w:pPr>
      <w:bookmarkStart w:id="87" w:name="_Toc65171489"/>
      <w:r w:rsidRPr="006064B2">
        <w:t>MADDE 11- DEVİR</w:t>
      </w:r>
      <w:bookmarkEnd w:id="85"/>
      <w:bookmarkEnd w:id="86"/>
      <w:bookmarkEnd w:id="87"/>
    </w:p>
    <w:p w14:paraId="23C8E055" w14:textId="77777777" w:rsidR="004865B4" w:rsidRPr="006064B2" w:rsidRDefault="004865B4" w:rsidP="004865B4">
      <w:pPr>
        <w:pStyle w:val="Balk1"/>
        <w:keepLines/>
        <w:spacing w:before="0" w:after="0" w:line="240" w:lineRule="auto"/>
        <w:ind w:left="426" w:hanging="426"/>
        <w:rPr>
          <w:rFonts w:cs="Times New Roman"/>
          <w:szCs w:val="24"/>
        </w:rPr>
      </w:pPr>
      <w:bookmarkStart w:id="88" w:name="_Toc197918877"/>
    </w:p>
    <w:p w14:paraId="6C52E063" w14:textId="77777777" w:rsidR="004865B4" w:rsidRPr="00CB4D1A" w:rsidRDefault="004865B4" w:rsidP="004865B4">
      <w:pPr>
        <w:pStyle w:val="Balk1"/>
        <w:keepLines/>
        <w:spacing w:before="0" w:after="0" w:line="240" w:lineRule="auto"/>
        <w:ind w:left="426" w:hanging="426"/>
        <w:rPr>
          <w:rStyle w:val="HafifVurgulama"/>
        </w:rPr>
      </w:pPr>
      <w:bookmarkStart w:id="89" w:name="_Toc65171047"/>
      <w:bookmarkStart w:id="90" w:name="_Toc65171119"/>
      <w:bookmarkStart w:id="91" w:name="_Toc65171192"/>
      <w:bookmarkStart w:id="92" w:name="_Toc65171490"/>
      <w:r w:rsidRPr="00E2396E">
        <w:rPr>
          <w:rStyle w:val="HafifVurgulama"/>
          <w:b w:val="0"/>
        </w:rPr>
        <w:t>11.1</w:t>
      </w:r>
      <w:r w:rsidRPr="00CB4D1A">
        <w:rPr>
          <w:rStyle w:val="HafifVurgulama"/>
        </w:rPr>
        <w:t xml:space="preserve"> </w:t>
      </w:r>
      <w:r w:rsidR="00CB4D1A" w:rsidRPr="00E2396E">
        <w:rPr>
          <w:rStyle w:val="HafifVurgulama"/>
          <w:b w:val="0"/>
        </w:rPr>
        <w:t xml:space="preserve">Bu hibe </w:t>
      </w:r>
      <w:proofErr w:type="gramStart"/>
      <w:r w:rsidR="00CB4D1A" w:rsidRPr="00E2396E">
        <w:rPr>
          <w:rStyle w:val="HafifVurgulama"/>
          <w:b w:val="0"/>
        </w:rPr>
        <w:t xml:space="preserve">sözleşmesi  </w:t>
      </w:r>
      <w:r w:rsidRPr="00E2396E">
        <w:rPr>
          <w:rStyle w:val="HafifVurgulama"/>
          <w:b w:val="0"/>
        </w:rPr>
        <w:t>Bu</w:t>
      </w:r>
      <w:proofErr w:type="gramEnd"/>
      <w:r w:rsidRPr="00E2396E">
        <w:rPr>
          <w:rStyle w:val="HafifVurgulama"/>
          <w:b w:val="0"/>
        </w:rPr>
        <w:t xml:space="preserve"> Hibe  Sözleşmesi  veya  bu Hibe  Sözleşmesiyle  sağlanan  hibe tutarı, hiç bir şekilde üçüncü taraflara   devredilemez.</w:t>
      </w:r>
      <w:bookmarkEnd w:id="88"/>
      <w:bookmarkEnd w:id="89"/>
      <w:bookmarkEnd w:id="90"/>
      <w:bookmarkEnd w:id="91"/>
      <w:bookmarkEnd w:id="92"/>
    </w:p>
    <w:p w14:paraId="4277290E" w14:textId="77777777" w:rsidR="004865B4" w:rsidRPr="006064B2" w:rsidRDefault="004865B4" w:rsidP="004865B4">
      <w:pPr>
        <w:pStyle w:val="Balk1"/>
        <w:keepLines/>
        <w:spacing w:before="0" w:after="0" w:line="240" w:lineRule="auto"/>
        <w:ind w:left="426" w:hanging="426"/>
        <w:rPr>
          <w:rFonts w:eastAsia="ヒラギノ明朝 Pro W3" w:cs="Times New Roman"/>
          <w:smallCaps/>
          <w:spacing w:val="0"/>
          <w:szCs w:val="24"/>
        </w:rPr>
      </w:pPr>
    </w:p>
    <w:p w14:paraId="706ED7EC" w14:textId="77777777" w:rsidR="004865B4" w:rsidRPr="006064B2" w:rsidRDefault="004865B4" w:rsidP="004865B4">
      <w:pPr>
        <w:tabs>
          <w:tab w:val="left" w:pos="284"/>
        </w:tabs>
        <w:spacing w:after="0" w:line="240" w:lineRule="auto"/>
        <w:ind w:left="426" w:hanging="426"/>
        <w:rPr>
          <w:rFonts w:ascii="Times New Roman" w:eastAsia="ヒラギノ明朝 Pro W3" w:hAnsi="Times New Roman" w:cs="Times New Roman"/>
          <w:sz w:val="24"/>
          <w:szCs w:val="24"/>
        </w:rPr>
      </w:pPr>
      <w:r w:rsidRPr="006064B2">
        <w:rPr>
          <w:rFonts w:ascii="Times New Roman" w:hAnsi="Times New Roman" w:cs="Times New Roman"/>
          <w:sz w:val="24"/>
          <w:szCs w:val="24"/>
        </w:rPr>
        <w:t xml:space="preserve">11.2 </w:t>
      </w:r>
      <w:r w:rsidRPr="006064B2">
        <w:rPr>
          <w:rFonts w:ascii="Times New Roman" w:eastAsia="ヒラギノ明朝 Pro W3" w:hAnsi="Times New Roman" w:cs="Times New Roman"/>
          <w:sz w:val="24"/>
          <w:szCs w:val="24"/>
        </w:rPr>
        <w:t xml:space="preserve">Gerçek kişilerin başvurularında başvuru sahibinin, bu hibe sözleşmesini imzalandıktan sonra vefat etmesi halinde, yasal mirasçılarının talep etmesi durumunda hibe sözleşmesi tadil edilerek başvuru koşullarını sağlanması </w:t>
      </w:r>
      <w:r w:rsidR="00FB71CD" w:rsidRPr="006064B2">
        <w:rPr>
          <w:rFonts w:ascii="Times New Roman" w:eastAsia="ヒラギノ明朝 Pro W3" w:hAnsi="Times New Roman" w:cs="Times New Roman"/>
          <w:sz w:val="24"/>
          <w:szCs w:val="24"/>
        </w:rPr>
        <w:t xml:space="preserve">ve diğer mirasçılardan </w:t>
      </w:r>
      <w:proofErr w:type="spellStart"/>
      <w:r w:rsidR="00FB71CD" w:rsidRPr="006064B2">
        <w:rPr>
          <w:rFonts w:ascii="Times New Roman" w:eastAsia="ヒラギノ明朝 Pro W3" w:hAnsi="Times New Roman" w:cs="Times New Roman"/>
          <w:sz w:val="24"/>
          <w:szCs w:val="24"/>
        </w:rPr>
        <w:t>muvafakatname</w:t>
      </w:r>
      <w:proofErr w:type="spellEnd"/>
      <w:r w:rsidR="00FB71CD" w:rsidRPr="006064B2">
        <w:rPr>
          <w:rFonts w:ascii="Times New Roman" w:eastAsia="ヒラギノ明朝 Pro W3" w:hAnsi="Times New Roman" w:cs="Times New Roman"/>
          <w:sz w:val="24"/>
          <w:szCs w:val="24"/>
        </w:rPr>
        <w:t xml:space="preserve"> alınmak </w:t>
      </w:r>
      <w:r w:rsidRPr="006064B2">
        <w:rPr>
          <w:rFonts w:ascii="Times New Roman" w:eastAsia="ヒラギノ明朝 Pro W3" w:hAnsi="Times New Roman" w:cs="Times New Roman"/>
          <w:sz w:val="24"/>
          <w:szCs w:val="24"/>
        </w:rPr>
        <w:t>koşulu ile uygulamalara devam edilir.</w:t>
      </w:r>
    </w:p>
    <w:p w14:paraId="675E70C4" w14:textId="77777777" w:rsidR="004865B4" w:rsidRPr="006064B2" w:rsidRDefault="004865B4" w:rsidP="004865B4">
      <w:pPr>
        <w:tabs>
          <w:tab w:val="left" w:pos="284"/>
        </w:tabs>
        <w:spacing w:after="0" w:line="240" w:lineRule="auto"/>
        <w:ind w:left="426" w:hanging="426"/>
        <w:rPr>
          <w:rFonts w:ascii="Times New Roman" w:hAnsi="Times New Roman" w:cs="Times New Roman"/>
          <w:sz w:val="24"/>
          <w:szCs w:val="24"/>
        </w:rPr>
      </w:pPr>
    </w:p>
    <w:p w14:paraId="2D190F1B" w14:textId="77777777" w:rsidR="004865B4" w:rsidRPr="006064B2" w:rsidRDefault="004865B4" w:rsidP="00710FD1">
      <w:pPr>
        <w:pStyle w:val="KonuBal"/>
      </w:pPr>
      <w:bookmarkStart w:id="93" w:name="_Toc65171491"/>
      <w:r w:rsidRPr="006064B2">
        <w:t>MADDE 12- PROJENİN UYGULAMA SÜRESİ, SÜRE UZATIMLARI, MÜCBİR SEBEP</w:t>
      </w:r>
      <w:bookmarkEnd w:id="93"/>
    </w:p>
    <w:p w14:paraId="35655AF9" w14:textId="77777777" w:rsidR="004865B4" w:rsidRPr="006064B2" w:rsidRDefault="004865B4" w:rsidP="004865B4">
      <w:pPr>
        <w:tabs>
          <w:tab w:val="left" w:pos="284"/>
        </w:tabs>
        <w:spacing w:after="0" w:line="240" w:lineRule="auto"/>
        <w:ind w:left="426" w:hanging="426"/>
        <w:rPr>
          <w:rFonts w:ascii="Times New Roman" w:hAnsi="Times New Roman" w:cs="Times New Roman"/>
          <w:b/>
          <w:sz w:val="24"/>
          <w:szCs w:val="24"/>
        </w:rPr>
      </w:pPr>
    </w:p>
    <w:p w14:paraId="0C5FC5F9" w14:textId="77777777" w:rsidR="004865B4" w:rsidRPr="006064B2" w:rsidRDefault="004865B4" w:rsidP="004865B4">
      <w:pPr>
        <w:tabs>
          <w:tab w:val="left" w:pos="284"/>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 xml:space="preserve">12.1 Projenin yürürlük tarihi ve uygulama süresi 2 </w:t>
      </w:r>
      <w:proofErr w:type="spellStart"/>
      <w:r w:rsidRPr="006064B2">
        <w:rPr>
          <w:rFonts w:ascii="Times New Roman" w:hAnsi="Times New Roman" w:cs="Times New Roman"/>
          <w:sz w:val="24"/>
          <w:szCs w:val="24"/>
        </w:rPr>
        <w:t>nci</w:t>
      </w:r>
      <w:proofErr w:type="spellEnd"/>
      <w:r w:rsidRPr="006064B2">
        <w:rPr>
          <w:rFonts w:ascii="Times New Roman" w:hAnsi="Times New Roman" w:cs="Times New Roman"/>
          <w:sz w:val="24"/>
          <w:szCs w:val="24"/>
        </w:rPr>
        <w:t xml:space="preserve"> maddede belirtilmiştir.</w:t>
      </w:r>
    </w:p>
    <w:p w14:paraId="513A87D2" w14:textId="77777777" w:rsidR="004865B4" w:rsidRPr="006064B2" w:rsidRDefault="004865B4" w:rsidP="004865B4">
      <w:pPr>
        <w:tabs>
          <w:tab w:val="left" w:pos="284"/>
        </w:tabs>
        <w:spacing w:after="0" w:line="240" w:lineRule="auto"/>
        <w:ind w:left="426" w:hanging="426"/>
        <w:rPr>
          <w:rFonts w:ascii="Times New Roman" w:hAnsi="Times New Roman" w:cs="Times New Roman"/>
          <w:sz w:val="24"/>
          <w:szCs w:val="24"/>
        </w:rPr>
      </w:pPr>
    </w:p>
    <w:p w14:paraId="4D795D21" w14:textId="77777777" w:rsidR="004865B4" w:rsidRPr="006064B2" w:rsidRDefault="004865B4" w:rsidP="004865B4">
      <w:pPr>
        <w:tabs>
          <w:tab w:val="left" w:pos="0"/>
        </w:tabs>
        <w:spacing w:after="0" w:line="240" w:lineRule="auto"/>
        <w:ind w:left="426" w:hanging="852"/>
        <w:rPr>
          <w:rFonts w:ascii="Times New Roman" w:hAnsi="Times New Roman" w:cs="Times New Roman"/>
          <w:sz w:val="24"/>
          <w:szCs w:val="24"/>
        </w:rPr>
      </w:pPr>
      <w:r w:rsidRPr="006064B2">
        <w:rPr>
          <w:rFonts w:ascii="Times New Roman" w:hAnsi="Times New Roman" w:cs="Times New Roman"/>
          <w:sz w:val="24"/>
          <w:szCs w:val="24"/>
        </w:rPr>
        <w:tab/>
        <w:t xml:space="preserve">12.2 Mücbir sebep; taraflardan birinin sözleşme yükümlülüklerini yerine getirmesini engelleyen, tarafların kontrolü dışında olan, </w:t>
      </w:r>
      <w:proofErr w:type="gramStart"/>
      <w:r w:rsidRPr="006064B2">
        <w:rPr>
          <w:rFonts w:ascii="Times New Roman" w:hAnsi="Times New Roman" w:cs="Times New Roman"/>
          <w:sz w:val="24"/>
          <w:szCs w:val="24"/>
        </w:rPr>
        <w:t>tedarikçilerin  veya</w:t>
      </w:r>
      <w:proofErr w:type="gramEnd"/>
      <w:r w:rsidRPr="006064B2">
        <w:rPr>
          <w:rFonts w:ascii="Times New Roman" w:hAnsi="Times New Roman" w:cs="Times New Roman"/>
          <w:sz w:val="24"/>
          <w:szCs w:val="24"/>
        </w:rPr>
        <w:t xml:space="preserve"> çalışanların hata veya ihmaline bağlanamayan, bütün çabalara rağmen aşılamayan ve öngörülmesi mümkün olmayan istisnai bir durum veya olaydır. Eğer taraflardan biri yükümlülüklerini mücbir sebep nedeni ile yerine getiremiyorsa sözleşme yükümlülüklerini ihlal etmiş sayılmaz. Mücbir sebeple karşılaşan taraf diğer tarafı, mücbir sebebin ortaya çıkış tarihinden itibaren 15 gün içinde olayın mahiyeti, muhtemel süresi ve sorunun öngörülebilir etkileri hakkında </w:t>
      </w:r>
      <w:r w:rsidRPr="006064B2">
        <w:rPr>
          <w:rFonts w:ascii="Times New Roman" w:hAnsi="Times New Roman" w:cs="Times New Roman"/>
          <w:sz w:val="24"/>
          <w:szCs w:val="24"/>
        </w:rPr>
        <w:lastRenderedPageBreak/>
        <w:t xml:space="preserve">bilgilendirir ve olabilecek zararları önlemek için tüm önlemleri alır. Ekipman veya malzemedeki kusurlar </w:t>
      </w:r>
      <w:proofErr w:type="gramStart"/>
      <w:r w:rsidRPr="006064B2">
        <w:rPr>
          <w:rFonts w:ascii="Times New Roman" w:hAnsi="Times New Roman" w:cs="Times New Roman"/>
          <w:sz w:val="24"/>
          <w:szCs w:val="24"/>
        </w:rPr>
        <w:t>yada</w:t>
      </w:r>
      <w:proofErr w:type="gramEnd"/>
      <w:r w:rsidRPr="006064B2">
        <w:rPr>
          <w:rFonts w:ascii="Times New Roman" w:hAnsi="Times New Roman" w:cs="Times New Roman"/>
          <w:sz w:val="24"/>
          <w:szCs w:val="24"/>
        </w:rPr>
        <w:t xml:space="preserve"> bunların kullanıma hazır hale getirmedeki gecikmeler, endüstriyel ilişkilerdeki anlaşmazlıklar veya mali güçlükler mücbir sebep olarak nitelendirilemez. </w:t>
      </w:r>
    </w:p>
    <w:p w14:paraId="43F68CA9" w14:textId="77777777" w:rsidR="004865B4" w:rsidRPr="006064B2" w:rsidRDefault="004865B4" w:rsidP="004865B4">
      <w:pPr>
        <w:tabs>
          <w:tab w:val="left" w:pos="284"/>
        </w:tabs>
        <w:spacing w:after="0" w:line="240" w:lineRule="auto"/>
        <w:ind w:left="426" w:hanging="426"/>
        <w:rPr>
          <w:rFonts w:ascii="Times New Roman" w:hAnsi="Times New Roman" w:cs="Times New Roman"/>
          <w:sz w:val="24"/>
          <w:szCs w:val="24"/>
        </w:rPr>
      </w:pPr>
    </w:p>
    <w:p w14:paraId="647F08C8" w14:textId="77777777" w:rsidR="004865B4" w:rsidRPr="006064B2" w:rsidRDefault="004865B4" w:rsidP="004865B4">
      <w:pPr>
        <w:tabs>
          <w:tab w:val="left" w:pos="284"/>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12.3 Mücbir sebepler; doğal afetler, kanuni grev, genel salgın hastalık, kısmi veya genel seferberlik ilanı ve kanuni düzenlemelerdir.</w:t>
      </w:r>
    </w:p>
    <w:p w14:paraId="7880D53E" w14:textId="77777777" w:rsidR="00E231CE" w:rsidRPr="006064B2" w:rsidRDefault="00E231CE" w:rsidP="004865B4">
      <w:pPr>
        <w:tabs>
          <w:tab w:val="left" w:pos="284"/>
        </w:tabs>
        <w:spacing w:after="0" w:line="240" w:lineRule="auto"/>
        <w:ind w:left="426" w:hanging="426"/>
        <w:rPr>
          <w:rFonts w:ascii="Times New Roman" w:hAnsi="Times New Roman" w:cs="Times New Roman"/>
          <w:sz w:val="24"/>
          <w:szCs w:val="24"/>
        </w:rPr>
      </w:pPr>
    </w:p>
    <w:p w14:paraId="01819DA5" w14:textId="77777777" w:rsidR="004865B4" w:rsidRPr="006064B2" w:rsidRDefault="004865B4" w:rsidP="004865B4">
      <w:pPr>
        <w:tabs>
          <w:tab w:val="left" w:pos="284"/>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 xml:space="preserve">12.4 Mücbir sebep projenin devamını çok güç veya tehlikeli kılıyorsa, yatırımcı veya il müdürlüğü projenin uygulamasının tamamını veya bir kısmını durdurmak için talepte bulunabilir. Tarafların bu doğrultuda bir talepleri varsa 15 gün içinde karşı tarafı bilgilendirir ve mücbir sebeple ilgili belgeleri sunar. Bu durum karşılıklı yazılı mutabakata varılarak belirli bir süre için yatırım durdurulur. </w:t>
      </w:r>
    </w:p>
    <w:p w14:paraId="648968A1" w14:textId="77777777" w:rsidR="00E231CE" w:rsidRPr="006064B2" w:rsidRDefault="00E231CE" w:rsidP="004865B4">
      <w:pPr>
        <w:tabs>
          <w:tab w:val="left" w:pos="284"/>
        </w:tabs>
        <w:spacing w:after="0" w:line="240" w:lineRule="auto"/>
        <w:ind w:left="426" w:hanging="426"/>
        <w:rPr>
          <w:rFonts w:ascii="Times New Roman" w:hAnsi="Times New Roman" w:cs="Times New Roman"/>
          <w:sz w:val="24"/>
          <w:szCs w:val="24"/>
        </w:rPr>
      </w:pPr>
    </w:p>
    <w:p w14:paraId="067FD058" w14:textId="77777777" w:rsidR="004865B4" w:rsidRPr="006064B2" w:rsidRDefault="004865B4" w:rsidP="004865B4">
      <w:pPr>
        <w:tabs>
          <w:tab w:val="left" w:pos="284"/>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12.5 Mücbir sebep ortadan kalktığında 15 gün içinde karşılıklı yazılı mutabakata varılarak uygulamayı tekrar başlatabilirler. Mücbir sebeple yatırımın durdurulması halinde durdurulma süresi kadar süre uzatımı verilir. Ancak verilen süre uzatımı neticesinde belirlenen yeni tamamlanma süresinden sonraki gerçekleştirilecek yatırımlar için hibe desteği verilmez.</w:t>
      </w:r>
    </w:p>
    <w:p w14:paraId="70687577" w14:textId="77777777" w:rsidR="00E231CE" w:rsidRPr="006064B2" w:rsidRDefault="00E231CE" w:rsidP="004865B4">
      <w:pPr>
        <w:tabs>
          <w:tab w:val="left" w:pos="284"/>
        </w:tabs>
        <w:spacing w:after="0" w:line="240" w:lineRule="auto"/>
        <w:ind w:left="426" w:hanging="426"/>
        <w:rPr>
          <w:rFonts w:ascii="Times New Roman" w:hAnsi="Times New Roman" w:cs="Times New Roman"/>
          <w:sz w:val="24"/>
          <w:szCs w:val="24"/>
        </w:rPr>
      </w:pPr>
    </w:p>
    <w:p w14:paraId="726F4A97" w14:textId="77777777" w:rsidR="004865B4" w:rsidRPr="006064B2" w:rsidRDefault="004865B4" w:rsidP="004865B4">
      <w:pPr>
        <w:tabs>
          <w:tab w:val="left" w:pos="284"/>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12.6 Yukarıda belirtilen durum ve mücbir sebepler haricinde hibe sözleşmesine ilişkin süre uzatımı ve askıya alınma söz konusu değildir.</w:t>
      </w:r>
      <w:r w:rsidR="00A80E35" w:rsidRPr="006064B2">
        <w:rPr>
          <w:rFonts w:ascii="Times New Roman" w:hAnsi="Times New Roman" w:cs="Times New Roman"/>
          <w:sz w:val="24"/>
          <w:szCs w:val="24"/>
        </w:rPr>
        <w:t>,</w:t>
      </w:r>
    </w:p>
    <w:p w14:paraId="328D8681" w14:textId="77777777" w:rsidR="00A80E35" w:rsidRPr="006064B2" w:rsidRDefault="00A80E35" w:rsidP="004865B4">
      <w:pPr>
        <w:tabs>
          <w:tab w:val="left" w:pos="284"/>
        </w:tabs>
        <w:spacing w:after="0" w:line="240" w:lineRule="auto"/>
        <w:ind w:left="426" w:hanging="426"/>
        <w:rPr>
          <w:rFonts w:ascii="Times New Roman" w:hAnsi="Times New Roman" w:cs="Times New Roman"/>
          <w:sz w:val="24"/>
          <w:szCs w:val="24"/>
        </w:rPr>
      </w:pPr>
    </w:p>
    <w:p w14:paraId="7A6DE23E" w14:textId="77777777" w:rsidR="004865B4" w:rsidRPr="006064B2" w:rsidRDefault="004865B4" w:rsidP="004865B4">
      <w:pPr>
        <w:pStyle w:val="Balk1"/>
        <w:spacing w:before="0" w:after="0" w:line="240" w:lineRule="auto"/>
        <w:rPr>
          <w:rFonts w:cs="Times New Roman"/>
          <w:b w:val="0"/>
          <w:bCs/>
          <w:szCs w:val="24"/>
        </w:rPr>
      </w:pPr>
      <w:bookmarkStart w:id="94" w:name="_Toc125786521"/>
      <w:bookmarkStart w:id="95" w:name="_Toc197918878"/>
    </w:p>
    <w:p w14:paraId="648D6D7E" w14:textId="77777777" w:rsidR="004865B4" w:rsidRPr="006064B2" w:rsidRDefault="004865B4" w:rsidP="00710FD1">
      <w:pPr>
        <w:pStyle w:val="KonuBal"/>
      </w:pPr>
      <w:bookmarkStart w:id="96" w:name="_Toc65171492"/>
      <w:r w:rsidRPr="006064B2">
        <w:t>MADDE 13- SÖZLEŞMENİN FESHİ</w:t>
      </w:r>
      <w:bookmarkEnd w:id="94"/>
      <w:bookmarkEnd w:id="95"/>
      <w:bookmarkEnd w:id="96"/>
    </w:p>
    <w:p w14:paraId="20AE561D" w14:textId="77777777" w:rsidR="004865B4" w:rsidRPr="006064B2" w:rsidRDefault="004865B4" w:rsidP="004865B4">
      <w:pPr>
        <w:spacing w:after="0" w:line="240" w:lineRule="auto"/>
        <w:rPr>
          <w:rFonts w:ascii="Times New Roman" w:hAnsi="Times New Roman" w:cs="Times New Roman"/>
          <w:sz w:val="24"/>
          <w:szCs w:val="24"/>
        </w:rPr>
      </w:pPr>
    </w:p>
    <w:p w14:paraId="5B2A5A1F" w14:textId="77777777" w:rsidR="004865B4" w:rsidRPr="006064B2" w:rsidRDefault="004865B4" w:rsidP="00D75471">
      <w:pPr>
        <w:pStyle w:val="GvdeMetni"/>
        <w:numPr>
          <w:ilvl w:val="1"/>
          <w:numId w:val="25"/>
        </w:numPr>
        <w:spacing w:before="0" w:after="0" w:line="240" w:lineRule="auto"/>
        <w:ind w:left="567" w:hanging="567"/>
        <w:rPr>
          <w:rFonts w:ascii="Times New Roman" w:hAnsi="Times New Roman" w:cs="Times New Roman"/>
          <w:sz w:val="24"/>
          <w:szCs w:val="24"/>
        </w:rPr>
      </w:pPr>
      <w:r w:rsidRPr="006064B2">
        <w:rPr>
          <w:rFonts w:ascii="Times New Roman" w:hAnsi="Times New Roman" w:cs="Times New Roman"/>
          <w:sz w:val="24"/>
          <w:szCs w:val="24"/>
        </w:rPr>
        <w:t>Yatırımcının aşağıda belirtilen fiil veya durumlarla karşı karşıya olması halinde, il müdürlüğü önceden tebliğ etmeksizin ve herhangi bir şekilde tazminat ödemeksizin bu Hibe Sözleşmesini fesheder;</w:t>
      </w:r>
    </w:p>
    <w:p w14:paraId="02D02AF6" w14:textId="77777777" w:rsidR="004865B4" w:rsidRPr="006064B2" w:rsidRDefault="004865B4" w:rsidP="004865B4">
      <w:pPr>
        <w:pStyle w:val="GvdeMetni"/>
        <w:spacing w:before="0" w:after="0" w:line="240" w:lineRule="auto"/>
        <w:ind w:left="993"/>
        <w:rPr>
          <w:rFonts w:ascii="Times New Roman" w:hAnsi="Times New Roman" w:cs="Times New Roman"/>
          <w:sz w:val="24"/>
          <w:szCs w:val="24"/>
        </w:rPr>
      </w:pPr>
    </w:p>
    <w:p w14:paraId="070CCEBA" w14:textId="77777777" w:rsidR="004865B4" w:rsidRPr="006064B2" w:rsidRDefault="004865B4" w:rsidP="00D75471">
      <w:pPr>
        <w:pStyle w:val="GvdeMetni"/>
        <w:numPr>
          <w:ilvl w:val="1"/>
          <w:numId w:val="17"/>
        </w:numPr>
        <w:spacing w:before="0" w:after="0" w:line="240" w:lineRule="auto"/>
        <w:ind w:left="993"/>
        <w:rPr>
          <w:rFonts w:ascii="Times New Roman" w:hAnsi="Times New Roman" w:cs="Times New Roman"/>
          <w:sz w:val="24"/>
          <w:szCs w:val="24"/>
        </w:rPr>
      </w:pPr>
      <w:r w:rsidRPr="006064B2">
        <w:rPr>
          <w:rFonts w:ascii="Times New Roman" w:hAnsi="Times New Roman" w:cs="Times New Roman"/>
          <w:sz w:val="24"/>
          <w:szCs w:val="24"/>
        </w:rPr>
        <w:t xml:space="preserve">Yatırımcının, Tebliğ, güncel Uygulama Rehberi ve bu Hibe Sözleşmesi çerçevesinde yükümlülüklerden herhangi birini veya başvuru aşaması dahil uygulama sürecinde verdiği taahhütleri yerine getirmemesi, </w:t>
      </w:r>
    </w:p>
    <w:p w14:paraId="11636142" w14:textId="77777777" w:rsidR="004865B4" w:rsidRPr="006064B2" w:rsidRDefault="004865B4" w:rsidP="00D75471">
      <w:pPr>
        <w:pStyle w:val="GvdeMetni"/>
        <w:numPr>
          <w:ilvl w:val="1"/>
          <w:numId w:val="17"/>
        </w:numPr>
        <w:tabs>
          <w:tab w:val="left" w:pos="993"/>
        </w:tabs>
        <w:spacing w:before="0" w:after="0" w:line="240" w:lineRule="auto"/>
        <w:ind w:left="993"/>
        <w:rPr>
          <w:rFonts w:ascii="Times New Roman" w:hAnsi="Times New Roman" w:cs="Times New Roman"/>
          <w:sz w:val="24"/>
          <w:szCs w:val="24"/>
        </w:rPr>
      </w:pPr>
      <w:r w:rsidRPr="006064B2">
        <w:rPr>
          <w:rFonts w:ascii="Times New Roman" w:hAnsi="Times New Roman" w:cs="Times New Roman"/>
          <w:sz w:val="24"/>
          <w:szCs w:val="24"/>
        </w:rPr>
        <w:t xml:space="preserve">Yatırımcının iflas etmesi veya tasfiye halinde olması; işlerinin mahkemelerce idare ediliyor olması; alacaklılarla herhangi bir düzenlemeye girmiş olması; iş veya faaliyetlerini askıya almış olması; </w:t>
      </w:r>
      <w:proofErr w:type="gramStart"/>
      <w:r w:rsidRPr="006064B2">
        <w:rPr>
          <w:rFonts w:ascii="Times New Roman" w:hAnsi="Times New Roman" w:cs="Times New Roman"/>
          <w:sz w:val="24"/>
          <w:szCs w:val="24"/>
        </w:rPr>
        <w:t>bu  meselelerle</w:t>
      </w:r>
      <w:proofErr w:type="gramEnd"/>
      <w:r w:rsidRPr="006064B2">
        <w:rPr>
          <w:rFonts w:ascii="Times New Roman" w:hAnsi="Times New Roman" w:cs="Times New Roman"/>
          <w:sz w:val="24"/>
          <w:szCs w:val="24"/>
        </w:rPr>
        <w:t xml:space="preserve"> ilgili bir dava veya takip konusu olması; veya ulusal mevzuat ve düzenlemelerde yeri olan bir prosedür dolayısı ile bunlara benzer bir durumda olması,</w:t>
      </w:r>
    </w:p>
    <w:p w14:paraId="2C96E77A" w14:textId="77777777" w:rsidR="004865B4" w:rsidRPr="006064B2" w:rsidRDefault="004865B4" w:rsidP="00D75471">
      <w:pPr>
        <w:pStyle w:val="GvdeMetni"/>
        <w:numPr>
          <w:ilvl w:val="1"/>
          <w:numId w:val="17"/>
        </w:numPr>
        <w:spacing w:before="0" w:after="0" w:line="240" w:lineRule="auto"/>
        <w:ind w:left="993"/>
        <w:rPr>
          <w:rFonts w:ascii="Times New Roman" w:hAnsi="Times New Roman" w:cs="Times New Roman"/>
          <w:sz w:val="24"/>
          <w:szCs w:val="24"/>
        </w:rPr>
      </w:pPr>
      <w:r w:rsidRPr="006064B2">
        <w:rPr>
          <w:rFonts w:ascii="Times New Roman" w:hAnsi="Times New Roman" w:cs="Times New Roman"/>
          <w:sz w:val="24"/>
          <w:szCs w:val="24"/>
        </w:rPr>
        <w:t xml:space="preserve">Yatırımcının profesyonel faaliyetini ilgilendiren bir suçtan kesin hüküm gücünde bir karar ile </w:t>
      </w:r>
      <w:proofErr w:type="gramStart"/>
      <w:r w:rsidRPr="006064B2">
        <w:rPr>
          <w:rFonts w:ascii="Times New Roman" w:hAnsi="Times New Roman" w:cs="Times New Roman"/>
          <w:sz w:val="24"/>
          <w:szCs w:val="24"/>
        </w:rPr>
        <w:t>mahkumiyet</w:t>
      </w:r>
      <w:proofErr w:type="gramEnd"/>
      <w:r w:rsidRPr="006064B2">
        <w:rPr>
          <w:rFonts w:ascii="Times New Roman" w:hAnsi="Times New Roman" w:cs="Times New Roman"/>
          <w:sz w:val="24"/>
          <w:szCs w:val="24"/>
        </w:rPr>
        <w:t xml:space="preserve"> almış olması, </w:t>
      </w:r>
    </w:p>
    <w:p w14:paraId="343AFAFE" w14:textId="77777777" w:rsidR="004865B4" w:rsidRPr="006064B2" w:rsidRDefault="004865B4" w:rsidP="00D75471">
      <w:pPr>
        <w:pStyle w:val="GvdeMetni"/>
        <w:numPr>
          <w:ilvl w:val="1"/>
          <w:numId w:val="17"/>
        </w:numPr>
        <w:spacing w:before="0" w:after="0" w:line="240" w:lineRule="auto"/>
        <w:ind w:left="993"/>
        <w:rPr>
          <w:rFonts w:ascii="Times New Roman" w:hAnsi="Times New Roman" w:cs="Times New Roman"/>
          <w:sz w:val="24"/>
          <w:szCs w:val="24"/>
        </w:rPr>
      </w:pPr>
      <w:r w:rsidRPr="006064B2">
        <w:rPr>
          <w:rFonts w:ascii="Times New Roman" w:hAnsi="Times New Roman" w:cs="Times New Roman"/>
          <w:sz w:val="24"/>
          <w:szCs w:val="24"/>
        </w:rPr>
        <w:t xml:space="preserve">Yatırımcının dolandırıcılık veya yolsuzluk yapması, suç örgütüne dahil olması; veya </w:t>
      </w:r>
      <w:proofErr w:type="gramStart"/>
      <w:r w:rsidRPr="006064B2">
        <w:rPr>
          <w:rFonts w:ascii="Times New Roman" w:hAnsi="Times New Roman" w:cs="Times New Roman"/>
          <w:sz w:val="24"/>
          <w:szCs w:val="24"/>
        </w:rPr>
        <w:t>Ülkenin  mali</w:t>
      </w:r>
      <w:proofErr w:type="gramEnd"/>
      <w:r w:rsidRPr="006064B2">
        <w:rPr>
          <w:rFonts w:ascii="Times New Roman" w:hAnsi="Times New Roman" w:cs="Times New Roman"/>
          <w:sz w:val="24"/>
          <w:szCs w:val="24"/>
        </w:rPr>
        <w:t xml:space="preserve"> çıkarlarına zarar verici herhangi bir faaliyeti olması,  Madde 7 ve Madde 8 hükümlerine uymaması,</w:t>
      </w:r>
    </w:p>
    <w:p w14:paraId="55BB9EED" w14:textId="77777777" w:rsidR="004865B4" w:rsidRPr="006064B2" w:rsidRDefault="004865B4" w:rsidP="00D75471">
      <w:pPr>
        <w:pStyle w:val="GvdeMetni"/>
        <w:numPr>
          <w:ilvl w:val="1"/>
          <w:numId w:val="17"/>
        </w:numPr>
        <w:spacing w:before="0" w:after="0" w:line="240" w:lineRule="auto"/>
        <w:ind w:left="993"/>
        <w:rPr>
          <w:rFonts w:ascii="Times New Roman" w:hAnsi="Times New Roman" w:cs="Times New Roman"/>
          <w:sz w:val="24"/>
          <w:szCs w:val="24"/>
        </w:rPr>
      </w:pPr>
      <w:r w:rsidRPr="006064B2">
        <w:rPr>
          <w:rFonts w:ascii="Times New Roman" w:hAnsi="Times New Roman" w:cs="Times New Roman"/>
          <w:sz w:val="24"/>
          <w:szCs w:val="24"/>
        </w:rPr>
        <w:t xml:space="preserve">Yatırımcının bu Hibe Sözleşmesi vasıtasıyla sağlanan hibeyi kullanmak için Tebliğ ve güncel Uygulama Rehberinde belirtilen şartlara ilişkin yanlış veya </w:t>
      </w:r>
      <w:proofErr w:type="gramStart"/>
      <w:r w:rsidRPr="006064B2">
        <w:rPr>
          <w:rFonts w:ascii="Times New Roman" w:hAnsi="Times New Roman" w:cs="Times New Roman"/>
          <w:sz w:val="24"/>
          <w:szCs w:val="24"/>
        </w:rPr>
        <w:t>eksik  beyanlarda</w:t>
      </w:r>
      <w:proofErr w:type="gramEnd"/>
      <w:r w:rsidRPr="006064B2">
        <w:rPr>
          <w:rFonts w:ascii="Times New Roman" w:hAnsi="Times New Roman" w:cs="Times New Roman"/>
          <w:sz w:val="24"/>
          <w:szCs w:val="24"/>
        </w:rPr>
        <w:t xml:space="preserve"> bulunması ya da gerçeği yansıtmayan raporlar sunması,</w:t>
      </w:r>
    </w:p>
    <w:p w14:paraId="19CCD895" w14:textId="77777777" w:rsidR="004865B4" w:rsidRPr="006064B2" w:rsidRDefault="004865B4" w:rsidP="00D75471">
      <w:pPr>
        <w:pStyle w:val="GvdeMetni"/>
        <w:numPr>
          <w:ilvl w:val="1"/>
          <w:numId w:val="17"/>
        </w:numPr>
        <w:spacing w:before="0" w:after="0" w:line="240" w:lineRule="auto"/>
        <w:ind w:left="993"/>
        <w:rPr>
          <w:rFonts w:ascii="Times New Roman" w:hAnsi="Times New Roman" w:cs="Times New Roman"/>
          <w:sz w:val="24"/>
          <w:szCs w:val="24"/>
        </w:rPr>
      </w:pPr>
      <w:r w:rsidRPr="006064B2">
        <w:rPr>
          <w:rFonts w:ascii="Times New Roman" w:hAnsi="Times New Roman" w:cs="Times New Roman"/>
          <w:sz w:val="24"/>
          <w:szCs w:val="24"/>
        </w:rPr>
        <w:t xml:space="preserve">Bu Hibe Sözleşmesi ile sağlanan hibeyi kullanmak için sahte veya içeriği itibariyle gerçek dışı belge düzenlenmesi ve kullanılması.         </w:t>
      </w:r>
    </w:p>
    <w:p w14:paraId="629D8C44" w14:textId="77777777" w:rsidR="004865B4" w:rsidRPr="006064B2" w:rsidRDefault="004865B4" w:rsidP="004865B4">
      <w:pPr>
        <w:pStyle w:val="GvdeMetni"/>
        <w:spacing w:before="0" w:after="0" w:line="240" w:lineRule="auto"/>
        <w:jc w:val="left"/>
        <w:rPr>
          <w:rFonts w:ascii="Times New Roman" w:hAnsi="Times New Roman" w:cs="Times New Roman"/>
          <w:sz w:val="24"/>
          <w:szCs w:val="24"/>
        </w:rPr>
      </w:pPr>
    </w:p>
    <w:p w14:paraId="511AF920" w14:textId="77777777" w:rsidR="00E034D7" w:rsidRPr="00EB2E26" w:rsidRDefault="004865B4" w:rsidP="00EB2E26">
      <w:pPr>
        <w:pStyle w:val="GvdeMetni"/>
        <w:numPr>
          <w:ilvl w:val="1"/>
          <w:numId w:val="25"/>
        </w:numPr>
        <w:spacing w:before="0" w:after="0" w:line="240" w:lineRule="auto"/>
        <w:ind w:left="851"/>
        <w:rPr>
          <w:rFonts w:ascii="Times New Roman" w:hAnsi="Times New Roman" w:cs="Times New Roman"/>
          <w:sz w:val="24"/>
          <w:szCs w:val="24"/>
        </w:rPr>
      </w:pPr>
      <w:bookmarkStart w:id="97" w:name="_Toc125786522"/>
      <w:r w:rsidRPr="006064B2">
        <w:rPr>
          <w:rFonts w:ascii="Times New Roman" w:hAnsi="Times New Roman" w:cs="Times New Roman"/>
          <w:sz w:val="24"/>
          <w:szCs w:val="24"/>
        </w:rPr>
        <w:lastRenderedPageBreak/>
        <w:t>Yatırımcı,  Madde 2.2</w:t>
      </w:r>
      <w:r w:rsidRPr="006064B2">
        <w:rPr>
          <w:rFonts w:ascii="Times New Roman" w:hAnsi="Times New Roman" w:cs="Times New Roman"/>
          <w:b/>
          <w:sz w:val="24"/>
          <w:szCs w:val="24"/>
        </w:rPr>
        <w:t xml:space="preserve"> </w:t>
      </w:r>
      <w:r w:rsidRPr="006064B2">
        <w:rPr>
          <w:rFonts w:ascii="Times New Roman" w:hAnsi="Times New Roman" w:cs="Times New Roman"/>
          <w:sz w:val="24"/>
          <w:szCs w:val="24"/>
        </w:rPr>
        <w:t>de belirtilen mal alımının tamamlanma tarihi sonuna kadar mal alımını yapmak zorundadır, bu tarihe kadar alım gerçekleştirilmediğinde Bakanlık İl Müdürlüğü, Hibe Sözleşmesini fesheder.</w:t>
      </w:r>
    </w:p>
    <w:p w14:paraId="12D41419" w14:textId="77777777" w:rsidR="004865B4" w:rsidRPr="006064B2" w:rsidRDefault="004865B4" w:rsidP="004865B4">
      <w:pPr>
        <w:pStyle w:val="Balk1"/>
        <w:spacing w:before="0" w:after="0" w:line="240" w:lineRule="auto"/>
        <w:rPr>
          <w:rFonts w:cs="Times New Roman"/>
          <w:b w:val="0"/>
          <w:szCs w:val="24"/>
        </w:rPr>
      </w:pPr>
      <w:bookmarkStart w:id="98" w:name="_Toc197918879"/>
    </w:p>
    <w:p w14:paraId="6D13C3E5" w14:textId="77777777" w:rsidR="004865B4" w:rsidRPr="006064B2" w:rsidRDefault="004865B4" w:rsidP="00710FD1">
      <w:pPr>
        <w:pStyle w:val="KonuBal"/>
      </w:pPr>
      <w:bookmarkStart w:id="99" w:name="_Toc65171493"/>
      <w:r w:rsidRPr="006064B2">
        <w:t>MADDE 14-  TABİ OLUNAN YASA VE ANLAŞMAZLIKLARIN ÇÖZÜMÜ</w:t>
      </w:r>
      <w:bookmarkEnd w:id="97"/>
      <w:bookmarkEnd w:id="98"/>
      <w:bookmarkEnd w:id="99"/>
      <w:r w:rsidRPr="006064B2">
        <w:t xml:space="preserve"> </w:t>
      </w:r>
    </w:p>
    <w:p w14:paraId="2A4F069A" w14:textId="77777777" w:rsidR="004865B4" w:rsidRPr="006064B2" w:rsidRDefault="004865B4" w:rsidP="004865B4">
      <w:pPr>
        <w:spacing w:after="0" w:line="240" w:lineRule="auto"/>
        <w:rPr>
          <w:rFonts w:ascii="Times New Roman" w:hAnsi="Times New Roman" w:cs="Times New Roman"/>
          <w:sz w:val="24"/>
          <w:szCs w:val="24"/>
        </w:rPr>
      </w:pPr>
    </w:p>
    <w:p w14:paraId="34BD16B1" w14:textId="77777777" w:rsidR="004865B4" w:rsidRPr="006064B2" w:rsidRDefault="004865B4" w:rsidP="004865B4">
      <w:pPr>
        <w:pStyle w:val="GvdeMetni"/>
        <w:spacing w:before="0" w:after="0" w:line="240" w:lineRule="auto"/>
        <w:ind w:left="567" w:hanging="567"/>
        <w:rPr>
          <w:rFonts w:ascii="Times New Roman" w:hAnsi="Times New Roman" w:cs="Times New Roman"/>
          <w:sz w:val="24"/>
          <w:szCs w:val="24"/>
        </w:rPr>
      </w:pPr>
      <w:r w:rsidRPr="006064B2">
        <w:rPr>
          <w:rFonts w:ascii="Times New Roman" w:hAnsi="Times New Roman" w:cs="Times New Roman"/>
          <w:sz w:val="24"/>
          <w:szCs w:val="24"/>
        </w:rPr>
        <w:t xml:space="preserve">14.1 Bu Hibe Sözleşmesi, Türkiye Cumhuriyeti yasalarına tabidir. Yasal bir anlaşmazlık durumunda  </w:t>
      </w:r>
      <w:proofErr w:type="gramStart"/>
      <w:r w:rsidRPr="006064B2">
        <w:rPr>
          <w:rFonts w:ascii="Times New Roman" w:hAnsi="Times New Roman" w:cs="Times New Roman"/>
          <w:sz w:val="24"/>
          <w:szCs w:val="24"/>
        </w:rPr>
        <w:t>……………………..</w:t>
      </w:r>
      <w:proofErr w:type="gramEnd"/>
      <w:r w:rsidRPr="006064B2">
        <w:rPr>
          <w:rFonts w:ascii="Times New Roman" w:hAnsi="Times New Roman" w:cs="Times New Roman"/>
          <w:sz w:val="24"/>
          <w:szCs w:val="24"/>
        </w:rPr>
        <w:t xml:space="preserve"> [</w:t>
      </w:r>
      <w:r w:rsidRPr="006064B2">
        <w:rPr>
          <w:rFonts w:ascii="Times New Roman" w:hAnsi="Times New Roman" w:cs="Times New Roman"/>
          <w:i/>
          <w:sz w:val="24"/>
          <w:szCs w:val="24"/>
        </w:rPr>
        <w:t>Sözleşmenin yapıldığı, Bakanlık İl Müdürlüğünün bulunduğu İldeki Mahkemeler yazılacaktır</w:t>
      </w:r>
      <w:r w:rsidRPr="006064B2">
        <w:rPr>
          <w:rFonts w:ascii="Times New Roman" w:hAnsi="Times New Roman" w:cs="Times New Roman"/>
          <w:sz w:val="24"/>
          <w:szCs w:val="24"/>
        </w:rPr>
        <w:t>] ve İcra Daireleri yetkilidir.</w:t>
      </w:r>
    </w:p>
    <w:p w14:paraId="551C487C" w14:textId="77777777" w:rsidR="006B1D18" w:rsidRPr="006064B2" w:rsidRDefault="006B1D18" w:rsidP="004865B4">
      <w:pPr>
        <w:pStyle w:val="GvdeMetni"/>
        <w:spacing w:before="0" w:after="0" w:line="240" w:lineRule="auto"/>
        <w:jc w:val="center"/>
        <w:rPr>
          <w:rFonts w:ascii="Times New Roman" w:hAnsi="Times New Roman" w:cs="Times New Roman"/>
          <w:b/>
          <w:sz w:val="24"/>
          <w:szCs w:val="24"/>
          <w:u w:val="single"/>
        </w:rPr>
      </w:pPr>
    </w:p>
    <w:p w14:paraId="3915A220" w14:textId="77777777" w:rsidR="006B1D18" w:rsidRPr="006064B2" w:rsidRDefault="006B1D18" w:rsidP="004865B4">
      <w:pPr>
        <w:pStyle w:val="GvdeMetni"/>
        <w:spacing w:before="0" w:after="0" w:line="240" w:lineRule="auto"/>
        <w:jc w:val="center"/>
        <w:rPr>
          <w:rFonts w:ascii="Times New Roman" w:hAnsi="Times New Roman" w:cs="Times New Roman"/>
          <w:b/>
          <w:sz w:val="24"/>
          <w:szCs w:val="24"/>
          <w:u w:val="single"/>
        </w:rPr>
      </w:pPr>
    </w:p>
    <w:p w14:paraId="0DF980BE" w14:textId="77777777" w:rsidR="006B1D18" w:rsidRPr="006064B2" w:rsidRDefault="006B1D18" w:rsidP="004865B4">
      <w:pPr>
        <w:pStyle w:val="GvdeMetni"/>
        <w:spacing w:before="0" w:after="0" w:line="240" w:lineRule="auto"/>
        <w:jc w:val="center"/>
        <w:rPr>
          <w:rFonts w:ascii="Times New Roman" w:hAnsi="Times New Roman" w:cs="Times New Roman"/>
          <w:b/>
          <w:sz w:val="24"/>
          <w:szCs w:val="24"/>
          <w:u w:val="single"/>
        </w:rPr>
      </w:pPr>
    </w:p>
    <w:p w14:paraId="37CCA7B4" w14:textId="77777777" w:rsidR="004865B4" w:rsidRPr="006064B2" w:rsidRDefault="004865B4" w:rsidP="00710FD1">
      <w:pPr>
        <w:pStyle w:val="Balk1"/>
        <w:jc w:val="center"/>
      </w:pPr>
      <w:bookmarkStart w:id="100" w:name="_Toc65171494"/>
      <w:r w:rsidRPr="006064B2">
        <w:t>MALİ HÜKÜMLER</w:t>
      </w:r>
      <w:bookmarkEnd w:id="100"/>
    </w:p>
    <w:p w14:paraId="414A8473" w14:textId="77777777" w:rsidR="004865B4" w:rsidRDefault="004865B4" w:rsidP="004865B4">
      <w:pPr>
        <w:pStyle w:val="GvdeMetni"/>
        <w:spacing w:before="0" w:after="0" w:line="240" w:lineRule="auto"/>
        <w:jc w:val="center"/>
        <w:rPr>
          <w:rFonts w:ascii="Times New Roman" w:hAnsi="Times New Roman" w:cs="Times New Roman"/>
          <w:b/>
          <w:sz w:val="24"/>
          <w:szCs w:val="24"/>
        </w:rPr>
      </w:pPr>
    </w:p>
    <w:p w14:paraId="62C8045F" w14:textId="77777777" w:rsidR="004C2CA6" w:rsidRPr="006064B2" w:rsidRDefault="004C2CA6" w:rsidP="004865B4">
      <w:pPr>
        <w:pStyle w:val="GvdeMetni"/>
        <w:spacing w:before="0" w:after="0" w:line="240" w:lineRule="auto"/>
        <w:jc w:val="center"/>
        <w:rPr>
          <w:rFonts w:ascii="Times New Roman" w:hAnsi="Times New Roman" w:cs="Times New Roman"/>
          <w:b/>
          <w:sz w:val="24"/>
          <w:szCs w:val="24"/>
        </w:rPr>
      </w:pPr>
    </w:p>
    <w:p w14:paraId="2E5C8D20" w14:textId="77777777" w:rsidR="004865B4" w:rsidRPr="006064B2" w:rsidRDefault="004865B4" w:rsidP="000649DB">
      <w:pPr>
        <w:pStyle w:val="KonuBal"/>
      </w:pPr>
      <w:bookmarkStart w:id="101" w:name="_Toc125786523"/>
      <w:bookmarkStart w:id="102" w:name="_Toc197918880"/>
      <w:bookmarkStart w:id="103" w:name="_Toc65171495"/>
      <w:r w:rsidRPr="006064B2">
        <w:t>MADDE 15- HİBEYE UYGUN PROJE MALİYETLERİ</w:t>
      </w:r>
      <w:bookmarkEnd w:id="101"/>
      <w:bookmarkEnd w:id="102"/>
      <w:bookmarkEnd w:id="103"/>
    </w:p>
    <w:p w14:paraId="2F9ECB95" w14:textId="77777777" w:rsidR="00D90583" w:rsidRPr="006064B2" w:rsidRDefault="00D90583" w:rsidP="00D90583">
      <w:pPr>
        <w:rPr>
          <w:rFonts w:ascii="Times New Roman" w:hAnsi="Times New Roman" w:cs="Times New Roman"/>
          <w:sz w:val="24"/>
          <w:szCs w:val="24"/>
        </w:rPr>
      </w:pPr>
    </w:p>
    <w:p w14:paraId="79F4ED7D" w14:textId="77777777" w:rsidR="004865B4" w:rsidRPr="006064B2" w:rsidRDefault="004865B4" w:rsidP="004865B4">
      <w:pPr>
        <w:pStyle w:val="GvdeMetni"/>
        <w:spacing w:before="0"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 xml:space="preserve">15.1 Bir maliyetin, projenin doğrudan maliyeti olarak hibeye uygun maliyet sayılması için, </w:t>
      </w:r>
      <w:proofErr w:type="gramStart"/>
      <w:r w:rsidRPr="006064B2">
        <w:rPr>
          <w:rFonts w:ascii="Times New Roman" w:hAnsi="Times New Roman" w:cs="Times New Roman"/>
          <w:sz w:val="24"/>
          <w:szCs w:val="24"/>
        </w:rPr>
        <w:t>şu  hususları</w:t>
      </w:r>
      <w:proofErr w:type="gramEnd"/>
      <w:r w:rsidRPr="006064B2">
        <w:rPr>
          <w:rFonts w:ascii="Times New Roman" w:hAnsi="Times New Roman" w:cs="Times New Roman"/>
          <w:sz w:val="24"/>
          <w:szCs w:val="24"/>
        </w:rPr>
        <w:t xml:space="preserve"> sağlaması gerekir; </w:t>
      </w:r>
    </w:p>
    <w:p w14:paraId="4447D6DC" w14:textId="77777777" w:rsidR="004865B4" w:rsidRPr="006064B2" w:rsidRDefault="004865B4" w:rsidP="004865B4">
      <w:pPr>
        <w:tabs>
          <w:tab w:val="left" w:pos="851"/>
        </w:tabs>
        <w:spacing w:after="0" w:line="240" w:lineRule="auto"/>
        <w:ind w:left="851" w:hanging="284"/>
        <w:rPr>
          <w:rFonts w:ascii="Times New Roman" w:hAnsi="Times New Roman" w:cs="Times New Roman"/>
          <w:sz w:val="24"/>
          <w:szCs w:val="24"/>
        </w:rPr>
      </w:pPr>
      <w:r w:rsidRPr="006064B2">
        <w:rPr>
          <w:rFonts w:ascii="Times New Roman" w:hAnsi="Times New Roman" w:cs="Times New Roman"/>
          <w:b/>
          <w:sz w:val="24"/>
          <w:szCs w:val="24"/>
        </w:rPr>
        <w:t>1)</w:t>
      </w:r>
      <w:r w:rsidRPr="006064B2">
        <w:rPr>
          <w:rFonts w:ascii="Times New Roman" w:hAnsi="Times New Roman" w:cs="Times New Roman"/>
          <w:sz w:val="24"/>
          <w:szCs w:val="24"/>
        </w:rPr>
        <w:t xml:space="preserve"> Yatırımcılar tarafından, satın alınacak tüm mal alımları, tedarikçilerle yapılacak uygulama sözleşmesi kapsamında sağlanır ve hibeye esas mal alım bedelleri hibe sözleşmesinde belirtilen tutarı aşamaz.</w:t>
      </w:r>
    </w:p>
    <w:p w14:paraId="130A98E8" w14:textId="77777777" w:rsidR="004865B4" w:rsidRPr="006064B2" w:rsidRDefault="004865B4" w:rsidP="004865B4">
      <w:pPr>
        <w:tabs>
          <w:tab w:val="left" w:pos="851"/>
        </w:tabs>
        <w:spacing w:after="0" w:line="240" w:lineRule="auto"/>
        <w:ind w:left="851" w:hanging="284"/>
        <w:rPr>
          <w:rFonts w:ascii="Times New Roman" w:hAnsi="Times New Roman" w:cs="Times New Roman"/>
          <w:sz w:val="24"/>
          <w:szCs w:val="24"/>
        </w:rPr>
      </w:pPr>
      <w:r w:rsidRPr="006064B2">
        <w:rPr>
          <w:rFonts w:ascii="Times New Roman" w:hAnsi="Times New Roman" w:cs="Times New Roman"/>
          <w:b/>
          <w:sz w:val="24"/>
          <w:szCs w:val="24"/>
        </w:rPr>
        <w:t>2)</w:t>
      </w:r>
      <w:r w:rsidRPr="006064B2">
        <w:rPr>
          <w:rFonts w:ascii="Times New Roman" w:hAnsi="Times New Roman" w:cs="Times New Roman"/>
          <w:sz w:val="24"/>
          <w:szCs w:val="24"/>
        </w:rPr>
        <w:t xml:space="preserve"> Yerinde teslim ve montaj giderleri, mal alım bedeli içinde olacak şekilde mal alım faturası düzenlenmesi durumunda, toplam tutar hibe desteği kapsamında değerlendirilir. Mal alım giderleri ile yerinde teslim ve montaj giderlerinin faturada ayrı kalemler olarak faturalandırılması durumunda sadece mal alım bedeli hibe desteği kapsamında değerlendirilir.</w:t>
      </w:r>
    </w:p>
    <w:p w14:paraId="1898ADBD" w14:textId="77777777" w:rsidR="004865B4" w:rsidRPr="006064B2" w:rsidRDefault="004865B4" w:rsidP="004865B4">
      <w:pPr>
        <w:tabs>
          <w:tab w:val="left" w:pos="709"/>
        </w:tabs>
        <w:spacing w:after="0" w:line="240" w:lineRule="auto"/>
        <w:ind w:left="851" w:hanging="284"/>
        <w:rPr>
          <w:rFonts w:ascii="Times New Roman" w:hAnsi="Times New Roman" w:cs="Times New Roman"/>
          <w:sz w:val="24"/>
          <w:szCs w:val="24"/>
        </w:rPr>
      </w:pPr>
      <w:r w:rsidRPr="006064B2">
        <w:rPr>
          <w:rFonts w:ascii="Times New Roman" w:hAnsi="Times New Roman" w:cs="Times New Roman"/>
          <w:b/>
          <w:sz w:val="24"/>
          <w:szCs w:val="24"/>
        </w:rPr>
        <w:t>3)</w:t>
      </w:r>
      <w:r w:rsidRPr="006064B2">
        <w:rPr>
          <w:rFonts w:ascii="Times New Roman" w:hAnsi="Times New Roman" w:cs="Times New Roman"/>
          <w:sz w:val="24"/>
          <w:szCs w:val="24"/>
        </w:rPr>
        <w:t xml:space="preserve"> Yatırımcılara, aşağıda yer alan sulama sistemi grupları için belirtilen deneme ve kontrollerin yapılması şartıyla, hibe desteği ödemesi yapılır.</w:t>
      </w:r>
    </w:p>
    <w:p w14:paraId="344DDAA4" w14:textId="77777777" w:rsidR="004865B4" w:rsidRPr="006064B2" w:rsidRDefault="004865B4" w:rsidP="004865B4">
      <w:pPr>
        <w:spacing w:after="0" w:line="240" w:lineRule="auto"/>
        <w:ind w:left="851"/>
        <w:rPr>
          <w:rFonts w:ascii="Times New Roman" w:hAnsi="Times New Roman" w:cs="Times New Roman"/>
          <w:sz w:val="24"/>
          <w:szCs w:val="24"/>
        </w:rPr>
      </w:pPr>
      <w:r w:rsidRPr="006064B2">
        <w:rPr>
          <w:rFonts w:ascii="Times New Roman" w:hAnsi="Times New Roman" w:cs="Times New Roman"/>
          <w:b/>
          <w:sz w:val="24"/>
          <w:szCs w:val="24"/>
        </w:rPr>
        <w:t>a)</w:t>
      </w:r>
      <w:r w:rsidRPr="006064B2">
        <w:rPr>
          <w:rFonts w:ascii="Times New Roman" w:hAnsi="Times New Roman" w:cs="Times New Roman"/>
          <w:sz w:val="24"/>
          <w:szCs w:val="24"/>
        </w:rPr>
        <w:t xml:space="preserve"> Tarla içi yağmurlama, mikro yağmurlama</w:t>
      </w:r>
      <w:r w:rsidR="00F125C5" w:rsidRPr="006064B2">
        <w:rPr>
          <w:rFonts w:ascii="Times New Roman" w:hAnsi="Times New Roman" w:cs="Times New Roman"/>
          <w:sz w:val="24"/>
          <w:szCs w:val="24"/>
        </w:rPr>
        <w:t>,</w:t>
      </w:r>
      <w:r w:rsidRPr="006064B2">
        <w:rPr>
          <w:rFonts w:ascii="Times New Roman" w:hAnsi="Times New Roman" w:cs="Times New Roman"/>
          <w:sz w:val="24"/>
          <w:szCs w:val="24"/>
        </w:rPr>
        <w:t xml:space="preserve"> damla sulama sistemi</w:t>
      </w:r>
      <w:r w:rsidR="00F125C5" w:rsidRPr="006064B2">
        <w:rPr>
          <w:rFonts w:ascii="Times New Roman" w:hAnsi="Times New Roman" w:cs="Times New Roman"/>
          <w:sz w:val="24"/>
          <w:szCs w:val="24"/>
        </w:rPr>
        <w:t xml:space="preserve"> ve yüzey altı damla sulama sistemi</w:t>
      </w:r>
      <w:r w:rsidRPr="006064B2">
        <w:rPr>
          <w:rFonts w:ascii="Times New Roman" w:hAnsi="Times New Roman" w:cs="Times New Roman"/>
          <w:sz w:val="24"/>
          <w:szCs w:val="24"/>
        </w:rPr>
        <w:t xml:space="preserve"> kurulması ile güneş enerjili sulama sistemleri kurulması başvuruları kapsamında; güneş paneli, pompa, filtre, kontrol ünitesi, ana ve yan dallara ait borular, bağlantı ekipmanı, vanalar, damlatıcı ve yağmurlama ekipmanı gibi sadece tarla içinde kullanılan malzemelerin başvuruya ait parsellerde eksiksiz montaj kontrollerinin yapılması ve tespit tutanaklarının düzenlenmesi,</w:t>
      </w:r>
    </w:p>
    <w:p w14:paraId="29C99B26" w14:textId="77777777" w:rsidR="004865B4" w:rsidRPr="006064B2" w:rsidRDefault="004865B4" w:rsidP="004865B4">
      <w:pPr>
        <w:tabs>
          <w:tab w:val="left" w:pos="566"/>
        </w:tabs>
        <w:spacing w:after="0" w:line="240" w:lineRule="auto"/>
        <w:ind w:left="851"/>
        <w:rPr>
          <w:rFonts w:ascii="Times New Roman" w:hAnsi="Times New Roman" w:cs="Times New Roman"/>
          <w:sz w:val="24"/>
          <w:szCs w:val="24"/>
        </w:rPr>
      </w:pPr>
      <w:r w:rsidRPr="006064B2">
        <w:rPr>
          <w:rFonts w:ascii="Times New Roman" w:hAnsi="Times New Roman" w:cs="Times New Roman"/>
          <w:b/>
          <w:sz w:val="24"/>
          <w:szCs w:val="24"/>
        </w:rPr>
        <w:t>b)</w:t>
      </w:r>
      <w:r w:rsidRPr="006064B2">
        <w:rPr>
          <w:rFonts w:ascii="Times New Roman" w:hAnsi="Times New Roman" w:cs="Times New Roman"/>
          <w:sz w:val="24"/>
          <w:szCs w:val="24"/>
        </w:rPr>
        <w:t xml:space="preserve"> Center pivot, lineer sistem veya tamburlu sistem yağmurlama sulama makinelerinin; yerinde çalıştırılıp, kontrollerinin yapılması, tespit tutanaklarının düzenlenmesi.</w:t>
      </w:r>
    </w:p>
    <w:p w14:paraId="3651C4EA" w14:textId="77777777" w:rsidR="004865B4" w:rsidRPr="006064B2" w:rsidRDefault="004865B4" w:rsidP="004865B4">
      <w:pPr>
        <w:tabs>
          <w:tab w:val="left" w:pos="709"/>
        </w:tabs>
        <w:spacing w:after="0" w:line="240" w:lineRule="auto"/>
        <w:ind w:left="851" w:hanging="284"/>
        <w:rPr>
          <w:rFonts w:ascii="Times New Roman" w:hAnsi="Times New Roman" w:cs="Times New Roman"/>
          <w:sz w:val="24"/>
          <w:szCs w:val="24"/>
        </w:rPr>
      </w:pPr>
      <w:r w:rsidRPr="006064B2">
        <w:rPr>
          <w:rFonts w:ascii="Times New Roman" w:hAnsi="Times New Roman" w:cs="Times New Roman"/>
          <w:b/>
          <w:sz w:val="24"/>
          <w:szCs w:val="24"/>
        </w:rPr>
        <w:t>4)</w:t>
      </w:r>
      <w:r w:rsidRPr="006064B2">
        <w:rPr>
          <w:rFonts w:ascii="Times New Roman" w:hAnsi="Times New Roman" w:cs="Times New Roman"/>
          <w:sz w:val="24"/>
          <w:szCs w:val="24"/>
        </w:rPr>
        <w:t xml:space="preserve"> Yatırımcılar ve ortakları tarafından sürekli çalıştırılan veya düzenli ya da dönüşümlü olarak işe alınmış kişiler ile kamu çalışanları ve kamu kurumları tedarikçi olamaz.</w:t>
      </w:r>
    </w:p>
    <w:p w14:paraId="79FC231D" w14:textId="77777777" w:rsidR="004865B4" w:rsidRPr="006064B2" w:rsidRDefault="004865B4" w:rsidP="004865B4">
      <w:pPr>
        <w:tabs>
          <w:tab w:val="left" w:pos="851"/>
        </w:tabs>
        <w:spacing w:after="0" w:line="240" w:lineRule="auto"/>
        <w:ind w:left="851" w:hanging="284"/>
        <w:rPr>
          <w:rFonts w:ascii="Times New Roman" w:hAnsi="Times New Roman" w:cs="Times New Roman"/>
          <w:sz w:val="24"/>
          <w:szCs w:val="24"/>
        </w:rPr>
      </w:pPr>
      <w:r w:rsidRPr="006064B2">
        <w:rPr>
          <w:rFonts w:ascii="Times New Roman" w:hAnsi="Times New Roman" w:cs="Times New Roman"/>
          <w:b/>
          <w:sz w:val="24"/>
          <w:szCs w:val="24"/>
        </w:rPr>
        <w:t>5)</w:t>
      </w:r>
      <w:r w:rsidRPr="006064B2">
        <w:rPr>
          <w:rFonts w:ascii="Times New Roman" w:hAnsi="Times New Roman" w:cs="Times New Roman"/>
          <w:sz w:val="24"/>
          <w:szCs w:val="24"/>
        </w:rPr>
        <w:t xml:space="preserve"> Başvurularda belirtilecek mal alım tutarları piyasa fiyat araştırmalarına dayandırılmalı ve ayrıntılı olarak belirtilmelidir. Hibe sözleşmesine bağlanan mal alım tutarları ve malzeme miktarları hibe sözleşmesi süresince arttırılmaz.</w:t>
      </w:r>
    </w:p>
    <w:p w14:paraId="58DC1522" w14:textId="77777777" w:rsidR="004865B4" w:rsidRPr="006064B2" w:rsidRDefault="004865B4" w:rsidP="004865B4">
      <w:pPr>
        <w:spacing w:after="0" w:line="240" w:lineRule="auto"/>
        <w:ind w:left="851" w:hanging="284"/>
        <w:rPr>
          <w:rFonts w:ascii="Times New Roman" w:hAnsi="Times New Roman" w:cs="Times New Roman"/>
          <w:sz w:val="24"/>
          <w:szCs w:val="24"/>
        </w:rPr>
      </w:pPr>
      <w:r w:rsidRPr="006064B2">
        <w:rPr>
          <w:rFonts w:ascii="Times New Roman" w:hAnsi="Times New Roman" w:cs="Times New Roman"/>
          <w:b/>
          <w:sz w:val="24"/>
          <w:szCs w:val="24"/>
        </w:rPr>
        <w:t>6)</w:t>
      </w:r>
      <w:r w:rsidRPr="006064B2">
        <w:rPr>
          <w:rFonts w:ascii="Times New Roman" w:hAnsi="Times New Roman" w:cs="Times New Roman"/>
          <w:sz w:val="24"/>
          <w:szCs w:val="24"/>
        </w:rPr>
        <w:t xml:space="preserve"> Başvuru kapsamında satın alınması planlanan mal ile ilgili teknik bilgiler, şartname şeklinde düzenlenerek başvuru ekinde sunulur.</w:t>
      </w:r>
    </w:p>
    <w:p w14:paraId="0E238E19" w14:textId="77777777" w:rsidR="004865B4" w:rsidRPr="006064B2" w:rsidRDefault="004865B4" w:rsidP="004865B4">
      <w:pPr>
        <w:tabs>
          <w:tab w:val="left" w:pos="993"/>
        </w:tabs>
        <w:spacing w:after="0" w:line="240" w:lineRule="auto"/>
        <w:ind w:left="851" w:hanging="284"/>
        <w:rPr>
          <w:rFonts w:ascii="Times New Roman" w:hAnsi="Times New Roman" w:cs="Times New Roman"/>
          <w:sz w:val="24"/>
          <w:szCs w:val="24"/>
        </w:rPr>
      </w:pPr>
      <w:r w:rsidRPr="006064B2">
        <w:rPr>
          <w:rFonts w:ascii="Times New Roman" w:hAnsi="Times New Roman" w:cs="Times New Roman"/>
          <w:b/>
          <w:sz w:val="24"/>
          <w:szCs w:val="24"/>
        </w:rPr>
        <w:lastRenderedPageBreak/>
        <w:t>7)</w:t>
      </w:r>
      <w:r w:rsidRPr="006064B2">
        <w:rPr>
          <w:rFonts w:ascii="Times New Roman" w:hAnsi="Times New Roman" w:cs="Times New Roman"/>
          <w:sz w:val="24"/>
          <w:szCs w:val="24"/>
        </w:rPr>
        <w:t xml:space="preserve"> Mal alım tutarının hibe desteği kısmı, kamu kaynakları kullanılarak karşılandığı için yatırımcılar tarafından sağlanması gereken katkı payının finansmanında hiçbir şekilde kamu kaynakları kullanılamaz.</w:t>
      </w:r>
    </w:p>
    <w:p w14:paraId="050F1945" w14:textId="77777777" w:rsidR="004865B4" w:rsidRPr="006064B2" w:rsidRDefault="004865B4" w:rsidP="004865B4">
      <w:pPr>
        <w:pStyle w:val="GvdeMetni"/>
        <w:tabs>
          <w:tab w:val="left" w:pos="851"/>
        </w:tabs>
        <w:spacing w:before="0" w:after="0" w:line="240" w:lineRule="auto"/>
        <w:ind w:left="851" w:hanging="284"/>
        <w:rPr>
          <w:rFonts w:ascii="Times New Roman" w:hAnsi="Times New Roman" w:cs="Times New Roman"/>
          <w:sz w:val="24"/>
          <w:szCs w:val="24"/>
        </w:rPr>
      </w:pPr>
      <w:r w:rsidRPr="006064B2">
        <w:rPr>
          <w:rFonts w:ascii="Times New Roman" w:hAnsi="Times New Roman" w:cs="Times New Roman"/>
          <w:b/>
          <w:sz w:val="24"/>
          <w:szCs w:val="24"/>
        </w:rPr>
        <w:t>8)</w:t>
      </w:r>
      <w:r w:rsidRPr="006064B2">
        <w:rPr>
          <w:rFonts w:ascii="Times New Roman" w:hAnsi="Times New Roman" w:cs="Times New Roman"/>
          <w:sz w:val="24"/>
          <w:szCs w:val="24"/>
        </w:rPr>
        <w:t xml:space="preserve"> Madde </w:t>
      </w:r>
      <w:r w:rsidR="00D90583" w:rsidRPr="006064B2">
        <w:rPr>
          <w:rFonts w:ascii="Times New Roman" w:hAnsi="Times New Roman" w:cs="Times New Roman"/>
          <w:sz w:val="24"/>
          <w:szCs w:val="24"/>
        </w:rPr>
        <w:t>2’de tanımlandığı şekilde proje</w:t>
      </w:r>
      <w:r w:rsidRPr="006064B2">
        <w:rPr>
          <w:rFonts w:ascii="Times New Roman" w:hAnsi="Times New Roman" w:cs="Times New Roman"/>
          <w:sz w:val="24"/>
          <w:szCs w:val="24"/>
        </w:rPr>
        <w:t xml:space="preserve">nin uygulanması sürecinde, yatırımcı tarafından ödenen veya ödenecek bir maliyet olarak gerçekleşmiş olması gerekmektedir. </w:t>
      </w:r>
      <w:r w:rsidRPr="006064B2">
        <w:rPr>
          <w:rFonts w:ascii="Times New Roman" w:hAnsi="Times New Roman" w:cs="Times New Roman"/>
          <w:i/>
          <w:sz w:val="24"/>
          <w:szCs w:val="24"/>
        </w:rPr>
        <w:t>(Yatırımcı bu maliyetle ilgili olarak fiilen ne zaman harcama yaptığı, nihai denetleme bakımından bu maliyetin uygun maliyet statüsünü etkilemez)</w:t>
      </w:r>
    </w:p>
    <w:p w14:paraId="2F492AC8" w14:textId="77777777" w:rsidR="004865B4" w:rsidRPr="006064B2" w:rsidRDefault="004865B4" w:rsidP="004865B4">
      <w:pPr>
        <w:pStyle w:val="GvdeMetni"/>
        <w:tabs>
          <w:tab w:val="left" w:pos="851"/>
        </w:tabs>
        <w:spacing w:before="0" w:after="0" w:line="240" w:lineRule="auto"/>
        <w:ind w:left="851" w:hanging="284"/>
        <w:rPr>
          <w:rFonts w:ascii="Times New Roman" w:hAnsi="Times New Roman" w:cs="Times New Roman"/>
          <w:sz w:val="24"/>
          <w:szCs w:val="24"/>
        </w:rPr>
      </w:pPr>
      <w:r w:rsidRPr="006064B2">
        <w:rPr>
          <w:rFonts w:ascii="Times New Roman" w:hAnsi="Times New Roman" w:cs="Times New Roman"/>
          <w:b/>
          <w:sz w:val="24"/>
          <w:szCs w:val="24"/>
        </w:rPr>
        <w:t>9)</w:t>
      </w:r>
      <w:r w:rsidRPr="006064B2">
        <w:rPr>
          <w:rFonts w:ascii="Times New Roman" w:hAnsi="Times New Roman" w:cs="Times New Roman"/>
          <w:sz w:val="24"/>
          <w:szCs w:val="24"/>
        </w:rPr>
        <w:t xml:space="preserve"> Yatırımcının veya ortaklarının hesaplarında ya da muhasebe kayıtlarında harcamanın kayıtlı, saptanabilir, doğrulanabilir olması ve orijinal belgelerle kanıtlanmalıdır.</w:t>
      </w:r>
    </w:p>
    <w:p w14:paraId="24FB15C5" w14:textId="77777777" w:rsidR="004865B4" w:rsidRPr="006064B2" w:rsidRDefault="004865B4" w:rsidP="00D75471">
      <w:pPr>
        <w:pStyle w:val="GvdeMetni"/>
        <w:numPr>
          <w:ilvl w:val="0"/>
          <w:numId w:val="31"/>
        </w:numPr>
        <w:tabs>
          <w:tab w:val="left" w:pos="851"/>
          <w:tab w:val="left" w:pos="993"/>
        </w:tabs>
        <w:spacing w:before="0" w:after="0" w:line="240" w:lineRule="auto"/>
        <w:ind w:hanging="361"/>
        <w:rPr>
          <w:rFonts w:ascii="Times New Roman" w:hAnsi="Times New Roman" w:cs="Times New Roman"/>
          <w:sz w:val="24"/>
          <w:szCs w:val="24"/>
        </w:rPr>
      </w:pPr>
      <w:r w:rsidRPr="006064B2">
        <w:rPr>
          <w:rFonts w:ascii="Times New Roman" w:hAnsi="Times New Roman" w:cs="Times New Roman"/>
          <w:sz w:val="24"/>
          <w:szCs w:val="24"/>
        </w:rPr>
        <w:t>Yukarıdaki hükümlere tabi olarak, hibeye esas bireysel sulama sistemi alım giderleri kapsamında yer alması gerekmektedir.</w:t>
      </w:r>
    </w:p>
    <w:p w14:paraId="4F7EFB9C" w14:textId="77777777" w:rsidR="004865B4" w:rsidRPr="006064B2" w:rsidRDefault="004865B4" w:rsidP="004865B4">
      <w:pPr>
        <w:pStyle w:val="GvdeMetni"/>
        <w:spacing w:before="0" w:after="0" w:line="240" w:lineRule="auto"/>
        <w:ind w:left="480"/>
        <w:rPr>
          <w:rFonts w:ascii="Times New Roman" w:hAnsi="Times New Roman" w:cs="Times New Roman"/>
          <w:sz w:val="24"/>
          <w:szCs w:val="24"/>
        </w:rPr>
      </w:pPr>
    </w:p>
    <w:p w14:paraId="55876FBB" w14:textId="77777777" w:rsidR="004865B4" w:rsidRPr="006064B2" w:rsidRDefault="004865B4" w:rsidP="00D75471">
      <w:pPr>
        <w:pStyle w:val="GvdeMetni"/>
        <w:numPr>
          <w:ilvl w:val="1"/>
          <w:numId w:val="26"/>
        </w:numPr>
        <w:tabs>
          <w:tab w:val="left" w:pos="567"/>
        </w:tabs>
        <w:spacing w:before="0" w:after="0" w:line="240" w:lineRule="auto"/>
        <w:ind w:left="567" w:hanging="567"/>
        <w:rPr>
          <w:rFonts w:ascii="Times New Roman" w:hAnsi="Times New Roman" w:cs="Times New Roman"/>
          <w:sz w:val="24"/>
          <w:szCs w:val="24"/>
        </w:rPr>
      </w:pPr>
      <w:r w:rsidRPr="006064B2">
        <w:rPr>
          <w:rFonts w:ascii="Times New Roman" w:eastAsia="ヒラギノ明朝 Pro W3" w:hAnsi="Times New Roman" w:cs="Times New Roman"/>
          <w:sz w:val="24"/>
          <w:szCs w:val="24"/>
        </w:rPr>
        <w:t xml:space="preserve">Yatırımcılar ve ortakları tarafından sürekli çalıştırılan veya düzenli ya da dönüşümlü olarak işe alınmış kişiler ile kamu çalışanları ve kamu kurumlarının tedarikçi </w:t>
      </w:r>
      <w:r w:rsidRPr="006064B2">
        <w:rPr>
          <w:rFonts w:ascii="Times New Roman" w:hAnsi="Times New Roman" w:cs="Times New Roman"/>
          <w:sz w:val="24"/>
          <w:szCs w:val="24"/>
        </w:rPr>
        <w:t xml:space="preserve">olmaları durumunda hibe desteği sağlanmaz. </w:t>
      </w:r>
    </w:p>
    <w:p w14:paraId="47D62D87" w14:textId="77777777" w:rsidR="004865B4" w:rsidRPr="006064B2" w:rsidRDefault="004865B4" w:rsidP="004865B4">
      <w:pPr>
        <w:pStyle w:val="GvdeMetni"/>
        <w:spacing w:before="0" w:after="0" w:line="240" w:lineRule="auto"/>
        <w:ind w:left="420"/>
        <w:rPr>
          <w:rFonts w:ascii="Times New Roman" w:hAnsi="Times New Roman" w:cs="Times New Roman"/>
          <w:sz w:val="24"/>
          <w:szCs w:val="24"/>
        </w:rPr>
      </w:pPr>
    </w:p>
    <w:p w14:paraId="7E9D70A7" w14:textId="77777777" w:rsidR="004865B4" w:rsidRPr="006064B2" w:rsidRDefault="004865B4" w:rsidP="00E231CE">
      <w:pPr>
        <w:pStyle w:val="GvdeMetni"/>
        <w:numPr>
          <w:ilvl w:val="1"/>
          <w:numId w:val="26"/>
        </w:numPr>
        <w:tabs>
          <w:tab w:val="left" w:pos="567"/>
        </w:tabs>
        <w:spacing w:before="0" w:after="0" w:line="240" w:lineRule="auto"/>
        <w:ind w:left="567" w:hanging="567"/>
        <w:rPr>
          <w:rFonts w:ascii="Times New Roman" w:hAnsi="Times New Roman" w:cs="Times New Roman"/>
          <w:b/>
          <w:sz w:val="24"/>
          <w:szCs w:val="24"/>
        </w:rPr>
      </w:pPr>
      <w:r w:rsidRPr="006064B2">
        <w:rPr>
          <w:rFonts w:ascii="Times New Roman" w:hAnsi="Times New Roman" w:cs="Times New Roman"/>
          <w:sz w:val="24"/>
          <w:szCs w:val="24"/>
        </w:rPr>
        <w:t xml:space="preserve">Aşağıda </w:t>
      </w:r>
      <w:proofErr w:type="gramStart"/>
      <w:r w:rsidRPr="006064B2">
        <w:rPr>
          <w:rFonts w:ascii="Times New Roman" w:hAnsi="Times New Roman" w:cs="Times New Roman"/>
          <w:sz w:val="24"/>
          <w:szCs w:val="24"/>
        </w:rPr>
        <w:t>belirtilen  maliyetler</w:t>
      </w:r>
      <w:proofErr w:type="gramEnd"/>
      <w:r w:rsidRPr="006064B2">
        <w:rPr>
          <w:rFonts w:ascii="Times New Roman" w:hAnsi="Times New Roman" w:cs="Times New Roman"/>
          <w:sz w:val="24"/>
          <w:szCs w:val="24"/>
        </w:rPr>
        <w:t xml:space="preserve"> hibeye uygun proje maliyeti sayılmaz;</w:t>
      </w:r>
    </w:p>
    <w:p w14:paraId="78F7A3FC" w14:textId="77777777" w:rsidR="004865B4" w:rsidRPr="006064B2" w:rsidRDefault="004865B4" w:rsidP="004865B4">
      <w:pPr>
        <w:pStyle w:val="GvdeMetni"/>
        <w:tabs>
          <w:tab w:val="left" w:pos="567"/>
        </w:tabs>
        <w:spacing w:before="0" w:after="0" w:line="240" w:lineRule="auto"/>
        <w:rPr>
          <w:rFonts w:ascii="Times New Roman" w:hAnsi="Times New Roman" w:cs="Times New Roman"/>
          <w:b/>
          <w:sz w:val="24"/>
          <w:szCs w:val="24"/>
        </w:rPr>
      </w:pPr>
    </w:p>
    <w:p w14:paraId="4F5AFB59" w14:textId="77777777" w:rsidR="004865B4" w:rsidRPr="006064B2" w:rsidRDefault="004865B4" w:rsidP="004865B4">
      <w:pPr>
        <w:pStyle w:val="3-normalyaz0"/>
        <w:spacing w:before="0" w:beforeAutospacing="0" w:after="0" w:afterAutospacing="0"/>
        <w:ind w:left="567"/>
        <w:rPr>
          <w:rFonts w:ascii="Times New Roman" w:hAnsi="Times New Roman" w:cs="Times New Roman"/>
          <w:sz w:val="24"/>
          <w:szCs w:val="24"/>
        </w:rPr>
      </w:pPr>
      <w:r w:rsidRPr="006064B2">
        <w:rPr>
          <w:rFonts w:ascii="Times New Roman" w:hAnsi="Times New Roman" w:cs="Times New Roman"/>
          <w:b/>
          <w:sz w:val="24"/>
          <w:szCs w:val="24"/>
        </w:rPr>
        <w:t>a)</w:t>
      </w:r>
      <w:r w:rsidRPr="006064B2">
        <w:rPr>
          <w:rFonts w:ascii="Times New Roman" w:hAnsi="Times New Roman" w:cs="Times New Roman"/>
          <w:sz w:val="24"/>
          <w:szCs w:val="24"/>
        </w:rPr>
        <w:t xml:space="preserve"> Her türlü borç ödemeleri,</w:t>
      </w:r>
    </w:p>
    <w:p w14:paraId="70696876" w14:textId="77777777" w:rsidR="004865B4" w:rsidRPr="006064B2" w:rsidRDefault="004865B4" w:rsidP="004865B4">
      <w:pPr>
        <w:pStyle w:val="3-normalyaz0"/>
        <w:spacing w:before="0" w:beforeAutospacing="0" w:after="0" w:afterAutospacing="0"/>
        <w:ind w:left="567"/>
        <w:rPr>
          <w:rFonts w:ascii="Times New Roman" w:hAnsi="Times New Roman" w:cs="Times New Roman"/>
          <w:sz w:val="24"/>
          <w:szCs w:val="24"/>
        </w:rPr>
      </w:pPr>
      <w:r w:rsidRPr="006064B2">
        <w:rPr>
          <w:rFonts w:ascii="Times New Roman" w:hAnsi="Times New Roman" w:cs="Times New Roman"/>
          <w:b/>
          <w:sz w:val="24"/>
          <w:szCs w:val="24"/>
        </w:rPr>
        <w:t>b)</w:t>
      </w:r>
      <w:r w:rsidRPr="006064B2">
        <w:rPr>
          <w:rFonts w:ascii="Times New Roman" w:hAnsi="Times New Roman" w:cs="Times New Roman"/>
          <w:sz w:val="24"/>
          <w:szCs w:val="24"/>
        </w:rPr>
        <w:t xml:space="preserve"> Faizler,</w:t>
      </w:r>
    </w:p>
    <w:p w14:paraId="16D95C9F" w14:textId="77777777" w:rsidR="004865B4" w:rsidRPr="006064B2" w:rsidRDefault="004865B4" w:rsidP="004865B4">
      <w:pPr>
        <w:pStyle w:val="3-normalyaz0"/>
        <w:spacing w:before="0" w:beforeAutospacing="0" w:after="0" w:afterAutospacing="0"/>
        <w:ind w:left="567"/>
        <w:rPr>
          <w:rFonts w:ascii="Times New Roman" w:hAnsi="Times New Roman" w:cs="Times New Roman"/>
          <w:sz w:val="24"/>
          <w:szCs w:val="24"/>
        </w:rPr>
      </w:pPr>
      <w:r w:rsidRPr="006064B2">
        <w:rPr>
          <w:rFonts w:ascii="Times New Roman" w:hAnsi="Times New Roman" w:cs="Times New Roman"/>
          <w:b/>
          <w:sz w:val="24"/>
          <w:szCs w:val="24"/>
        </w:rPr>
        <w:t>c)</w:t>
      </w:r>
      <w:r w:rsidRPr="006064B2">
        <w:rPr>
          <w:rFonts w:ascii="Times New Roman" w:hAnsi="Times New Roman" w:cs="Times New Roman"/>
          <w:sz w:val="24"/>
          <w:szCs w:val="24"/>
        </w:rPr>
        <w:t xml:space="preserve"> Başka bir kamu kaynağından finanse edilen harcama ve giderler,</w:t>
      </w:r>
    </w:p>
    <w:p w14:paraId="2BC30D04" w14:textId="77777777" w:rsidR="004865B4" w:rsidRPr="006064B2" w:rsidRDefault="004865B4" w:rsidP="004865B4">
      <w:pPr>
        <w:pStyle w:val="3-normalyaz0"/>
        <w:spacing w:before="0" w:beforeAutospacing="0" w:after="0" w:afterAutospacing="0"/>
        <w:ind w:left="567"/>
        <w:rPr>
          <w:rFonts w:ascii="Times New Roman" w:hAnsi="Times New Roman" w:cs="Times New Roman"/>
          <w:sz w:val="24"/>
          <w:szCs w:val="24"/>
        </w:rPr>
      </w:pPr>
      <w:r w:rsidRPr="006064B2">
        <w:rPr>
          <w:rFonts w:ascii="Times New Roman" w:hAnsi="Times New Roman" w:cs="Times New Roman"/>
          <w:b/>
          <w:sz w:val="24"/>
          <w:szCs w:val="24"/>
        </w:rPr>
        <w:t>ç)</w:t>
      </w:r>
      <w:r w:rsidRPr="006064B2">
        <w:rPr>
          <w:rFonts w:ascii="Times New Roman" w:hAnsi="Times New Roman" w:cs="Times New Roman"/>
          <w:sz w:val="24"/>
          <w:szCs w:val="24"/>
        </w:rPr>
        <w:t xml:space="preserve"> Kur farkı giderleri,</w:t>
      </w:r>
    </w:p>
    <w:p w14:paraId="74D71057" w14:textId="77777777" w:rsidR="004865B4" w:rsidRPr="006064B2" w:rsidRDefault="004865B4" w:rsidP="004865B4">
      <w:pPr>
        <w:pStyle w:val="3-normalyaz0"/>
        <w:spacing w:before="0" w:beforeAutospacing="0" w:after="0" w:afterAutospacing="0"/>
        <w:ind w:left="567"/>
        <w:rPr>
          <w:rFonts w:ascii="Times New Roman" w:hAnsi="Times New Roman" w:cs="Times New Roman"/>
          <w:sz w:val="24"/>
          <w:szCs w:val="24"/>
        </w:rPr>
      </w:pPr>
      <w:r w:rsidRPr="006064B2">
        <w:rPr>
          <w:rFonts w:ascii="Times New Roman" w:hAnsi="Times New Roman" w:cs="Times New Roman"/>
          <w:b/>
          <w:sz w:val="24"/>
          <w:szCs w:val="24"/>
        </w:rPr>
        <w:t>d)</w:t>
      </w:r>
      <w:r w:rsidRPr="006064B2">
        <w:rPr>
          <w:rFonts w:ascii="Times New Roman" w:hAnsi="Times New Roman" w:cs="Times New Roman"/>
          <w:sz w:val="24"/>
          <w:szCs w:val="24"/>
        </w:rPr>
        <w:t xml:space="preserve"> Makine ve ekipman kira bedelleri,</w:t>
      </w:r>
    </w:p>
    <w:p w14:paraId="799ADB27" w14:textId="77777777" w:rsidR="004865B4" w:rsidRPr="006064B2" w:rsidRDefault="004865B4" w:rsidP="004865B4">
      <w:pPr>
        <w:pStyle w:val="3-normalyaz0"/>
        <w:spacing w:before="0" w:beforeAutospacing="0" w:after="0" w:afterAutospacing="0"/>
        <w:ind w:left="567"/>
        <w:rPr>
          <w:rFonts w:ascii="Times New Roman" w:hAnsi="Times New Roman" w:cs="Times New Roman"/>
          <w:sz w:val="24"/>
          <w:szCs w:val="24"/>
        </w:rPr>
      </w:pPr>
      <w:r w:rsidRPr="006064B2">
        <w:rPr>
          <w:rFonts w:ascii="Times New Roman" w:hAnsi="Times New Roman" w:cs="Times New Roman"/>
          <w:b/>
          <w:sz w:val="24"/>
          <w:szCs w:val="24"/>
        </w:rPr>
        <w:t xml:space="preserve">e) </w:t>
      </w:r>
      <w:r w:rsidRPr="006064B2">
        <w:rPr>
          <w:rFonts w:ascii="Times New Roman" w:hAnsi="Times New Roman" w:cs="Times New Roman"/>
          <w:sz w:val="24"/>
          <w:szCs w:val="24"/>
        </w:rPr>
        <w:t>Nakliye giderleri,</w:t>
      </w:r>
    </w:p>
    <w:p w14:paraId="44D6699E" w14:textId="77777777" w:rsidR="004865B4" w:rsidRPr="006064B2" w:rsidRDefault="004865B4" w:rsidP="004865B4">
      <w:pPr>
        <w:pStyle w:val="3-normalyaz0"/>
        <w:spacing w:before="0" w:beforeAutospacing="0" w:after="0" w:afterAutospacing="0"/>
        <w:ind w:left="567"/>
        <w:rPr>
          <w:rFonts w:ascii="Times New Roman" w:hAnsi="Times New Roman" w:cs="Times New Roman"/>
          <w:sz w:val="24"/>
          <w:szCs w:val="24"/>
        </w:rPr>
      </w:pPr>
      <w:r w:rsidRPr="006064B2">
        <w:rPr>
          <w:rFonts w:ascii="Times New Roman" w:hAnsi="Times New Roman" w:cs="Times New Roman"/>
          <w:b/>
          <w:sz w:val="24"/>
          <w:szCs w:val="24"/>
        </w:rPr>
        <w:t>f)</w:t>
      </w:r>
      <w:r w:rsidRPr="006064B2">
        <w:rPr>
          <w:rFonts w:ascii="Times New Roman" w:hAnsi="Times New Roman" w:cs="Times New Roman"/>
          <w:sz w:val="24"/>
          <w:szCs w:val="24"/>
        </w:rPr>
        <w:t xml:space="preserve"> Bankacılık giderleri,</w:t>
      </w:r>
    </w:p>
    <w:p w14:paraId="709EB560" w14:textId="77777777" w:rsidR="004865B4" w:rsidRPr="006064B2" w:rsidRDefault="004865B4" w:rsidP="004865B4">
      <w:pPr>
        <w:pStyle w:val="3-normalyaz0"/>
        <w:spacing w:before="0" w:beforeAutospacing="0" w:after="0" w:afterAutospacing="0"/>
        <w:ind w:left="567" w:hanging="1"/>
        <w:rPr>
          <w:rFonts w:ascii="Times New Roman" w:hAnsi="Times New Roman" w:cs="Times New Roman"/>
          <w:sz w:val="24"/>
          <w:szCs w:val="24"/>
        </w:rPr>
      </w:pPr>
      <w:r w:rsidRPr="006064B2">
        <w:rPr>
          <w:rFonts w:ascii="Times New Roman" w:hAnsi="Times New Roman" w:cs="Times New Roman"/>
          <w:b/>
          <w:sz w:val="24"/>
          <w:szCs w:val="24"/>
        </w:rPr>
        <w:t>g)</w:t>
      </w:r>
      <w:r w:rsidRPr="006064B2">
        <w:rPr>
          <w:rFonts w:ascii="Times New Roman" w:hAnsi="Times New Roman" w:cs="Times New Roman"/>
          <w:sz w:val="24"/>
          <w:szCs w:val="24"/>
        </w:rPr>
        <w:t xml:space="preserve"> Denetim giderleri,</w:t>
      </w:r>
    </w:p>
    <w:p w14:paraId="13A1220F" w14:textId="77777777" w:rsidR="004865B4" w:rsidRPr="006064B2" w:rsidRDefault="004865B4" w:rsidP="004865B4">
      <w:pPr>
        <w:pStyle w:val="3-normalyaz0"/>
        <w:spacing w:before="0" w:beforeAutospacing="0" w:after="0" w:afterAutospacing="0"/>
        <w:ind w:left="567" w:hanging="1"/>
        <w:rPr>
          <w:rFonts w:ascii="Times New Roman" w:hAnsi="Times New Roman" w:cs="Times New Roman"/>
          <w:sz w:val="24"/>
          <w:szCs w:val="24"/>
        </w:rPr>
      </w:pPr>
      <w:r w:rsidRPr="006064B2">
        <w:rPr>
          <w:rFonts w:ascii="Times New Roman" w:hAnsi="Times New Roman" w:cs="Times New Roman"/>
          <w:b/>
          <w:sz w:val="24"/>
          <w:szCs w:val="24"/>
        </w:rPr>
        <w:t>ğ)</w:t>
      </w:r>
      <w:r w:rsidRPr="006064B2">
        <w:rPr>
          <w:rFonts w:ascii="Times New Roman" w:hAnsi="Times New Roman" w:cs="Times New Roman"/>
          <w:sz w:val="24"/>
          <w:szCs w:val="24"/>
        </w:rPr>
        <w:t xml:space="preserve"> KDV ve ÖTV’de dâhil iade alınan veya alınacak tüm vergiler,</w:t>
      </w:r>
    </w:p>
    <w:p w14:paraId="27A4486E" w14:textId="77777777" w:rsidR="004865B4" w:rsidRPr="006064B2" w:rsidRDefault="004865B4" w:rsidP="004865B4">
      <w:pPr>
        <w:pStyle w:val="3-normalyaz0"/>
        <w:spacing w:before="0" w:beforeAutospacing="0" w:after="0" w:afterAutospacing="0"/>
        <w:ind w:left="567" w:hanging="1"/>
        <w:rPr>
          <w:rFonts w:ascii="Times New Roman" w:hAnsi="Times New Roman" w:cs="Times New Roman"/>
          <w:sz w:val="24"/>
          <w:szCs w:val="24"/>
        </w:rPr>
      </w:pPr>
      <w:r w:rsidRPr="006064B2">
        <w:rPr>
          <w:rFonts w:ascii="Times New Roman" w:hAnsi="Times New Roman" w:cs="Times New Roman"/>
          <w:b/>
          <w:sz w:val="24"/>
          <w:szCs w:val="24"/>
        </w:rPr>
        <w:t>h)</w:t>
      </w:r>
      <w:r w:rsidRPr="006064B2">
        <w:rPr>
          <w:rFonts w:ascii="Times New Roman" w:hAnsi="Times New Roman" w:cs="Times New Roman"/>
          <w:sz w:val="24"/>
          <w:szCs w:val="24"/>
        </w:rPr>
        <w:t xml:space="preserve"> İkinci el/kullanılmış mal alım giderleri,</w:t>
      </w:r>
    </w:p>
    <w:p w14:paraId="647B7987" w14:textId="77777777" w:rsidR="004865B4" w:rsidRPr="006064B2" w:rsidRDefault="004865B4" w:rsidP="004865B4">
      <w:pPr>
        <w:pStyle w:val="3-normalyaz0"/>
        <w:spacing w:before="0" w:beforeAutospacing="0" w:after="0" w:afterAutospacing="0"/>
        <w:ind w:left="567" w:hanging="1"/>
        <w:rPr>
          <w:rFonts w:ascii="Times New Roman" w:hAnsi="Times New Roman" w:cs="Times New Roman"/>
          <w:sz w:val="24"/>
          <w:szCs w:val="24"/>
        </w:rPr>
      </w:pPr>
      <w:r w:rsidRPr="006064B2">
        <w:rPr>
          <w:rFonts w:ascii="Times New Roman" w:hAnsi="Times New Roman" w:cs="Times New Roman"/>
          <w:b/>
          <w:sz w:val="24"/>
          <w:szCs w:val="24"/>
        </w:rPr>
        <w:t>ı)</w:t>
      </w:r>
      <w:r w:rsidRPr="006064B2">
        <w:rPr>
          <w:rFonts w:ascii="Times New Roman" w:hAnsi="Times New Roman" w:cs="Times New Roman"/>
          <w:sz w:val="24"/>
          <w:szCs w:val="24"/>
        </w:rPr>
        <w:t xml:space="preserve"> Eğitim giderleri,</w:t>
      </w:r>
    </w:p>
    <w:p w14:paraId="6FF21A83" w14:textId="77777777" w:rsidR="004865B4" w:rsidRPr="006064B2" w:rsidRDefault="004865B4" w:rsidP="00D75471">
      <w:pPr>
        <w:pStyle w:val="3-normalyaz0"/>
        <w:numPr>
          <w:ilvl w:val="0"/>
          <w:numId w:val="23"/>
        </w:numPr>
        <w:tabs>
          <w:tab w:val="left" w:pos="851"/>
        </w:tabs>
        <w:spacing w:before="0" w:beforeAutospacing="0" w:after="0" w:afterAutospacing="0"/>
        <w:ind w:left="709" w:hanging="142"/>
        <w:rPr>
          <w:rFonts w:ascii="Times New Roman" w:hAnsi="Times New Roman" w:cs="Times New Roman"/>
          <w:sz w:val="24"/>
          <w:szCs w:val="24"/>
        </w:rPr>
      </w:pPr>
      <w:r w:rsidRPr="006064B2">
        <w:rPr>
          <w:rFonts w:ascii="Times New Roman" w:hAnsi="Times New Roman" w:cs="Times New Roman"/>
          <w:sz w:val="24"/>
          <w:szCs w:val="24"/>
        </w:rPr>
        <w:t>Üretim tarihi başvuru yapılan yıl dahil olmak üzere son 2 (iki) yıldan önce olan bireysel sulama sisteminin alım giderleri,</w:t>
      </w:r>
    </w:p>
    <w:p w14:paraId="35F01810" w14:textId="77777777" w:rsidR="004865B4" w:rsidRPr="006064B2" w:rsidRDefault="004865B4" w:rsidP="00D75471">
      <w:pPr>
        <w:pStyle w:val="3-normalyaz0"/>
        <w:numPr>
          <w:ilvl w:val="0"/>
          <w:numId w:val="23"/>
        </w:numPr>
        <w:tabs>
          <w:tab w:val="left" w:pos="851"/>
        </w:tabs>
        <w:spacing w:before="0" w:beforeAutospacing="0" w:after="0" w:afterAutospacing="0"/>
        <w:ind w:left="851" w:hanging="284"/>
        <w:jc w:val="both"/>
        <w:rPr>
          <w:rFonts w:ascii="Times New Roman" w:hAnsi="Times New Roman" w:cs="Times New Roman"/>
          <w:sz w:val="24"/>
          <w:szCs w:val="24"/>
        </w:rPr>
      </w:pPr>
      <w:r w:rsidRPr="006064B2">
        <w:rPr>
          <w:rFonts w:ascii="Times New Roman" w:hAnsi="Times New Roman" w:cs="Times New Roman"/>
          <w:sz w:val="24"/>
          <w:szCs w:val="24"/>
        </w:rPr>
        <w:t xml:space="preserve">Faturası olmayan ve başvuru tarihinden önce </w:t>
      </w:r>
      <w:r w:rsidRPr="006064B2">
        <w:rPr>
          <w:rFonts w:ascii="Times New Roman" w:eastAsia="ヒラギノ明朝 Pro W3" w:hAnsi="Times New Roman" w:cs="Times New Roman"/>
          <w:sz w:val="24"/>
          <w:szCs w:val="24"/>
        </w:rPr>
        <w:t>veya bu hibe sözleşmede belirtilen mal alımının tamamlanma tarihinden sonra</w:t>
      </w:r>
      <w:r w:rsidRPr="006064B2">
        <w:rPr>
          <w:rFonts w:ascii="Times New Roman" w:hAnsi="Times New Roman" w:cs="Times New Roman"/>
          <w:sz w:val="24"/>
          <w:szCs w:val="24"/>
        </w:rPr>
        <w:t xml:space="preserve"> faturalanmış giderler,</w:t>
      </w:r>
    </w:p>
    <w:p w14:paraId="56D7FD0C" w14:textId="77777777" w:rsidR="004865B4" w:rsidRPr="006064B2" w:rsidRDefault="004865B4" w:rsidP="00D75471">
      <w:pPr>
        <w:pStyle w:val="ListeParagraf"/>
        <w:numPr>
          <w:ilvl w:val="0"/>
          <w:numId w:val="23"/>
        </w:numPr>
        <w:tabs>
          <w:tab w:val="left" w:pos="566"/>
        </w:tabs>
        <w:spacing w:after="0" w:line="240" w:lineRule="auto"/>
        <w:ind w:left="851" w:hanging="284"/>
        <w:rPr>
          <w:rFonts w:ascii="Times New Roman" w:eastAsia="ヒラギノ明朝 Pro W3" w:hAnsi="Times New Roman" w:cs="Times New Roman"/>
          <w:sz w:val="24"/>
          <w:szCs w:val="24"/>
        </w:rPr>
      </w:pPr>
      <w:r w:rsidRPr="006064B2">
        <w:rPr>
          <w:rFonts w:ascii="Times New Roman" w:eastAsia="ヒラギノ明朝 Pro W3" w:hAnsi="Times New Roman" w:cs="Times New Roman"/>
          <w:sz w:val="24"/>
          <w:szCs w:val="24"/>
        </w:rPr>
        <w:t>Güncel Uygulama Rehberinde belirtilen ve Yatırımcıların Tedarikçilerden Temin Edeceği Teknik Belgeler içinde yer alan belgelerden eksiği bulunan satın alma giderleri,</w:t>
      </w:r>
    </w:p>
    <w:p w14:paraId="37138A07" w14:textId="77777777" w:rsidR="004865B4" w:rsidRPr="006064B2" w:rsidRDefault="004865B4" w:rsidP="00D75471">
      <w:pPr>
        <w:pStyle w:val="ListeParagraf"/>
        <w:numPr>
          <w:ilvl w:val="0"/>
          <w:numId w:val="23"/>
        </w:numPr>
        <w:tabs>
          <w:tab w:val="left" w:pos="566"/>
        </w:tabs>
        <w:spacing w:after="0" w:line="240" w:lineRule="auto"/>
        <w:ind w:left="851" w:hanging="284"/>
        <w:rPr>
          <w:rFonts w:ascii="Times New Roman" w:eastAsia="ヒラギノ明朝 Pro W3" w:hAnsi="Times New Roman" w:cs="Times New Roman"/>
          <w:sz w:val="24"/>
          <w:szCs w:val="24"/>
        </w:rPr>
      </w:pPr>
      <w:r w:rsidRPr="006064B2">
        <w:rPr>
          <w:rFonts w:ascii="Times New Roman" w:eastAsia="ヒラギノ明朝 Pro W3" w:hAnsi="Times New Roman" w:cs="Times New Roman"/>
          <w:sz w:val="24"/>
          <w:szCs w:val="24"/>
        </w:rPr>
        <w:t>Tarlaya montajı yapılmayan ve eksik teslim edilen bireysel sulama sistemi giderleri.</w:t>
      </w:r>
    </w:p>
    <w:p w14:paraId="03A31220" w14:textId="77777777" w:rsidR="004865B4" w:rsidRPr="006064B2" w:rsidRDefault="004865B4" w:rsidP="004865B4">
      <w:pPr>
        <w:pStyle w:val="ListeParagraf"/>
        <w:tabs>
          <w:tab w:val="left" w:pos="566"/>
        </w:tabs>
        <w:spacing w:after="0" w:line="240" w:lineRule="auto"/>
        <w:ind w:left="851"/>
        <w:rPr>
          <w:rFonts w:ascii="Times New Roman" w:eastAsia="ヒラギノ明朝 Pro W3" w:hAnsi="Times New Roman" w:cs="Times New Roman"/>
          <w:sz w:val="24"/>
          <w:szCs w:val="24"/>
        </w:rPr>
      </w:pPr>
    </w:p>
    <w:p w14:paraId="21FB1877" w14:textId="77777777" w:rsidR="004865B4" w:rsidRPr="006064B2" w:rsidRDefault="004865B4" w:rsidP="00D75471">
      <w:pPr>
        <w:pStyle w:val="GvdeMetni"/>
        <w:numPr>
          <w:ilvl w:val="1"/>
          <w:numId w:val="26"/>
        </w:numPr>
        <w:tabs>
          <w:tab w:val="left" w:pos="567"/>
        </w:tabs>
        <w:spacing w:before="0" w:after="0" w:line="240" w:lineRule="auto"/>
        <w:ind w:left="567" w:hanging="567"/>
        <w:rPr>
          <w:rFonts w:ascii="Times New Roman" w:hAnsi="Times New Roman" w:cs="Times New Roman"/>
          <w:sz w:val="24"/>
          <w:szCs w:val="24"/>
        </w:rPr>
      </w:pPr>
      <w:r w:rsidRPr="006064B2">
        <w:rPr>
          <w:rFonts w:ascii="Times New Roman" w:hAnsi="Times New Roman" w:cs="Times New Roman"/>
          <w:sz w:val="24"/>
          <w:szCs w:val="24"/>
        </w:rPr>
        <w:t xml:space="preserve">Yatırımcı, proje uygulamasında yapacağı her türlü mal alımını başvuruda belirlediği ve ekinde verdiği teknik </w:t>
      </w:r>
      <w:proofErr w:type="gramStart"/>
      <w:r w:rsidRPr="006064B2">
        <w:rPr>
          <w:rFonts w:ascii="Times New Roman" w:hAnsi="Times New Roman" w:cs="Times New Roman"/>
          <w:sz w:val="24"/>
          <w:szCs w:val="24"/>
        </w:rPr>
        <w:t>şartnameye  uygun</w:t>
      </w:r>
      <w:proofErr w:type="gramEnd"/>
      <w:r w:rsidRPr="006064B2">
        <w:rPr>
          <w:rFonts w:ascii="Times New Roman" w:hAnsi="Times New Roman" w:cs="Times New Roman"/>
          <w:sz w:val="24"/>
          <w:szCs w:val="24"/>
        </w:rPr>
        <w:t xml:space="preserve"> olarak yapar.</w:t>
      </w:r>
    </w:p>
    <w:p w14:paraId="38E6419B" w14:textId="77777777" w:rsidR="004865B4" w:rsidRPr="006064B2" w:rsidRDefault="004865B4" w:rsidP="004865B4">
      <w:pPr>
        <w:pStyle w:val="GvdeMetni"/>
        <w:spacing w:before="0" w:after="0" w:line="240" w:lineRule="auto"/>
        <w:ind w:left="420"/>
        <w:rPr>
          <w:rFonts w:ascii="Times New Roman" w:hAnsi="Times New Roman" w:cs="Times New Roman"/>
          <w:sz w:val="24"/>
          <w:szCs w:val="24"/>
        </w:rPr>
      </w:pPr>
    </w:p>
    <w:p w14:paraId="746FAFDF" w14:textId="77777777" w:rsidR="004865B4" w:rsidRPr="006064B2" w:rsidRDefault="004865B4" w:rsidP="00D75471">
      <w:pPr>
        <w:pStyle w:val="GvdeMetni"/>
        <w:numPr>
          <w:ilvl w:val="1"/>
          <w:numId w:val="26"/>
        </w:numPr>
        <w:tabs>
          <w:tab w:val="left" w:pos="567"/>
        </w:tabs>
        <w:spacing w:before="0" w:after="0" w:line="240" w:lineRule="auto"/>
        <w:ind w:left="567" w:hanging="567"/>
        <w:rPr>
          <w:rFonts w:ascii="Times New Roman" w:hAnsi="Times New Roman" w:cs="Times New Roman"/>
          <w:sz w:val="24"/>
          <w:szCs w:val="24"/>
        </w:rPr>
      </w:pPr>
      <w:r w:rsidRPr="006064B2">
        <w:rPr>
          <w:rFonts w:ascii="Times New Roman" w:hAnsi="Times New Roman" w:cs="Times New Roman"/>
          <w:sz w:val="24"/>
          <w:szCs w:val="24"/>
        </w:rPr>
        <w:t>Referans fiyat listeleri, yatırımcının alacağı bireysel sulama sisteminin bu Hibe Sözleşmesi değerini göstermekte olup, hibeye esas mal alım tutarını ifade eder. Referans fiyat listesinde olmayan veya metraj gerektiren bireysel sulama sisteminin hibe sözleşme değerini belirlemekte il proje yürütme birimi yetkilidir.</w:t>
      </w:r>
    </w:p>
    <w:p w14:paraId="7BBAF2AC" w14:textId="77777777" w:rsidR="004865B4" w:rsidRPr="006064B2" w:rsidRDefault="004865B4" w:rsidP="004865B4">
      <w:pPr>
        <w:pStyle w:val="GvdeMetni"/>
        <w:spacing w:before="0" w:after="0" w:line="240" w:lineRule="auto"/>
        <w:ind w:left="420"/>
        <w:rPr>
          <w:rFonts w:ascii="Times New Roman" w:hAnsi="Times New Roman" w:cs="Times New Roman"/>
          <w:sz w:val="24"/>
          <w:szCs w:val="24"/>
        </w:rPr>
      </w:pPr>
    </w:p>
    <w:p w14:paraId="4DFCA9A5" w14:textId="77777777" w:rsidR="004865B4" w:rsidRPr="006064B2" w:rsidRDefault="004865B4" w:rsidP="00D75471">
      <w:pPr>
        <w:pStyle w:val="GvdeMetni"/>
        <w:numPr>
          <w:ilvl w:val="1"/>
          <w:numId w:val="26"/>
        </w:numPr>
        <w:tabs>
          <w:tab w:val="left" w:pos="567"/>
        </w:tabs>
        <w:spacing w:before="0" w:after="0" w:line="240" w:lineRule="auto"/>
        <w:ind w:left="567" w:hanging="567"/>
        <w:rPr>
          <w:rFonts w:ascii="Times New Roman" w:hAnsi="Times New Roman" w:cs="Times New Roman"/>
          <w:sz w:val="24"/>
          <w:szCs w:val="24"/>
        </w:rPr>
      </w:pPr>
      <w:r w:rsidRPr="006064B2">
        <w:rPr>
          <w:rFonts w:ascii="Times New Roman" w:hAnsi="Times New Roman" w:cs="Times New Roman"/>
          <w:sz w:val="24"/>
          <w:szCs w:val="24"/>
        </w:rPr>
        <w:t xml:space="preserve">Referans fiyat listesinde bulunmayan ve metraj gerektiren bireysel sulama sistemi için, fiyat tespitlerini il proje yürütme </w:t>
      </w:r>
      <w:proofErr w:type="gramStart"/>
      <w:r w:rsidRPr="006064B2">
        <w:rPr>
          <w:rFonts w:ascii="Times New Roman" w:hAnsi="Times New Roman" w:cs="Times New Roman"/>
          <w:sz w:val="24"/>
          <w:szCs w:val="24"/>
        </w:rPr>
        <w:t>birimi  bir</w:t>
      </w:r>
      <w:proofErr w:type="gramEnd"/>
      <w:r w:rsidRPr="006064B2">
        <w:rPr>
          <w:rFonts w:ascii="Times New Roman" w:hAnsi="Times New Roman" w:cs="Times New Roman"/>
          <w:sz w:val="24"/>
          <w:szCs w:val="24"/>
        </w:rPr>
        <w:t xml:space="preserve"> rapora bağlayarak hazırlar. Fatura </w:t>
      </w:r>
      <w:proofErr w:type="gramStart"/>
      <w:r w:rsidRPr="006064B2">
        <w:rPr>
          <w:rFonts w:ascii="Times New Roman" w:hAnsi="Times New Roman" w:cs="Times New Roman"/>
          <w:sz w:val="24"/>
          <w:szCs w:val="24"/>
        </w:rPr>
        <w:t>bedelinin  referans</w:t>
      </w:r>
      <w:proofErr w:type="gramEnd"/>
      <w:r w:rsidRPr="006064B2">
        <w:rPr>
          <w:rFonts w:ascii="Times New Roman" w:hAnsi="Times New Roman" w:cs="Times New Roman"/>
          <w:sz w:val="24"/>
          <w:szCs w:val="24"/>
        </w:rPr>
        <w:t xml:space="preserve"> fiyattan fazla olması durumunda, sadece referans fiyatın %50’si üzerinden hibe desteği ödenir. Ancak, bireysel sulama sisteminin hibeye esas yatırım tutarı referans </w:t>
      </w:r>
      <w:r w:rsidRPr="006064B2">
        <w:rPr>
          <w:rFonts w:ascii="Times New Roman" w:hAnsi="Times New Roman" w:cs="Times New Roman"/>
          <w:sz w:val="24"/>
          <w:szCs w:val="24"/>
        </w:rPr>
        <w:lastRenderedPageBreak/>
        <w:t>fiyatın altında olur ise malın satın almada gerçekleşen fiyatı üzerinden kesilen fatura bedelinin %50’sine hibe desteği sağlanır.</w:t>
      </w:r>
    </w:p>
    <w:p w14:paraId="7104EDD7" w14:textId="77777777" w:rsidR="004865B4" w:rsidRPr="006064B2" w:rsidRDefault="004865B4" w:rsidP="004865B4">
      <w:pPr>
        <w:pStyle w:val="GvdeMetni"/>
        <w:spacing w:before="0" w:after="0" w:line="240" w:lineRule="auto"/>
        <w:ind w:left="420"/>
        <w:rPr>
          <w:rFonts w:ascii="Times New Roman" w:hAnsi="Times New Roman" w:cs="Times New Roman"/>
          <w:sz w:val="24"/>
          <w:szCs w:val="24"/>
        </w:rPr>
      </w:pPr>
    </w:p>
    <w:p w14:paraId="65253535" w14:textId="77777777" w:rsidR="004865B4" w:rsidRPr="006064B2" w:rsidRDefault="004865B4" w:rsidP="00D75471">
      <w:pPr>
        <w:pStyle w:val="GvdeMetni"/>
        <w:numPr>
          <w:ilvl w:val="1"/>
          <w:numId w:val="26"/>
        </w:numPr>
        <w:tabs>
          <w:tab w:val="left" w:pos="567"/>
        </w:tabs>
        <w:spacing w:before="0" w:after="0" w:line="240" w:lineRule="auto"/>
        <w:ind w:left="567" w:hanging="567"/>
        <w:rPr>
          <w:rFonts w:ascii="Times New Roman" w:hAnsi="Times New Roman" w:cs="Times New Roman"/>
          <w:sz w:val="24"/>
          <w:szCs w:val="24"/>
        </w:rPr>
      </w:pPr>
      <w:bookmarkStart w:id="104" w:name="_Toc125786524"/>
      <w:bookmarkStart w:id="105" w:name="_Toc197918881"/>
      <w:r w:rsidRPr="006064B2">
        <w:rPr>
          <w:rFonts w:ascii="Times New Roman" w:hAnsi="Times New Roman" w:cs="Times New Roman"/>
          <w:sz w:val="24"/>
          <w:szCs w:val="24"/>
        </w:rPr>
        <w:t>Yatırımcı, bireysel sulama sistemini teslim aldığında yüklenici firma ile mal teslim tutanağı düzenler ve faturasını kestirir. Başvuru yaptığı bireysel sulama sisteminin tarlaya montajı, yapıldıktan sonra tespit tutanağının hazırlanması için gerekli başvuruyu yapar.</w:t>
      </w:r>
    </w:p>
    <w:p w14:paraId="5F7725DE" w14:textId="77777777" w:rsidR="004865B4" w:rsidRPr="006064B2" w:rsidRDefault="004865B4" w:rsidP="004865B4">
      <w:pPr>
        <w:pStyle w:val="Balk1"/>
        <w:spacing w:before="0" w:after="0" w:line="240" w:lineRule="auto"/>
        <w:rPr>
          <w:rFonts w:cs="Times New Roman"/>
          <w:b w:val="0"/>
          <w:szCs w:val="24"/>
        </w:rPr>
      </w:pPr>
    </w:p>
    <w:p w14:paraId="78F499E6" w14:textId="77777777" w:rsidR="004865B4" w:rsidRPr="006064B2" w:rsidRDefault="004865B4" w:rsidP="00260A95">
      <w:pPr>
        <w:pStyle w:val="KonuBal"/>
      </w:pPr>
      <w:bookmarkStart w:id="106" w:name="_Toc65171496"/>
      <w:r w:rsidRPr="006064B2">
        <w:t>MADDE 16- ÖDEMELER</w:t>
      </w:r>
      <w:bookmarkEnd w:id="104"/>
      <w:bookmarkEnd w:id="105"/>
      <w:bookmarkEnd w:id="106"/>
    </w:p>
    <w:p w14:paraId="5AC10E1B" w14:textId="77777777" w:rsidR="004865B4" w:rsidRPr="006064B2" w:rsidRDefault="004865B4" w:rsidP="004865B4">
      <w:pPr>
        <w:pStyle w:val="GvdeMetni"/>
        <w:spacing w:before="0" w:after="0" w:line="240" w:lineRule="auto"/>
        <w:ind w:left="426" w:hanging="426"/>
        <w:rPr>
          <w:rFonts w:ascii="Times New Roman" w:hAnsi="Times New Roman" w:cs="Times New Roman"/>
          <w:strike/>
          <w:sz w:val="24"/>
          <w:szCs w:val="24"/>
        </w:rPr>
      </w:pPr>
      <w:bookmarkStart w:id="107" w:name="_Toc125786526"/>
      <w:bookmarkStart w:id="108" w:name="_Toc197918882"/>
    </w:p>
    <w:p w14:paraId="3B46FDE5" w14:textId="77777777" w:rsidR="004865B4" w:rsidRPr="006064B2" w:rsidRDefault="004865B4" w:rsidP="004865B4">
      <w:pPr>
        <w:spacing w:after="0" w:line="240" w:lineRule="auto"/>
        <w:rPr>
          <w:rFonts w:ascii="Times New Roman" w:hAnsi="Times New Roman" w:cs="Times New Roman"/>
          <w:sz w:val="24"/>
          <w:szCs w:val="24"/>
        </w:rPr>
      </w:pPr>
      <w:r w:rsidRPr="006064B2">
        <w:rPr>
          <w:rFonts w:ascii="Times New Roman" w:hAnsi="Times New Roman" w:cs="Times New Roman"/>
          <w:sz w:val="24"/>
          <w:szCs w:val="24"/>
        </w:rPr>
        <w:t>16.1 Ödemeler bütçe serbestliği çerçevesinde yapılır.</w:t>
      </w:r>
    </w:p>
    <w:p w14:paraId="2D871D19" w14:textId="77777777" w:rsidR="004865B4" w:rsidRPr="006064B2" w:rsidRDefault="004865B4" w:rsidP="004865B4">
      <w:pPr>
        <w:spacing w:after="0" w:line="240" w:lineRule="auto"/>
        <w:ind w:left="567" w:hanging="567"/>
        <w:rPr>
          <w:rFonts w:ascii="Times New Roman" w:hAnsi="Times New Roman" w:cs="Times New Roman"/>
          <w:sz w:val="24"/>
          <w:szCs w:val="24"/>
        </w:rPr>
      </w:pPr>
      <w:r w:rsidRPr="006064B2">
        <w:rPr>
          <w:rFonts w:ascii="Times New Roman" w:hAnsi="Times New Roman" w:cs="Times New Roman"/>
          <w:sz w:val="24"/>
          <w:szCs w:val="24"/>
        </w:rPr>
        <w:t xml:space="preserve">16.2 Hibe ödemesi; yatırımcı gerçek kişi ise T.C. kimlik numarasına, tüzel kişi ise </w:t>
      </w:r>
      <w:proofErr w:type="gramStart"/>
      <w:r w:rsidRPr="006064B2">
        <w:rPr>
          <w:rFonts w:ascii="Times New Roman" w:hAnsi="Times New Roman" w:cs="Times New Roman"/>
          <w:sz w:val="24"/>
          <w:szCs w:val="24"/>
        </w:rPr>
        <w:t>vergi  numarasına</w:t>
      </w:r>
      <w:proofErr w:type="gramEnd"/>
      <w:r w:rsidRPr="006064B2">
        <w:rPr>
          <w:rFonts w:ascii="Times New Roman" w:hAnsi="Times New Roman" w:cs="Times New Roman"/>
          <w:sz w:val="24"/>
          <w:szCs w:val="24"/>
        </w:rPr>
        <w:t xml:space="preserve"> göre yatırımcı adına T.C. Ziraat Bankasındaki hesaba gönderilir.</w:t>
      </w:r>
    </w:p>
    <w:p w14:paraId="337418EE" w14:textId="77777777" w:rsidR="004865B4" w:rsidRPr="006064B2" w:rsidRDefault="004865B4" w:rsidP="004865B4">
      <w:pPr>
        <w:spacing w:after="0" w:line="240" w:lineRule="auto"/>
        <w:ind w:left="567" w:hanging="567"/>
        <w:rPr>
          <w:rFonts w:ascii="Times New Roman" w:hAnsi="Times New Roman" w:cs="Times New Roman"/>
          <w:sz w:val="24"/>
          <w:szCs w:val="24"/>
        </w:rPr>
      </w:pPr>
      <w:r w:rsidRPr="006064B2">
        <w:rPr>
          <w:rFonts w:ascii="Times New Roman" w:hAnsi="Times New Roman" w:cs="Times New Roman"/>
          <w:sz w:val="24"/>
          <w:szCs w:val="24"/>
        </w:rPr>
        <w:t>16.</w:t>
      </w:r>
      <w:proofErr w:type="gramStart"/>
      <w:r w:rsidRPr="006064B2">
        <w:rPr>
          <w:rFonts w:ascii="Times New Roman" w:hAnsi="Times New Roman" w:cs="Times New Roman"/>
          <w:sz w:val="24"/>
          <w:szCs w:val="24"/>
        </w:rPr>
        <w:t>3  Hibe</w:t>
      </w:r>
      <w:proofErr w:type="gramEnd"/>
      <w:r w:rsidRPr="006064B2">
        <w:rPr>
          <w:rFonts w:ascii="Times New Roman" w:hAnsi="Times New Roman" w:cs="Times New Roman"/>
          <w:sz w:val="24"/>
          <w:szCs w:val="24"/>
        </w:rPr>
        <w:t xml:space="preserve"> ödemeleri, Türk Lirası olarak yapılır.</w:t>
      </w:r>
    </w:p>
    <w:p w14:paraId="07ED3BEE" w14:textId="77777777" w:rsidR="004865B4" w:rsidRPr="006064B2" w:rsidRDefault="004865B4" w:rsidP="004865B4">
      <w:pPr>
        <w:spacing w:after="0" w:line="240" w:lineRule="auto"/>
        <w:ind w:left="567" w:hanging="567"/>
        <w:rPr>
          <w:rFonts w:ascii="Times New Roman" w:hAnsi="Times New Roman" w:cs="Times New Roman"/>
          <w:sz w:val="24"/>
          <w:szCs w:val="24"/>
        </w:rPr>
      </w:pPr>
      <w:r w:rsidRPr="006064B2">
        <w:rPr>
          <w:rFonts w:ascii="Times New Roman" w:hAnsi="Times New Roman" w:cs="Times New Roman"/>
          <w:sz w:val="24"/>
          <w:szCs w:val="24"/>
        </w:rPr>
        <w:t xml:space="preserve">16.4 </w:t>
      </w:r>
      <w:r w:rsidRPr="006064B2">
        <w:rPr>
          <w:rFonts w:ascii="Times New Roman" w:eastAsia="ヒラギノ明朝 Pro W3" w:hAnsi="Times New Roman" w:cs="Times New Roman"/>
          <w:sz w:val="24"/>
          <w:szCs w:val="24"/>
        </w:rPr>
        <w:t>Ödemeyle birlikte, yatırımcılar tarafından; vergi dairelerinden alınacak veya il müdürlüğü tarafından internet ortamından çıkartılacak vadesi geçmiş vergi borcu olmadığına dair belge ile tüzel kişiliği haiz yatırımcılar tarafından bunlara ilaveten Sosyal Güvenlik Kurumuna vadesi geçmiş prim borcu olmadığına dair belgenin ibraz edilmesi gereklidir.</w:t>
      </w:r>
      <w:r w:rsidRPr="006064B2">
        <w:rPr>
          <w:rFonts w:ascii="Times New Roman" w:hAnsi="Times New Roman" w:cs="Times New Roman"/>
          <w:sz w:val="24"/>
          <w:szCs w:val="24"/>
        </w:rPr>
        <w:t xml:space="preserve"> </w:t>
      </w:r>
    </w:p>
    <w:p w14:paraId="3320C84B" w14:textId="77777777" w:rsidR="004865B4" w:rsidRPr="006064B2" w:rsidRDefault="004865B4" w:rsidP="004865B4">
      <w:pPr>
        <w:pStyle w:val="GvdeMetni"/>
        <w:spacing w:before="0" w:after="0" w:line="240" w:lineRule="auto"/>
        <w:ind w:left="567" w:hanging="567"/>
        <w:rPr>
          <w:rFonts w:ascii="Times New Roman" w:hAnsi="Times New Roman" w:cs="Times New Roman"/>
          <w:strike/>
          <w:sz w:val="24"/>
          <w:szCs w:val="24"/>
        </w:rPr>
      </w:pPr>
      <w:r w:rsidRPr="006064B2">
        <w:rPr>
          <w:rFonts w:ascii="Times New Roman" w:hAnsi="Times New Roman" w:cs="Times New Roman"/>
          <w:sz w:val="24"/>
          <w:szCs w:val="24"/>
        </w:rPr>
        <w:t>16.</w:t>
      </w:r>
      <w:proofErr w:type="gramStart"/>
      <w:r w:rsidRPr="006064B2">
        <w:rPr>
          <w:rFonts w:ascii="Times New Roman" w:hAnsi="Times New Roman" w:cs="Times New Roman"/>
          <w:sz w:val="24"/>
          <w:szCs w:val="24"/>
        </w:rPr>
        <w:t>5  Maliye</w:t>
      </w:r>
      <w:proofErr w:type="gramEnd"/>
      <w:r w:rsidRPr="006064B2">
        <w:rPr>
          <w:rFonts w:ascii="Times New Roman" w:hAnsi="Times New Roman" w:cs="Times New Roman"/>
          <w:sz w:val="24"/>
          <w:szCs w:val="24"/>
        </w:rPr>
        <w:t xml:space="preserve"> Bakanlığı tarafından taksitlendirilmesi gerçekleşenler hariç olmak üzere vadesi geçmiş vergi borcu olan yatırımcılara hibe ödemesi yapılmaz.</w:t>
      </w:r>
    </w:p>
    <w:p w14:paraId="0BB0ACE2" w14:textId="77777777" w:rsidR="004865B4" w:rsidRPr="006064B2" w:rsidRDefault="004865B4" w:rsidP="004865B4">
      <w:pPr>
        <w:pStyle w:val="GvdeMetni"/>
        <w:spacing w:before="0" w:after="0" w:line="240" w:lineRule="auto"/>
        <w:rPr>
          <w:rFonts w:ascii="Times New Roman" w:hAnsi="Times New Roman" w:cs="Times New Roman"/>
          <w:sz w:val="24"/>
          <w:szCs w:val="24"/>
        </w:rPr>
      </w:pPr>
    </w:p>
    <w:p w14:paraId="13E50018" w14:textId="77777777" w:rsidR="004865B4" w:rsidRPr="006064B2" w:rsidRDefault="004865B4" w:rsidP="00260A95">
      <w:pPr>
        <w:pStyle w:val="KonuBal"/>
      </w:pPr>
      <w:bookmarkStart w:id="109" w:name="_Toc65171497"/>
      <w:r w:rsidRPr="006064B2">
        <w:t>MADDE  17- BAKANLIK FİNANSMANININ NİHAİ MİKTARI</w:t>
      </w:r>
      <w:bookmarkEnd w:id="107"/>
      <w:bookmarkEnd w:id="108"/>
      <w:bookmarkEnd w:id="109"/>
    </w:p>
    <w:p w14:paraId="53414FB7" w14:textId="77777777" w:rsidR="004865B4" w:rsidRPr="006064B2" w:rsidRDefault="004865B4" w:rsidP="004865B4">
      <w:pPr>
        <w:pStyle w:val="GvdeMetni"/>
        <w:spacing w:before="0" w:after="0" w:line="240" w:lineRule="auto"/>
        <w:rPr>
          <w:rFonts w:ascii="Times New Roman" w:hAnsi="Times New Roman" w:cs="Times New Roman"/>
          <w:b/>
          <w:sz w:val="24"/>
          <w:szCs w:val="24"/>
        </w:rPr>
      </w:pPr>
    </w:p>
    <w:p w14:paraId="0B9C05C3" w14:textId="77777777" w:rsidR="004865B4" w:rsidRPr="006064B2" w:rsidRDefault="004865B4" w:rsidP="004865B4">
      <w:pPr>
        <w:pStyle w:val="GvdeMetni"/>
        <w:tabs>
          <w:tab w:val="left" w:pos="1134"/>
        </w:tabs>
        <w:spacing w:before="0" w:after="0" w:line="240" w:lineRule="auto"/>
        <w:ind w:left="567" w:hanging="567"/>
        <w:rPr>
          <w:rFonts w:ascii="Times New Roman" w:hAnsi="Times New Roman" w:cs="Times New Roman"/>
          <w:sz w:val="24"/>
          <w:szCs w:val="24"/>
        </w:rPr>
      </w:pPr>
      <w:r w:rsidRPr="006064B2">
        <w:rPr>
          <w:rFonts w:ascii="Times New Roman" w:hAnsi="Times New Roman" w:cs="Times New Roman"/>
          <w:sz w:val="24"/>
          <w:szCs w:val="24"/>
        </w:rPr>
        <w:t xml:space="preserve">17.1   </w:t>
      </w:r>
      <w:r w:rsidRPr="006064B2">
        <w:rPr>
          <w:rFonts w:ascii="Times New Roman" w:eastAsia="ヒラギノ明朝 Pro W3" w:hAnsi="Times New Roman" w:cs="Times New Roman"/>
          <w:sz w:val="24"/>
          <w:szCs w:val="24"/>
        </w:rPr>
        <w:t>Referans fiyat listeleri yardımıyla başvuru sahibinin başvuruda belirlediği hibeye esas mal alım tutarının, referans fiyat farkı tutarı ve sözleşmede yer alacak hibeye esas mal alım tutarı miktarı belirlenir. Bu sözleşmede yer alan hibeye esas mal alım tutarı üst limitleri ifade eder.</w:t>
      </w:r>
      <w:r w:rsidRPr="006064B2">
        <w:rPr>
          <w:rFonts w:ascii="Times New Roman" w:hAnsi="Times New Roman" w:cs="Times New Roman"/>
          <w:sz w:val="24"/>
          <w:szCs w:val="24"/>
        </w:rPr>
        <w:t xml:space="preserve"> Bu tutar, Tebliğ’de belirtilen azami hibe miktarını aşamaz. </w:t>
      </w:r>
      <w:r w:rsidRPr="006064B2">
        <w:rPr>
          <w:rFonts w:ascii="Times New Roman" w:eastAsia="ヒラギノ明朝 Pro W3" w:hAnsi="Times New Roman" w:cs="Times New Roman"/>
          <w:sz w:val="24"/>
          <w:szCs w:val="24"/>
        </w:rPr>
        <w:t>Hibenin nihai tutarı fiili gerçekleşmeler sonucunda ortaya çıkar.</w:t>
      </w:r>
    </w:p>
    <w:p w14:paraId="7B95BAFD" w14:textId="77777777" w:rsidR="004865B4" w:rsidRPr="006064B2" w:rsidRDefault="004865B4" w:rsidP="004865B4">
      <w:pPr>
        <w:pStyle w:val="GvdeMetni"/>
        <w:spacing w:before="0" w:after="0" w:line="240" w:lineRule="auto"/>
        <w:jc w:val="left"/>
        <w:rPr>
          <w:rFonts w:ascii="Times New Roman" w:hAnsi="Times New Roman" w:cs="Times New Roman"/>
          <w:sz w:val="24"/>
          <w:szCs w:val="24"/>
        </w:rPr>
      </w:pPr>
    </w:p>
    <w:p w14:paraId="3A33821B" w14:textId="77777777" w:rsidR="004865B4" w:rsidRPr="006064B2" w:rsidRDefault="004865B4" w:rsidP="00260A95">
      <w:pPr>
        <w:pStyle w:val="KonuBal"/>
      </w:pPr>
      <w:bookmarkStart w:id="110" w:name="_Toc125786527"/>
      <w:bookmarkStart w:id="111" w:name="_Toc197918883"/>
      <w:bookmarkStart w:id="112" w:name="_Toc65171498"/>
      <w:r w:rsidRPr="006064B2">
        <w:t xml:space="preserve">MADDE 18- </w:t>
      </w:r>
      <w:bookmarkEnd w:id="110"/>
      <w:bookmarkEnd w:id="111"/>
      <w:r w:rsidRPr="006064B2">
        <w:t>ÖDEMENİN GERİ ALINMASI</w:t>
      </w:r>
      <w:bookmarkEnd w:id="112"/>
    </w:p>
    <w:p w14:paraId="65132BEF" w14:textId="77777777" w:rsidR="004865B4" w:rsidRPr="006064B2" w:rsidRDefault="004865B4" w:rsidP="004865B4">
      <w:pPr>
        <w:spacing w:after="0" w:line="240" w:lineRule="auto"/>
        <w:rPr>
          <w:rFonts w:ascii="Times New Roman" w:hAnsi="Times New Roman" w:cs="Times New Roman"/>
          <w:sz w:val="24"/>
          <w:szCs w:val="24"/>
        </w:rPr>
      </w:pPr>
    </w:p>
    <w:p w14:paraId="2B895FC5" w14:textId="77777777" w:rsidR="004865B4" w:rsidRPr="006064B2" w:rsidRDefault="004865B4" w:rsidP="004865B4">
      <w:pPr>
        <w:pStyle w:val="3-NormalYaz"/>
        <w:tabs>
          <w:tab w:val="clear" w:pos="566"/>
          <w:tab w:val="left" w:pos="426"/>
          <w:tab w:val="left" w:pos="709"/>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18.1 Haksız yere yapılan destekleme ödemeleri, ödeme tarihinden itibaren 21/7/1953 tarihli ve 6183 sayılı Amme Alacaklarının Tahsil Usulü Hakkında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14:paraId="502BCA47" w14:textId="77777777" w:rsidR="004865B4" w:rsidRPr="006064B2" w:rsidRDefault="004865B4" w:rsidP="004865B4">
      <w:pPr>
        <w:pStyle w:val="3-NormalYaz"/>
        <w:tabs>
          <w:tab w:val="clear" w:pos="566"/>
          <w:tab w:val="left" w:pos="426"/>
        </w:tabs>
        <w:spacing w:after="0" w:line="240" w:lineRule="auto"/>
        <w:ind w:left="426" w:hanging="426"/>
        <w:rPr>
          <w:rFonts w:ascii="Times New Roman" w:hAnsi="Times New Roman" w:cs="Times New Roman"/>
          <w:sz w:val="24"/>
          <w:szCs w:val="24"/>
        </w:rPr>
      </w:pPr>
    </w:p>
    <w:p w14:paraId="3AFBEB19" w14:textId="77777777" w:rsidR="004865B4" w:rsidRPr="006064B2" w:rsidRDefault="004865B4" w:rsidP="004865B4">
      <w:pPr>
        <w:pStyle w:val="3-NormalYaz"/>
        <w:tabs>
          <w:tab w:val="clear" w:pos="566"/>
          <w:tab w:val="left" w:pos="567"/>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18.2 Tebliğle belirlenen destekleme ödemelerinden, idari hata sonucu düzenlenen belgelerle yapılan ödemeler hariç, haksız yere yararlandığı tespit edilen yatırımcılar il müdürlüklerinin internet sitelerinde ilan edilerek, beş yıl süreyle 5488 sayılı Tarım Kanunu’nun 23 üncü maddesi gereğince hiçbir destekleme programından yararlandırılmazlar.</w:t>
      </w:r>
    </w:p>
    <w:p w14:paraId="6D76E7BC" w14:textId="77777777" w:rsidR="004865B4" w:rsidRPr="006064B2" w:rsidRDefault="004865B4" w:rsidP="004865B4">
      <w:pPr>
        <w:pStyle w:val="3-NormalYaz"/>
        <w:tabs>
          <w:tab w:val="left" w:pos="426"/>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18.3 Hibe sözleşmesi imzalayıp mal alımından vazgeçen veya hibe sözleşmesi koşullarına uygun olarak hareket etmediği için hibe sözleşmesi fesih edilen yatırımcılar, 2 (iki) yıl süreyle bireysel sulama sistemlerinin desteklenmesi kapsamında hibe desteğinden yararlanamaz.</w:t>
      </w:r>
    </w:p>
    <w:p w14:paraId="05A50658" w14:textId="77777777" w:rsidR="004865B4" w:rsidRDefault="004865B4" w:rsidP="004865B4">
      <w:pPr>
        <w:pStyle w:val="3-NormalYaz"/>
        <w:tabs>
          <w:tab w:val="left" w:pos="426"/>
        </w:tabs>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 xml:space="preserve">18.4 Hibe sözleşmesinde yer almayan hususlar için Tebliğ ve güncel Uygulama Rehberi hükümleri geçerlidir. </w:t>
      </w:r>
    </w:p>
    <w:p w14:paraId="26F118F0" w14:textId="77777777" w:rsidR="00EB2E26" w:rsidRDefault="00EB2E26" w:rsidP="004865B4">
      <w:pPr>
        <w:pStyle w:val="3-NormalYaz"/>
        <w:tabs>
          <w:tab w:val="left" w:pos="426"/>
        </w:tabs>
        <w:spacing w:after="0" w:line="240" w:lineRule="auto"/>
        <w:ind w:left="426" w:hanging="426"/>
        <w:rPr>
          <w:rFonts w:ascii="Times New Roman" w:hAnsi="Times New Roman" w:cs="Times New Roman"/>
          <w:sz w:val="24"/>
          <w:szCs w:val="24"/>
        </w:rPr>
      </w:pPr>
    </w:p>
    <w:p w14:paraId="0A568728" w14:textId="77777777" w:rsidR="00EB2E26" w:rsidRDefault="00EB2E26" w:rsidP="004865B4">
      <w:pPr>
        <w:pStyle w:val="3-NormalYaz"/>
        <w:tabs>
          <w:tab w:val="left" w:pos="426"/>
        </w:tabs>
        <w:spacing w:after="0" w:line="240" w:lineRule="auto"/>
        <w:ind w:left="426" w:hanging="426"/>
        <w:rPr>
          <w:rFonts w:ascii="Times New Roman" w:hAnsi="Times New Roman" w:cs="Times New Roman"/>
          <w:sz w:val="24"/>
          <w:szCs w:val="24"/>
        </w:rPr>
      </w:pPr>
    </w:p>
    <w:p w14:paraId="348BC673" w14:textId="77777777" w:rsidR="00EB2E26" w:rsidRPr="006064B2" w:rsidRDefault="00EB2E26" w:rsidP="004865B4">
      <w:pPr>
        <w:pStyle w:val="3-NormalYaz"/>
        <w:tabs>
          <w:tab w:val="left" w:pos="426"/>
        </w:tabs>
        <w:spacing w:after="0" w:line="240" w:lineRule="auto"/>
        <w:ind w:left="426" w:hanging="426"/>
        <w:rPr>
          <w:rFonts w:ascii="Times New Roman" w:hAnsi="Times New Roman" w:cs="Times New Roman"/>
          <w:b/>
          <w:sz w:val="24"/>
          <w:szCs w:val="24"/>
        </w:rPr>
      </w:pPr>
    </w:p>
    <w:p w14:paraId="7148F71A" w14:textId="77777777" w:rsidR="004865B4" w:rsidRPr="006064B2" w:rsidRDefault="004865B4" w:rsidP="004865B4">
      <w:pPr>
        <w:pStyle w:val="Balk1"/>
        <w:spacing w:before="0" w:after="0" w:line="240" w:lineRule="auto"/>
        <w:rPr>
          <w:rFonts w:cs="Times New Roman"/>
          <w:b w:val="0"/>
          <w:szCs w:val="24"/>
        </w:rPr>
      </w:pPr>
      <w:bookmarkStart w:id="113" w:name="_Toc125786528"/>
      <w:bookmarkStart w:id="114" w:name="_Toc197918884"/>
    </w:p>
    <w:p w14:paraId="173C8BAC" w14:textId="77777777" w:rsidR="004865B4" w:rsidRPr="006064B2" w:rsidRDefault="004865B4" w:rsidP="00260A95">
      <w:pPr>
        <w:pStyle w:val="KonuBal"/>
      </w:pPr>
      <w:bookmarkStart w:id="115" w:name="_Toc65171499"/>
      <w:r w:rsidRPr="006064B2">
        <w:t>MADDE 19- HABERLEŞME ADRESLERİ</w:t>
      </w:r>
      <w:bookmarkEnd w:id="113"/>
      <w:bookmarkEnd w:id="114"/>
      <w:bookmarkEnd w:id="115"/>
    </w:p>
    <w:p w14:paraId="08C6F644" w14:textId="77777777" w:rsidR="004865B4" w:rsidRPr="006064B2" w:rsidRDefault="004865B4" w:rsidP="004865B4">
      <w:pPr>
        <w:spacing w:after="0" w:line="240" w:lineRule="auto"/>
        <w:rPr>
          <w:rFonts w:ascii="Times New Roman" w:hAnsi="Times New Roman" w:cs="Times New Roman"/>
          <w:sz w:val="24"/>
          <w:szCs w:val="24"/>
        </w:rPr>
      </w:pPr>
    </w:p>
    <w:p w14:paraId="53E24BB2" w14:textId="77777777" w:rsidR="004865B4" w:rsidRPr="006064B2" w:rsidRDefault="004865B4" w:rsidP="004865B4">
      <w:pPr>
        <w:pStyle w:val="GvdeMetniGirintisi3"/>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 xml:space="preserve">19.1 Bu Hibe Sözleşmesine ilişkin olarak yapılacak haberleşmeler yazılı olarak ve </w:t>
      </w:r>
      <w:proofErr w:type="gramStart"/>
      <w:r w:rsidRPr="006064B2">
        <w:rPr>
          <w:rFonts w:ascii="Times New Roman" w:hAnsi="Times New Roman" w:cs="Times New Roman"/>
          <w:sz w:val="24"/>
          <w:szCs w:val="24"/>
        </w:rPr>
        <w:t>başvuru  adı</w:t>
      </w:r>
      <w:proofErr w:type="gramEnd"/>
      <w:r w:rsidRPr="006064B2">
        <w:rPr>
          <w:rFonts w:ascii="Times New Roman" w:hAnsi="Times New Roman" w:cs="Times New Roman"/>
          <w:sz w:val="24"/>
          <w:szCs w:val="24"/>
        </w:rPr>
        <w:t xml:space="preserve"> ve numarası belirtilmek suretiyle taahhütlü olarak aşağıdaki adrese gönderilecek ve yazılı olarak adres değiştirildiği bildirilmediği takdirde aşağıdaki adrese yapılan gönderiler taraflara bildirilmiş sayılacaktır:</w:t>
      </w:r>
    </w:p>
    <w:p w14:paraId="2B7EBFF6" w14:textId="77777777" w:rsidR="00F52525" w:rsidRPr="006064B2" w:rsidRDefault="00F52525" w:rsidP="004865B4">
      <w:pPr>
        <w:spacing w:after="0" w:line="240" w:lineRule="auto"/>
        <w:rPr>
          <w:rFonts w:ascii="Times New Roman" w:hAnsi="Times New Roman" w:cs="Times New Roman"/>
          <w:sz w:val="24"/>
          <w:szCs w:val="24"/>
        </w:rPr>
      </w:pPr>
    </w:p>
    <w:p w14:paraId="3897011B" w14:textId="77777777" w:rsidR="004865B4" w:rsidRPr="006064B2" w:rsidRDefault="004865B4" w:rsidP="004865B4">
      <w:pPr>
        <w:spacing w:after="0" w:line="240" w:lineRule="auto"/>
        <w:rPr>
          <w:rFonts w:ascii="Times New Roman" w:hAnsi="Times New Roman" w:cs="Times New Roman"/>
          <w:sz w:val="24"/>
          <w:szCs w:val="24"/>
        </w:rPr>
      </w:pPr>
      <w:r w:rsidRPr="006064B2">
        <w:rPr>
          <w:rFonts w:ascii="Times New Roman" w:hAnsi="Times New Roman" w:cs="Times New Roman"/>
          <w:sz w:val="24"/>
          <w:szCs w:val="24"/>
        </w:rPr>
        <w:t xml:space="preserve">       </w:t>
      </w:r>
      <w:r w:rsidRPr="006064B2">
        <w:rPr>
          <w:rFonts w:ascii="Times New Roman" w:hAnsi="Times New Roman" w:cs="Times New Roman"/>
          <w:sz w:val="24"/>
          <w:szCs w:val="24"/>
          <w:u w:val="single"/>
        </w:rPr>
        <w:t>Bakanlık Adresi (İl Müdürlüğü):</w:t>
      </w:r>
      <w:r w:rsidRPr="006064B2">
        <w:rPr>
          <w:rFonts w:ascii="Times New Roman" w:hAnsi="Times New Roman" w:cs="Times New Roman"/>
          <w:sz w:val="24"/>
          <w:szCs w:val="24"/>
        </w:rPr>
        <w:t xml:space="preserve">                                                 </w:t>
      </w:r>
      <w:r w:rsidRPr="006064B2">
        <w:rPr>
          <w:rFonts w:ascii="Times New Roman" w:hAnsi="Times New Roman" w:cs="Times New Roman"/>
          <w:sz w:val="24"/>
          <w:szCs w:val="24"/>
          <w:u w:val="single"/>
        </w:rPr>
        <w:t>Yatırımcının Adresi:</w:t>
      </w:r>
      <w:r w:rsidRPr="006064B2">
        <w:rPr>
          <w:rFonts w:ascii="Times New Roman" w:hAnsi="Times New Roman" w:cs="Times New Roman"/>
          <w:sz w:val="24"/>
          <w:szCs w:val="24"/>
        </w:rPr>
        <w:t xml:space="preserve"> </w:t>
      </w:r>
    </w:p>
    <w:p w14:paraId="14124041" w14:textId="77777777" w:rsidR="00F52525" w:rsidRPr="006064B2" w:rsidRDefault="00F52525" w:rsidP="004865B4">
      <w:pPr>
        <w:pStyle w:val="Balk1"/>
        <w:spacing w:before="0" w:after="0" w:line="240" w:lineRule="auto"/>
        <w:rPr>
          <w:rFonts w:cs="Times New Roman"/>
          <w:b w:val="0"/>
          <w:szCs w:val="24"/>
        </w:rPr>
      </w:pPr>
      <w:bookmarkStart w:id="116" w:name="_Toc125786529"/>
      <w:bookmarkStart w:id="117" w:name="_Toc197918885"/>
    </w:p>
    <w:p w14:paraId="1B37B01E" w14:textId="77777777" w:rsidR="004865B4" w:rsidRPr="006064B2" w:rsidRDefault="004865B4" w:rsidP="00260A95">
      <w:pPr>
        <w:pStyle w:val="KonuBal"/>
      </w:pPr>
      <w:bookmarkStart w:id="118" w:name="_Toc65171500"/>
      <w:r w:rsidRPr="006064B2">
        <w:t>MADDE 20- EKLER</w:t>
      </w:r>
      <w:bookmarkEnd w:id="116"/>
      <w:bookmarkEnd w:id="117"/>
      <w:bookmarkEnd w:id="118"/>
    </w:p>
    <w:p w14:paraId="426C32B5" w14:textId="77777777" w:rsidR="004865B4" w:rsidRPr="006064B2" w:rsidRDefault="004865B4" w:rsidP="004865B4">
      <w:pPr>
        <w:spacing w:after="0" w:line="240" w:lineRule="auto"/>
        <w:rPr>
          <w:rFonts w:ascii="Times New Roman" w:hAnsi="Times New Roman" w:cs="Times New Roman"/>
          <w:sz w:val="24"/>
          <w:szCs w:val="24"/>
        </w:rPr>
      </w:pPr>
    </w:p>
    <w:p w14:paraId="4BE2325A" w14:textId="77777777" w:rsidR="004865B4" w:rsidRPr="006064B2" w:rsidRDefault="004865B4" w:rsidP="004865B4">
      <w:pPr>
        <w:spacing w:after="0" w:line="240" w:lineRule="auto"/>
        <w:ind w:left="426" w:hanging="426"/>
        <w:rPr>
          <w:rFonts w:ascii="Times New Roman" w:hAnsi="Times New Roman" w:cs="Times New Roman"/>
          <w:sz w:val="24"/>
          <w:szCs w:val="24"/>
        </w:rPr>
      </w:pPr>
      <w:r w:rsidRPr="006064B2">
        <w:rPr>
          <w:rFonts w:ascii="Times New Roman" w:hAnsi="Times New Roman" w:cs="Times New Roman"/>
          <w:sz w:val="24"/>
          <w:szCs w:val="24"/>
        </w:rPr>
        <w:t>20.1 Aşağıdaki belgeler İş bu Sözleşme’nin eki ve ayrılmaz bir parçasıdır:</w:t>
      </w:r>
    </w:p>
    <w:p w14:paraId="3FB2966A" w14:textId="77777777" w:rsidR="004865B4" w:rsidRPr="006064B2" w:rsidRDefault="004865B4" w:rsidP="00D75471">
      <w:pPr>
        <w:pStyle w:val="ListeParagraf"/>
        <w:numPr>
          <w:ilvl w:val="1"/>
          <w:numId w:val="30"/>
        </w:numPr>
        <w:spacing w:after="0" w:line="240" w:lineRule="auto"/>
        <w:rPr>
          <w:rFonts w:ascii="Times New Roman" w:hAnsi="Times New Roman" w:cs="Times New Roman"/>
          <w:sz w:val="24"/>
          <w:szCs w:val="24"/>
        </w:rPr>
      </w:pPr>
      <w:r w:rsidRPr="006064B2">
        <w:rPr>
          <w:rFonts w:ascii="Times New Roman" w:hAnsi="Times New Roman" w:cs="Times New Roman"/>
          <w:sz w:val="24"/>
          <w:szCs w:val="24"/>
        </w:rPr>
        <w:t>Hibe Başvuru Formu ve ekleri</w:t>
      </w:r>
    </w:p>
    <w:p w14:paraId="414133AE" w14:textId="77777777" w:rsidR="004865B4" w:rsidRPr="006064B2" w:rsidRDefault="004865B4" w:rsidP="00D75471">
      <w:pPr>
        <w:pStyle w:val="ListeParagraf"/>
        <w:numPr>
          <w:ilvl w:val="1"/>
          <w:numId w:val="30"/>
        </w:numPr>
        <w:spacing w:after="0" w:line="240" w:lineRule="auto"/>
        <w:rPr>
          <w:rFonts w:ascii="Times New Roman" w:hAnsi="Times New Roman" w:cs="Times New Roman"/>
          <w:sz w:val="24"/>
          <w:szCs w:val="24"/>
        </w:rPr>
      </w:pPr>
      <w:r w:rsidRPr="006064B2">
        <w:rPr>
          <w:rFonts w:ascii="Times New Roman" w:hAnsi="Times New Roman" w:cs="Times New Roman"/>
          <w:sz w:val="24"/>
          <w:szCs w:val="24"/>
        </w:rPr>
        <w:t>Teslim Alma Belgesi ve ekleri</w:t>
      </w:r>
    </w:p>
    <w:p w14:paraId="7D686583" w14:textId="77777777" w:rsidR="004865B4" w:rsidRPr="006064B2" w:rsidRDefault="004865B4" w:rsidP="00D75471">
      <w:pPr>
        <w:pStyle w:val="ListeParagraf"/>
        <w:numPr>
          <w:ilvl w:val="1"/>
          <w:numId w:val="30"/>
        </w:numPr>
        <w:spacing w:after="0" w:line="240" w:lineRule="auto"/>
        <w:rPr>
          <w:rFonts w:ascii="Times New Roman" w:hAnsi="Times New Roman" w:cs="Times New Roman"/>
          <w:sz w:val="24"/>
          <w:szCs w:val="24"/>
        </w:rPr>
      </w:pPr>
      <w:r w:rsidRPr="006064B2">
        <w:rPr>
          <w:rFonts w:ascii="Times New Roman" w:hAnsi="Times New Roman" w:cs="Times New Roman"/>
          <w:sz w:val="24"/>
          <w:szCs w:val="24"/>
        </w:rPr>
        <w:t>Ödeme Talep Formu ve ekleri</w:t>
      </w:r>
    </w:p>
    <w:p w14:paraId="290B417C" w14:textId="77777777" w:rsidR="004865B4" w:rsidRPr="006064B2" w:rsidRDefault="004865B4" w:rsidP="004865B4">
      <w:pPr>
        <w:spacing w:after="0" w:line="240" w:lineRule="auto"/>
        <w:ind w:left="426" w:hanging="426"/>
        <w:rPr>
          <w:rFonts w:ascii="Times New Roman" w:hAnsi="Times New Roman" w:cs="Times New Roman"/>
          <w:sz w:val="24"/>
          <w:szCs w:val="24"/>
        </w:rPr>
      </w:pPr>
    </w:p>
    <w:p w14:paraId="2FDC054B" w14:textId="77777777" w:rsidR="004865B4" w:rsidRPr="006064B2" w:rsidRDefault="004865B4" w:rsidP="004865B4">
      <w:pPr>
        <w:spacing w:after="0" w:line="240" w:lineRule="auto"/>
        <w:ind w:left="426"/>
        <w:rPr>
          <w:rFonts w:ascii="Times New Roman" w:hAnsi="Times New Roman" w:cs="Times New Roman"/>
          <w:sz w:val="24"/>
          <w:szCs w:val="24"/>
        </w:rPr>
      </w:pPr>
      <w:r w:rsidRPr="006064B2">
        <w:rPr>
          <w:rFonts w:ascii="Times New Roman" w:hAnsi="Times New Roman" w:cs="Times New Roman"/>
          <w:sz w:val="24"/>
          <w:szCs w:val="24"/>
        </w:rPr>
        <w:t xml:space="preserve">  </w:t>
      </w:r>
    </w:p>
    <w:p w14:paraId="26C3E085" w14:textId="77777777" w:rsidR="004865B4" w:rsidRPr="006064B2" w:rsidRDefault="004865B4" w:rsidP="004865B4">
      <w:pPr>
        <w:pStyle w:val="Text4"/>
        <w:spacing w:after="0" w:line="240" w:lineRule="auto"/>
        <w:ind w:left="426" w:hanging="426"/>
        <w:rPr>
          <w:rFonts w:ascii="Times New Roman" w:hAnsi="Times New Roman" w:cs="Times New Roman"/>
          <w:sz w:val="24"/>
          <w:szCs w:val="24"/>
          <w:lang w:val="tr-TR"/>
        </w:rPr>
      </w:pPr>
    </w:p>
    <w:p w14:paraId="438912BA" w14:textId="77777777" w:rsidR="004865B4" w:rsidRPr="006064B2" w:rsidRDefault="004865B4" w:rsidP="004865B4">
      <w:pPr>
        <w:pStyle w:val="Text4"/>
        <w:spacing w:after="0" w:line="240" w:lineRule="auto"/>
        <w:ind w:left="426" w:hanging="426"/>
        <w:rPr>
          <w:rFonts w:ascii="Times New Roman" w:hAnsi="Times New Roman" w:cs="Times New Roman"/>
          <w:sz w:val="24"/>
          <w:szCs w:val="24"/>
          <w:lang w:val="tr-TR"/>
        </w:rPr>
      </w:pPr>
      <w:r w:rsidRPr="006064B2">
        <w:rPr>
          <w:rFonts w:ascii="Times New Roman" w:hAnsi="Times New Roman" w:cs="Times New Roman"/>
          <w:sz w:val="24"/>
          <w:szCs w:val="24"/>
          <w:lang w:val="tr-TR"/>
        </w:rPr>
        <w:t xml:space="preserve">       İşbu Hibe Sözleşmesi ……/……/20…. [</w:t>
      </w:r>
      <w:r w:rsidRPr="006064B2">
        <w:rPr>
          <w:rFonts w:ascii="Times New Roman" w:hAnsi="Times New Roman" w:cs="Times New Roman"/>
          <w:i/>
          <w:sz w:val="24"/>
          <w:szCs w:val="24"/>
          <w:lang w:val="tr-TR"/>
        </w:rPr>
        <w:t>tarih yazılacak</w:t>
      </w:r>
      <w:r w:rsidRPr="006064B2">
        <w:rPr>
          <w:rFonts w:ascii="Times New Roman" w:hAnsi="Times New Roman" w:cs="Times New Roman"/>
          <w:sz w:val="24"/>
          <w:szCs w:val="24"/>
          <w:lang w:val="tr-TR"/>
        </w:rPr>
        <w:t xml:space="preserve">] tarihinde iki  adet olarak düzenlenmiş ve taraflarca imzalanmıştır. </w:t>
      </w:r>
    </w:p>
    <w:p w14:paraId="7CA03D30" w14:textId="77777777" w:rsidR="004865B4" w:rsidRPr="006064B2" w:rsidRDefault="004865B4" w:rsidP="004865B4">
      <w:pPr>
        <w:spacing w:after="0" w:line="240" w:lineRule="auto"/>
        <w:ind w:left="5220" w:hanging="5220"/>
        <w:jc w:val="center"/>
        <w:rPr>
          <w:rFonts w:ascii="Times New Roman" w:hAnsi="Times New Roman" w:cs="Times New Roman"/>
          <w:b/>
          <w:sz w:val="24"/>
          <w:szCs w:val="24"/>
        </w:rPr>
      </w:pPr>
      <w:r w:rsidRPr="006064B2">
        <w:rPr>
          <w:rFonts w:ascii="Times New Roman" w:hAnsi="Times New Roman" w:cs="Times New Roman"/>
          <w:b/>
          <w:sz w:val="24"/>
          <w:szCs w:val="24"/>
        </w:rPr>
        <w:t xml:space="preserve">          </w:t>
      </w:r>
    </w:p>
    <w:p w14:paraId="2A584F8D" w14:textId="77777777" w:rsidR="004865B4" w:rsidRPr="006064B2" w:rsidRDefault="004865B4" w:rsidP="004865B4">
      <w:pPr>
        <w:spacing w:after="0" w:line="240" w:lineRule="auto"/>
        <w:ind w:left="5220" w:hanging="5220"/>
        <w:jc w:val="center"/>
        <w:rPr>
          <w:rFonts w:ascii="Times New Roman" w:hAnsi="Times New Roman" w:cs="Times New Roman"/>
          <w:b/>
          <w:sz w:val="24"/>
          <w:szCs w:val="24"/>
        </w:rPr>
      </w:pPr>
    </w:p>
    <w:p w14:paraId="18F0AA78" w14:textId="77777777" w:rsidR="004865B4" w:rsidRPr="006064B2" w:rsidRDefault="004865B4" w:rsidP="004865B4">
      <w:pPr>
        <w:spacing w:after="0" w:line="240" w:lineRule="auto"/>
        <w:ind w:left="5220" w:hanging="5220"/>
        <w:jc w:val="center"/>
        <w:rPr>
          <w:rFonts w:ascii="Times New Roman" w:hAnsi="Times New Roman" w:cs="Times New Roman"/>
          <w:b/>
          <w:sz w:val="24"/>
          <w:szCs w:val="24"/>
        </w:rPr>
      </w:pPr>
      <w:r w:rsidRPr="006064B2">
        <w:rPr>
          <w:rFonts w:ascii="Times New Roman" w:hAnsi="Times New Roman" w:cs="Times New Roman"/>
          <w:b/>
          <w:sz w:val="24"/>
          <w:szCs w:val="24"/>
        </w:rPr>
        <w:t xml:space="preserve">                 Yatırımcı</w:t>
      </w:r>
      <w:r w:rsidRPr="006064B2">
        <w:rPr>
          <w:rFonts w:ascii="Times New Roman" w:hAnsi="Times New Roman" w:cs="Times New Roman"/>
          <w:b/>
          <w:sz w:val="24"/>
          <w:szCs w:val="24"/>
        </w:rPr>
        <w:tab/>
        <w:t xml:space="preserve">  </w:t>
      </w:r>
      <w:r w:rsidR="00B91573" w:rsidRPr="006064B2">
        <w:rPr>
          <w:rFonts w:ascii="Times New Roman" w:hAnsi="Times New Roman" w:cs="Times New Roman"/>
          <w:b/>
          <w:sz w:val="24"/>
          <w:szCs w:val="24"/>
        </w:rPr>
        <w:t>T</w:t>
      </w:r>
      <w:r w:rsidR="00A05BC5" w:rsidRPr="006064B2">
        <w:rPr>
          <w:rFonts w:ascii="Times New Roman" w:hAnsi="Times New Roman" w:cs="Times New Roman"/>
          <w:b/>
          <w:sz w:val="24"/>
          <w:szCs w:val="24"/>
        </w:rPr>
        <w:t xml:space="preserve">arım ve Orman </w:t>
      </w:r>
      <w:r w:rsidRPr="006064B2">
        <w:rPr>
          <w:rFonts w:ascii="Times New Roman" w:hAnsi="Times New Roman" w:cs="Times New Roman"/>
          <w:b/>
          <w:sz w:val="24"/>
          <w:szCs w:val="24"/>
        </w:rPr>
        <w:t>Bakanlığı adına</w:t>
      </w:r>
    </w:p>
    <w:p w14:paraId="63C873B1" w14:textId="77777777" w:rsidR="004865B4" w:rsidRPr="006064B2" w:rsidRDefault="004865B4" w:rsidP="004865B4">
      <w:pPr>
        <w:spacing w:after="0" w:line="240" w:lineRule="auto"/>
        <w:ind w:left="5220" w:hanging="5220"/>
        <w:jc w:val="center"/>
        <w:rPr>
          <w:rFonts w:ascii="Times New Roman" w:hAnsi="Times New Roman" w:cs="Times New Roman"/>
          <w:b/>
          <w:sz w:val="24"/>
          <w:szCs w:val="24"/>
        </w:rPr>
      </w:pPr>
    </w:p>
    <w:p w14:paraId="1C0B2CB0" w14:textId="77777777" w:rsidR="004865B4" w:rsidRPr="006064B2" w:rsidRDefault="004865B4" w:rsidP="004865B4">
      <w:pPr>
        <w:spacing w:after="0" w:line="240" w:lineRule="auto"/>
        <w:ind w:left="4320" w:firstLine="720"/>
        <w:jc w:val="center"/>
        <w:rPr>
          <w:rFonts w:ascii="Times New Roman" w:hAnsi="Times New Roman" w:cs="Times New Roman"/>
          <w:b/>
          <w:sz w:val="24"/>
          <w:szCs w:val="24"/>
        </w:rPr>
      </w:pPr>
      <w:r w:rsidRPr="006064B2">
        <w:rPr>
          <w:rFonts w:ascii="Times New Roman" w:hAnsi="Times New Roman" w:cs="Times New Roman"/>
          <w:b/>
          <w:sz w:val="24"/>
          <w:szCs w:val="24"/>
        </w:rPr>
        <w:t>……………..….... İl Müdürlüğü</w:t>
      </w:r>
    </w:p>
    <w:p w14:paraId="73BE182D" w14:textId="77777777" w:rsidR="004865B4" w:rsidRPr="006064B2" w:rsidRDefault="004865B4" w:rsidP="004865B4">
      <w:pPr>
        <w:tabs>
          <w:tab w:val="left" w:pos="5040"/>
        </w:tabs>
        <w:spacing w:after="0" w:line="240" w:lineRule="auto"/>
        <w:ind w:left="5400" w:hanging="5812"/>
        <w:jc w:val="center"/>
        <w:rPr>
          <w:rFonts w:ascii="Times New Roman" w:hAnsi="Times New Roman" w:cs="Times New Roman"/>
          <w:i/>
          <w:sz w:val="24"/>
          <w:szCs w:val="24"/>
        </w:rPr>
      </w:pPr>
      <w:r w:rsidRPr="006064B2">
        <w:rPr>
          <w:rFonts w:ascii="Times New Roman" w:hAnsi="Times New Roman" w:cs="Times New Roman"/>
          <w:i/>
          <w:sz w:val="24"/>
          <w:szCs w:val="24"/>
        </w:rPr>
        <w:t>[İmza yetkilisinin adı, soyadı, unvanı]</w:t>
      </w:r>
      <w:r w:rsidRPr="006064B2">
        <w:rPr>
          <w:rFonts w:ascii="Times New Roman" w:hAnsi="Times New Roman" w:cs="Times New Roman"/>
          <w:i/>
          <w:sz w:val="24"/>
          <w:szCs w:val="24"/>
        </w:rPr>
        <w:tab/>
        <w:t>[İmza yetkilisinin adı, soyadı unvanı]</w:t>
      </w:r>
    </w:p>
    <w:p w14:paraId="5EB2780C" w14:textId="77777777" w:rsidR="004865B4" w:rsidRPr="006064B2" w:rsidRDefault="004865B4" w:rsidP="004865B4">
      <w:pPr>
        <w:spacing w:after="0" w:line="240" w:lineRule="auto"/>
        <w:ind w:left="5812" w:hanging="5812"/>
        <w:jc w:val="center"/>
        <w:rPr>
          <w:rFonts w:ascii="Times New Roman" w:hAnsi="Times New Roman" w:cs="Times New Roman"/>
          <w:i/>
          <w:sz w:val="24"/>
          <w:szCs w:val="24"/>
        </w:rPr>
      </w:pPr>
    </w:p>
    <w:p w14:paraId="7FB44E61" w14:textId="77777777" w:rsidR="004865B4" w:rsidRPr="006064B2" w:rsidRDefault="004865B4" w:rsidP="004865B4">
      <w:pPr>
        <w:spacing w:after="0" w:line="240" w:lineRule="auto"/>
        <w:ind w:left="5812" w:hanging="5812"/>
        <w:jc w:val="center"/>
        <w:rPr>
          <w:rFonts w:ascii="Times New Roman" w:hAnsi="Times New Roman" w:cs="Times New Roman"/>
          <w:i/>
          <w:sz w:val="24"/>
          <w:szCs w:val="24"/>
        </w:rPr>
      </w:pPr>
      <w:r w:rsidRPr="006064B2">
        <w:rPr>
          <w:rFonts w:ascii="Times New Roman" w:hAnsi="Times New Roman" w:cs="Times New Roman"/>
          <w:i/>
          <w:sz w:val="24"/>
          <w:szCs w:val="24"/>
        </w:rPr>
        <w:t>[Kaşe ve İmza]</w:t>
      </w:r>
      <w:r w:rsidRPr="006064B2">
        <w:rPr>
          <w:rFonts w:ascii="Times New Roman" w:hAnsi="Times New Roman" w:cs="Times New Roman"/>
          <w:i/>
          <w:sz w:val="24"/>
          <w:szCs w:val="24"/>
        </w:rPr>
        <w:tab/>
        <w:t>[Mühür ve İmza]</w:t>
      </w:r>
    </w:p>
    <w:p w14:paraId="432FE044" w14:textId="77777777" w:rsidR="004865B4" w:rsidRPr="006064B2" w:rsidRDefault="004865B4" w:rsidP="004865B4">
      <w:pPr>
        <w:spacing w:after="0" w:line="240" w:lineRule="auto"/>
        <w:ind w:left="5812" w:hanging="5812"/>
        <w:jc w:val="center"/>
        <w:rPr>
          <w:rFonts w:ascii="Times New Roman" w:hAnsi="Times New Roman" w:cs="Times New Roman"/>
          <w:sz w:val="24"/>
          <w:szCs w:val="24"/>
        </w:rPr>
      </w:pPr>
    </w:p>
    <w:p w14:paraId="1EBB6274" w14:textId="77777777" w:rsidR="004865B4" w:rsidRPr="006064B2" w:rsidRDefault="004865B4" w:rsidP="004865B4">
      <w:pPr>
        <w:spacing w:after="60" w:line="240" w:lineRule="auto"/>
        <w:ind w:left="5812" w:hanging="5812"/>
        <w:jc w:val="center"/>
        <w:rPr>
          <w:rFonts w:ascii="Times New Roman" w:hAnsi="Times New Roman" w:cs="Times New Roman"/>
          <w:sz w:val="24"/>
          <w:szCs w:val="24"/>
        </w:rPr>
        <w:sectPr w:rsidR="004865B4" w:rsidRPr="006064B2" w:rsidSect="000649DB">
          <w:pgSz w:w="11907" w:h="16840" w:code="9"/>
          <w:pgMar w:top="1417" w:right="1417" w:bottom="1417" w:left="1417" w:header="567" w:footer="567" w:gutter="0"/>
          <w:pgNumType w:start="37"/>
          <w:cols w:space="720"/>
          <w:noEndnote/>
          <w:titlePg/>
          <w:docGrid w:linePitch="326"/>
        </w:sectPr>
      </w:pPr>
    </w:p>
    <w:p w14:paraId="15BCB623" w14:textId="77777777" w:rsidR="004865B4" w:rsidRPr="006064B2" w:rsidRDefault="004865B4" w:rsidP="004865B4">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lastRenderedPageBreak/>
        <w:t xml:space="preserve">KIRSAL KALKINMA DESTEKLERİ KAPSAMINDA </w:t>
      </w:r>
    </w:p>
    <w:p w14:paraId="03A426D3" w14:textId="77777777" w:rsidR="004865B4" w:rsidRPr="006064B2"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BİREYSEL SULAMA SİSTEMLERİNİN DESTEKLENMESİ HAKKINDA </w:t>
      </w:r>
      <w:r w:rsidRPr="004C2CA6">
        <w:rPr>
          <w:rFonts w:ascii="Times New Roman" w:hAnsi="Times New Roman" w:cs="Times New Roman"/>
          <w:sz w:val="24"/>
          <w:szCs w:val="24"/>
        </w:rPr>
        <w:t xml:space="preserve">TEBLİĞ  ( Tebliğ No:  </w:t>
      </w:r>
      <w:r w:rsidR="00540EF9" w:rsidRPr="004C2CA6">
        <w:rPr>
          <w:rFonts w:ascii="Times New Roman" w:hAnsi="Times New Roman" w:cs="Times New Roman"/>
          <w:sz w:val="24"/>
          <w:szCs w:val="24"/>
        </w:rPr>
        <w:t>2021/7</w:t>
      </w:r>
      <w:r w:rsidRPr="004C2CA6">
        <w:rPr>
          <w:rFonts w:ascii="Times New Roman" w:hAnsi="Times New Roman" w:cs="Times New Roman"/>
          <w:sz w:val="24"/>
          <w:szCs w:val="24"/>
        </w:rPr>
        <w:t>)</w:t>
      </w:r>
    </w:p>
    <w:p w14:paraId="4B72126A" w14:textId="77777777" w:rsidR="004865B4" w:rsidRPr="004C2CA6" w:rsidRDefault="004865B4" w:rsidP="004865B4">
      <w:pPr>
        <w:spacing w:after="60" w:line="240" w:lineRule="auto"/>
        <w:jc w:val="center"/>
        <w:rPr>
          <w:rFonts w:ascii="Times New Roman" w:hAnsi="Times New Roman" w:cs="Times New Roman"/>
          <w:sz w:val="24"/>
          <w:szCs w:val="24"/>
        </w:rPr>
      </w:pPr>
      <w:r w:rsidRPr="004C2CA6">
        <w:rPr>
          <w:rFonts w:ascii="Times New Roman" w:hAnsi="Times New Roman" w:cs="Times New Roman"/>
          <w:sz w:val="24"/>
          <w:szCs w:val="24"/>
        </w:rPr>
        <w:t xml:space="preserve">………………… İl Müdürlüğü Hibe Desteği Almaya Hak Kazanan Başvuru Sahibi </w:t>
      </w:r>
      <w:r w:rsidRPr="004C2CA6">
        <w:rPr>
          <w:rFonts w:ascii="Times New Roman" w:hAnsi="Times New Roman" w:cs="Times New Roman"/>
          <w:b/>
          <w:sz w:val="24"/>
          <w:szCs w:val="24"/>
        </w:rPr>
        <w:t>Asil</w:t>
      </w:r>
      <w:r w:rsidRPr="004C2CA6">
        <w:rPr>
          <w:rFonts w:ascii="Times New Roman" w:hAnsi="Times New Roman" w:cs="Times New Roman"/>
          <w:sz w:val="24"/>
          <w:szCs w:val="24"/>
        </w:rPr>
        <w:t xml:space="preserve"> Listesinden </w:t>
      </w:r>
    </w:p>
    <w:p w14:paraId="72395B53" w14:textId="35161B41" w:rsidR="004865B4" w:rsidRPr="006064B2" w:rsidRDefault="004865B4" w:rsidP="004865B4">
      <w:pPr>
        <w:spacing w:after="60" w:line="240" w:lineRule="auto"/>
        <w:jc w:val="center"/>
        <w:rPr>
          <w:rFonts w:ascii="Times New Roman" w:hAnsi="Times New Roman" w:cs="Times New Roman"/>
          <w:sz w:val="24"/>
          <w:szCs w:val="24"/>
        </w:rPr>
      </w:pPr>
      <w:bookmarkStart w:id="119" w:name="_Toc65171501"/>
      <w:r w:rsidRPr="00260A95">
        <w:rPr>
          <w:rStyle w:val="KonuBalChar"/>
        </w:rPr>
        <w:t xml:space="preserve">Hibe Sözleşmesi İmzalayan Yatırımcı </w:t>
      </w:r>
      <w:proofErr w:type="gramStart"/>
      <w:r w:rsidRPr="00260A95">
        <w:rPr>
          <w:rStyle w:val="KonuBalChar"/>
        </w:rPr>
        <w:t>Listesi</w:t>
      </w:r>
      <w:bookmarkEnd w:id="119"/>
      <w:r w:rsidRPr="004C2CA6">
        <w:rPr>
          <w:rFonts w:ascii="Times New Roman" w:hAnsi="Times New Roman" w:cs="Times New Roman"/>
          <w:sz w:val="24"/>
          <w:szCs w:val="24"/>
        </w:rPr>
        <w:t xml:space="preserve">  </w:t>
      </w:r>
      <w:r w:rsidR="00540EF9" w:rsidRPr="004C2CA6">
        <w:rPr>
          <w:rFonts w:ascii="Times New Roman" w:hAnsi="Times New Roman" w:cs="Times New Roman"/>
          <w:sz w:val="24"/>
          <w:szCs w:val="24"/>
        </w:rPr>
        <w:t>1</w:t>
      </w:r>
      <w:r w:rsidR="00F014E2">
        <w:rPr>
          <w:rFonts w:ascii="Times New Roman" w:hAnsi="Times New Roman" w:cs="Times New Roman"/>
          <w:sz w:val="24"/>
          <w:szCs w:val="24"/>
        </w:rPr>
        <w:t>7</w:t>
      </w:r>
      <w:proofErr w:type="gramEnd"/>
      <w:r w:rsidR="00540EF9" w:rsidRPr="004C2CA6">
        <w:rPr>
          <w:rFonts w:ascii="Times New Roman" w:hAnsi="Times New Roman" w:cs="Times New Roman"/>
          <w:sz w:val="24"/>
          <w:szCs w:val="24"/>
        </w:rPr>
        <w:t>.</w:t>
      </w:r>
      <w:r w:rsidRPr="004C2CA6">
        <w:rPr>
          <w:rFonts w:ascii="Times New Roman" w:hAnsi="Times New Roman" w:cs="Times New Roman"/>
          <w:sz w:val="24"/>
          <w:szCs w:val="24"/>
        </w:rPr>
        <w:t>Etap</w:t>
      </w:r>
    </w:p>
    <w:p w14:paraId="1D7171CC" w14:textId="77777777" w:rsidR="004865B4" w:rsidRPr="006064B2"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EK-11) – [ TABLO - 3 ]</w:t>
      </w:r>
    </w:p>
    <w:p w14:paraId="24274F4A" w14:textId="77777777" w:rsidR="004865B4" w:rsidRPr="006064B2" w:rsidRDefault="004865B4" w:rsidP="004865B4">
      <w:pPr>
        <w:spacing w:after="60" w:line="240" w:lineRule="auto"/>
        <w:jc w:val="center"/>
        <w:rPr>
          <w:rFonts w:ascii="Times New Roman" w:hAnsi="Times New Roman" w:cs="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0"/>
        <w:gridCol w:w="1008"/>
        <w:gridCol w:w="2402"/>
        <w:gridCol w:w="1136"/>
        <w:gridCol w:w="939"/>
        <w:gridCol w:w="1324"/>
        <w:gridCol w:w="1412"/>
        <w:gridCol w:w="1268"/>
        <w:gridCol w:w="1410"/>
        <w:gridCol w:w="1268"/>
      </w:tblGrid>
      <w:tr w:rsidR="004865B4" w:rsidRPr="006064B2" w14:paraId="0A6051B0" w14:textId="77777777" w:rsidTr="004C2CA6">
        <w:trPr>
          <w:trHeight w:val="419"/>
        </w:trPr>
        <w:tc>
          <w:tcPr>
            <w:tcW w:w="603" w:type="dxa"/>
            <w:vMerge w:val="restart"/>
            <w:shd w:val="clear" w:color="auto" w:fill="D9D9D9"/>
            <w:vAlign w:val="center"/>
          </w:tcPr>
          <w:p w14:paraId="13199BDC"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Sıra No</w:t>
            </w:r>
          </w:p>
        </w:tc>
        <w:tc>
          <w:tcPr>
            <w:tcW w:w="2080" w:type="dxa"/>
            <w:vMerge w:val="restart"/>
            <w:shd w:val="clear" w:color="auto" w:fill="D9D9D9"/>
            <w:vAlign w:val="center"/>
          </w:tcPr>
          <w:p w14:paraId="587CEF75"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1008" w:type="dxa"/>
            <w:vMerge w:val="restart"/>
            <w:shd w:val="clear" w:color="auto" w:fill="D9D9D9"/>
            <w:vAlign w:val="center"/>
          </w:tcPr>
          <w:p w14:paraId="4BFB3F9C"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Proje No</w:t>
            </w:r>
          </w:p>
        </w:tc>
        <w:tc>
          <w:tcPr>
            <w:tcW w:w="2402" w:type="dxa"/>
            <w:vMerge w:val="restart"/>
            <w:shd w:val="clear" w:color="auto" w:fill="D9D9D9"/>
            <w:vAlign w:val="center"/>
          </w:tcPr>
          <w:p w14:paraId="00C410ED"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Yatırım Konusu/Konuları</w:t>
            </w:r>
          </w:p>
        </w:tc>
        <w:tc>
          <w:tcPr>
            <w:tcW w:w="1136" w:type="dxa"/>
            <w:vMerge w:val="restart"/>
            <w:shd w:val="clear" w:color="auto" w:fill="D9D9D9"/>
            <w:vAlign w:val="center"/>
          </w:tcPr>
          <w:p w14:paraId="7CCA11FC"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Sözleşme Tarihi</w:t>
            </w:r>
          </w:p>
        </w:tc>
        <w:tc>
          <w:tcPr>
            <w:tcW w:w="939" w:type="dxa"/>
            <w:vMerge w:val="restart"/>
            <w:shd w:val="clear" w:color="auto" w:fill="D9D9D9"/>
            <w:vAlign w:val="center"/>
          </w:tcPr>
          <w:p w14:paraId="6F20F219"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Sulama Alanı        ( da )</w:t>
            </w:r>
          </w:p>
        </w:tc>
        <w:tc>
          <w:tcPr>
            <w:tcW w:w="6682" w:type="dxa"/>
            <w:gridSpan w:val="5"/>
            <w:shd w:val="clear" w:color="auto" w:fill="D9D9D9"/>
          </w:tcPr>
          <w:p w14:paraId="5DF490B5"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HİBE SÖZLEŞMESİ TUTARLARI </w:t>
            </w:r>
            <w:r w:rsidRPr="006064B2">
              <w:rPr>
                <w:rFonts w:ascii="Times New Roman" w:hAnsi="Times New Roman" w:cs="Times New Roman"/>
                <w:i/>
                <w:sz w:val="24"/>
                <w:szCs w:val="24"/>
              </w:rPr>
              <w:t>( TL, KDV Hariç )</w:t>
            </w:r>
          </w:p>
        </w:tc>
      </w:tr>
      <w:tr w:rsidR="004865B4" w:rsidRPr="006064B2" w14:paraId="0E9E4E6B" w14:textId="77777777" w:rsidTr="004C2CA6">
        <w:trPr>
          <w:trHeight w:val="941"/>
        </w:trPr>
        <w:tc>
          <w:tcPr>
            <w:tcW w:w="603" w:type="dxa"/>
            <w:vMerge/>
            <w:shd w:val="clear" w:color="auto" w:fill="D9D9D9"/>
            <w:vAlign w:val="center"/>
          </w:tcPr>
          <w:p w14:paraId="2C2A8FE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080" w:type="dxa"/>
            <w:vMerge/>
            <w:shd w:val="clear" w:color="auto" w:fill="D9D9D9"/>
            <w:vAlign w:val="center"/>
          </w:tcPr>
          <w:p w14:paraId="77E0396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008" w:type="dxa"/>
            <w:vMerge/>
            <w:shd w:val="clear" w:color="auto" w:fill="D9D9D9"/>
            <w:vAlign w:val="center"/>
          </w:tcPr>
          <w:p w14:paraId="70074177"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02" w:type="dxa"/>
            <w:vMerge/>
            <w:shd w:val="clear" w:color="auto" w:fill="D9D9D9"/>
            <w:vAlign w:val="center"/>
          </w:tcPr>
          <w:p w14:paraId="616767A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6" w:type="dxa"/>
            <w:vMerge/>
            <w:shd w:val="clear" w:color="auto" w:fill="D9D9D9"/>
            <w:vAlign w:val="center"/>
          </w:tcPr>
          <w:p w14:paraId="56FFF0B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39" w:type="dxa"/>
            <w:vMerge/>
            <w:shd w:val="clear" w:color="auto" w:fill="D9D9D9"/>
            <w:vAlign w:val="center"/>
          </w:tcPr>
          <w:p w14:paraId="33C1A8A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324" w:type="dxa"/>
            <w:shd w:val="clear" w:color="auto" w:fill="D9D9D9"/>
            <w:vAlign w:val="center"/>
          </w:tcPr>
          <w:p w14:paraId="276F7C76"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Toplam Mal Alım Tutarı           </w:t>
            </w:r>
          </w:p>
        </w:tc>
        <w:tc>
          <w:tcPr>
            <w:tcW w:w="1412" w:type="dxa"/>
            <w:shd w:val="clear" w:color="auto" w:fill="D9D9D9"/>
            <w:vAlign w:val="center"/>
          </w:tcPr>
          <w:p w14:paraId="7B068F62"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Referans Fiyat Farkı Tutarı</w:t>
            </w:r>
          </w:p>
        </w:tc>
        <w:tc>
          <w:tcPr>
            <w:tcW w:w="1268" w:type="dxa"/>
            <w:shd w:val="clear" w:color="auto" w:fill="D9D9D9"/>
            <w:vAlign w:val="center"/>
          </w:tcPr>
          <w:p w14:paraId="45B79E9C"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Ayni Katkı         </w:t>
            </w:r>
          </w:p>
        </w:tc>
        <w:tc>
          <w:tcPr>
            <w:tcW w:w="1410" w:type="dxa"/>
            <w:shd w:val="clear" w:color="auto" w:fill="D9D9D9"/>
          </w:tcPr>
          <w:p w14:paraId="304C91D4"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Hibeye Esas Mal Alım </w:t>
            </w:r>
          </w:p>
          <w:p w14:paraId="04832C9D"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Tutarı                         </w:t>
            </w:r>
          </w:p>
        </w:tc>
        <w:tc>
          <w:tcPr>
            <w:tcW w:w="1268" w:type="dxa"/>
            <w:shd w:val="clear" w:color="auto" w:fill="D9D9D9"/>
            <w:vAlign w:val="center"/>
          </w:tcPr>
          <w:p w14:paraId="37533829"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Hibe Tutarı (%50) </w:t>
            </w:r>
          </w:p>
        </w:tc>
      </w:tr>
      <w:tr w:rsidR="004865B4" w:rsidRPr="006064B2" w14:paraId="4FB7B08D" w14:textId="77777777" w:rsidTr="004C2CA6">
        <w:trPr>
          <w:trHeight w:val="197"/>
        </w:trPr>
        <w:tc>
          <w:tcPr>
            <w:tcW w:w="603" w:type="dxa"/>
            <w:shd w:val="clear" w:color="auto" w:fill="auto"/>
            <w:vAlign w:val="center"/>
          </w:tcPr>
          <w:p w14:paraId="6A332A52"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w:t>
            </w:r>
          </w:p>
        </w:tc>
        <w:tc>
          <w:tcPr>
            <w:tcW w:w="2080" w:type="dxa"/>
            <w:shd w:val="clear" w:color="auto" w:fill="auto"/>
            <w:vAlign w:val="center"/>
          </w:tcPr>
          <w:p w14:paraId="47EB889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008" w:type="dxa"/>
            <w:shd w:val="clear" w:color="auto" w:fill="auto"/>
            <w:vAlign w:val="center"/>
          </w:tcPr>
          <w:p w14:paraId="31E506C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02" w:type="dxa"/>
            <w:shd w:val="clear" w:color="auto" w:fill="auto"/>
            <w:vAlign w:val="center"/>
          </w:tcPr>
          <w:p w14:paraId="3A41603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6" w:type="dxa"/>
            <w:shd w:val="clear" w:color="auto" w:fill="auto"/>
            <w:vAlign w:val="center"/>
          </w:tcPr>
          <w:p w14:paraId="79154E6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39" w:type="dxa"/>
            <w:shd w:val="clear" w:color="auto" w:fill="auto"/>
            <w:vAlign w:val="center"/>
          </w:tcPr>
          <w:p w14:paraId="416EEF7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324" w:type="dxa"/>
            <w:shd w:val="clear" w:color="auto" w:fill="auto"/>
            <w:vAlign w:val="center"/>
          </w:tcPr>
          <w:p w14:paraId="57E55483"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2" w:type="dxa"/>
            <w:shd w:val="clear" w:color="auto" w:fill="auto"/>
            <w:vAlign w:val="center"/>
          </w:tcPr>
          <w:p w14:paraId="13E80CD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4841797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0" w:type="dxa"/>
          </w:tcPr>
          <w:p w14:paraId="12DE5AA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77493D0A"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654BCC56" w14:textId="77777777" w:rsidTr="004C2CA6">
        <w:trPr>
          <w:trHeight w:val="259"/>
        </w:trPr>
        <w:tc>
          <w:tcPr>
            <w:tcW w:w="603" w:type="dxa"/>
            <w:shd w:val="clear" w:color="auto" w:fill="auto"/>
            <w:vAlign w:val="center"/>
          </w:tcPr>
          <w:p w14:paraId="54FCFE3E"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2</w:t>
            </w:r>
          </w:p>
        </w:tc>
        <w:tc>
          <w:tcPr>
            <w:tcW w:w="2080" w:type="dxa"/>
            <w:shd w:val="clear" w:color="auto" w:fill="auto"/>
            <w:vAlign w:val="center"/>
          </w:tcPr>
          <w:p w14:paraId="08B2756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008" w:type="dxa"/>
            <w:shd w:val="clear" w:color="auto" w:fill="auto"/>
            <w:vAlign w:val="center"/>
          </w:tcPr>
          <w:p w14:paraId="414DD07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02" w:type="dxa"/>
            <w:shd w:val="clear" w:color="auto" w:fill="auto"/>
            <w:vAlign w:val="center"/>
          </w:tcPr>
          <w:p w14:paraId="614286D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6" w:type="dxa"/>
            <w:shd w:val="clear" w:color="auto" w:fill="auto"/>
            <w:vAlign w:val="center"/>
          </w:tcPr>
          <w:p w14:paraId="503B053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39" w:type="dxa"/>
            <w:shd w:val="clear" w:color="auto" w:fill="auto"/>
            <w:vAlign w:val="center"/>
          </w:tcPr>
          <w:p w14:paraId="03443AD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324" w:type="dxa"/>
            <w:shd w:val="clear" w:color="auto" w:fill="auto"/>
            <w:vAlign w:val="center"/>
          </w:tcPr>
          <w:p w14:paraId="6B93245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2" w:type="dxa"/>
            <w:shd w:val="clear" w:color="auto" w:fill="auto"/>
            <w:vAlign w:val="center"/>
          </w:tcPr>
          <w:p w14:paraId="06E6520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4CE5FCC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0" w:type="dxa"/>
          </w:tcPr>
          <w:p w14:paraId="2E206D5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2D104C4C"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0E9F990C" w14:textId="77777777" w:rsidTr="004C2CA6">
        <w:trPr>
          <w:trHeight w:val="165"/>
        </w:trPr>
        <w:tc>
          <w:tcPr>
            <w:tcW w:w="603" w:type="dxa"/>
            <w:shd w:val="clear" w:color="auto" w:fill="auto"/>
            <w:vAlign w:val="center"/>
          </w:tcPr>
          <w:p w14:paraId="27EAD915"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3</w:t>
            </w:r>
          </w:p>
        </w:tc>
        <w:tc>
          <w:tcPr>
            <w:tcW w:w="2080" w:type="dxa"/>
            <w:shd w:val="clear" w:color="auto" w:fill="auto"/>
            <w:vAlign w:val="center"/>
          </w:tcPr>
          <w:p w14:paraId="7796CC4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008" w:type="dxa"/>
            <w:shd w:val="clear" w:color="auto" w:fill="auto"/>
            <w:vAlign w:val="center"/>
          </w:tcPr>
          <w:p w14:paraId="6F287F5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02" w:type="dxa"/>
            <w:shd w:val="clear" w:color="auto" w:fill="auto"/>
            <w:vAlign w:val="center"/>
          </w:tcPr>
          <w:p w14:paraId="7FAAE11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6" w:type="dxa"/>
            <w:shd w:val="clear" w:color="auto" w:fill="auto"/>
            <w:vAlign w:val="center"/>
          </w:tcPr>
          <w:p w14:paraId="5989DBC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39" w:type="dxa"/>
            <w:shd w:val="clear" w:color="auto" w:fill="auto"/>
            <w:vAlign w:val="center"/>
          </w:tcPr>
          <w:p w14:paraId="18C1A34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324" w:type="dxa"/>
            <w:shd w:val="clear" w:color="auto" w:fill="auto"/>
            <w:vAlign w:val="center"/>
          </w:tcPr>
          <w:p w14:paraId="57A1E54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2" w:type="dxa"/>
            <w:shd w:val="clear" w:color="auto" w:fill="auto"/>
            <w:vAlign w:val="center"/>
          </w:tcPr>
          <w:p w14:paraId="78E5089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05876D1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0" w:type="dxa"/>
          </w:tcPr>
          <w:p w14:paraId="3771A683"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1E0DB32D"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0C891FD6" w14:textId="77777777" w:rsidTr="004C2CA6">
        <w:trPr>
          <w:trHeight w:val="227"/>
        </w:trPr>
        <w:tc>
          <w:tcPr>
            <w:tcW w:w="603" w:type="dxa"/>
            <w:shd w:val="clear" w:color="auto" w:fill="auto"/>
            <w:vAlign w:val="center"/>
          </w:tcPr>
          <w:p w14:paraId="1BBF10B7"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4</w:t>
            </w:r>
          </w:p>
        </w:tc>
        <w:tc>
          <w:tcPr>
            <w:tcW w:w="2080" w:type="dxa"/>
            <w:shd w:val="clear" w:color="auto" w:fill="auto"/>
            <w:vAlign w:val="center"/>
          </w:tcPr>
          <w:p w14:paraId="0BF10E8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008" w:type="dxa"/>
            <w:shd w:val="clear" w:color="auto" w:fill="auto"/>
            <w:vAlign w:val="center"/>
          </w:tcPr>
          <w:p w14:paraId="39C726E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02" w:type="dxa"/>
            <w:shd w:val="clear" w:color="auto" w:fill="auto"/>
            <w:vAlign w:val="center"/>
          </w:tcPr>
          <w:p w14:paraId="282C98A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6" w:type="dxa"/>
            <w:shd w:val="clear" w:color="auto" w:fill="auto"/>
            <w:vAlign w:val="center"/>
          </w:tcPr>
          <w:p w14:paraId="51E8261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39" w:type="dxa"/>
            <w:shd w:val="clear" w:color="auto" w:fill="auto"/>
            <w:vAlign w:val="center"/>
          </w:tcPr>
          <w:p w14:paraId="520B074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324" w:type="dxa"/>
            <w:shd w:val="clear" w:color="auto" w:fill="auto"/>
            <w:vAlign w:val="center"/>
          </w:tcPr>
          <w:p w14:paraId="0C22A8A7"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2" w:type="dxa"/>
            <w:shd w:val="clear" w:color="auto" w:fill="auto"/>
            <w:vAlign w:val="center"/>
          </w:tcPr>
          <w:p w14:paraId="28ACC63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073C102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0" w:type="dxa"/>
          </w:tcPr>
          <w:p w14:paraId="2643A30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0BD1D947"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7CA94C27" w14:textId="77777777" w:rsidTr="004C2CA6">
        <w:trPr>
          <w:trHeight w:val="132"/>
        </w:trPr>
        <w:tc>
          <w:tcPr>
            <w:tcW w:w="603" w:type="dxa"/>
            <w:shd w:val="clear" w:color="auto" w:fill="auto"/>
            <w:vAlign w:val="center"/>
          </w:tcPr>
          <w:p w14:paraId="0396FA36"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5</w:t>
            </w:r>
          </w:p>
        </w:tc>
        <w:tc>
          <w:tcPr>
            <w:tcW w:w="2080" w:type="dxa"/>
            <w:shd w:val="clear" w:color="auto" w:fill="auto"/>
            <w:vAlign w:val="center"/>
          </w:tcPr>
          <w:p w14:paraId="52099633"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008" w:type="dxa"/>
            <w:shd w:val="clear" w:color="auto" w:fill="auto"/>
            <w:vAlign w:val="center"/>
          </w:tcPr>
          <w:p w14:paraId="54D3FF4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02" w:type="dxa"/>
            <w:shd w:val="clear" w:color="auto" w:fill="auto"/>
            <w:vAlign w:val="center"/>
          </w:tcPr>
          <w:p w14:paraId="63F58EC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6" w:type="dxa"/>
            <w:shd w:val="clear" w:color="auto" w:fill="auto"/>
            <w:vAlign w:val="center"/>
          </w:tcPr>
          <w:p w14:paraId="5E733A6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39" w:type="dxa"/>
            <w:shd w:val="clear" w:color="auto" w:fill="auto"/>
            <w:vAlign w:val="center"/>
          </w:tcPr>
          <w:p w14:paraId="0594D15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324" w:type="dxa"/>
            <w:shd w:val="clear" w:color="auto" w:fill="auto"/>
            <w:vAlign w:val="center"/>
          </w:tcPr>
          <w:p w14:paraId="392FF8D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2" w:type="dxa"/>
            <w:shd w:val="clear" w:color="auto" w:fill="auto"/>
            <w:vAlign w:val="center"/>
          </w:tcPr>
          <w:p w14:paraId="0069D16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7692537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0" w:type="dxa"/>
          </w:tcPr>
          <w:p w14:paraId="66983B1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7920DC1D"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416E2228" w14:textId="77777777" w:rsidTr="004C2CA6">
        <w:trPr>
          <w:trHeight w:val="195"/>
        </w:trPr>
        <w:tc>
          <w:tcPr>
            <w:tcW w:w="603" w:type="dxa"/>
            <w:shd w:val="clear" w:color="auto" w:fill="auto"/>
            <w:vAlign w:val="center"/>
          </w:tcPr>
          <w:p w14:paraId="05DB6BAF"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6</w:t>
            </w:r>
          </w:p>
        </w:tc>
        <w:tc>
          <w:tcPr>
            <w:tcW w:w="2080" w:type="dxa"/>
            <w:shd w:val="clear" w:color="auto" w:fill="auto"/>
            <w:vAlign w:val="center"/>
          </w:tcPr>
          <w:p w14:paraId="4DBEC143"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008" w:type="dxa"/>
            <w:shd w:val="clear" w:color="auto" w:fill="auto"/>
            <w:vAlign w:val="center"/>
          </w:tcPr>
          <w:p w14:paraId="2A08F30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02" w:type="dxa"/>
            <w:shd w:val="clear" w:color="auto" w:fill="auto"/>
            <w:vAlign w:val="center"/>
          </w:tcPr>
          <w:p w14:paraId="345FCBD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6" w:type="dxa"/>
            <w:shd w:val="clear" w:color="auto" w:fill="auto"/>
            <w:vAlign w:val="center"/>
          </w:tcPr>
          <w:p w14:paraId="5A1B42A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39" w:type="dxa"/>
            <w:shd w:val="clear" w:color="auto" w:fill="auto"/>
            <w:vAlign w:val="center"/>
          </w:tcPr>
          <w:p w14:paraId="62D8FB2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324" w:type="dxa"/>
            <w:shd w:val="clear" w:color="auto" w:fill="auto"/>
            <w:vAlign w:val="center"/>
          </w:tcPr>
          <w:p w14:paraId="3928C683"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2" w:type="dxa"/>
            <w:shd w:val="clear" w:color="auto" w:fill="auto"/>
            <w:vAlign w:val="center"/>
          </w:tcPr>
          <w:p w14:paraId="6C546F4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7E3DA88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0" w:type="dxa"/>
          </w:tcPr>
          <w:p w14:paraId="1E77CDB7"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751BAAA3"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4E023498" w14:textId="77777777" w:rsidTr="004C2CA6">
        <w:trPr>
          <w:trHeight w:val="243"/>
        </w:trPr>
        <w:tc>
          <w:tcPr>
            <w:tcW w:w="603" w:type="dxa"/>
            <w:shd w:val="clear" w:color="auto" w:fill="auto"/>
            <w:vAlign w:val="center"/>
          </w:tcPr>
          <w:p w14:paraId="39212496"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7</w:t>
            </w:r>
          </w:p>
        </w:tc>
        <w:tc>
          <w:tcPr>
            <w:tcW w:w="2080" w:type="dxa"/>
            <w:shd w:val="clear" w:color="auto" w:fill="auto"/>
            <w:vAlign w:val="center"/>
          </w:tcPr>
          <w:p w14:paraId="47854FF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008" w:type="dxa"/>
            <w:shd w:val="clear" w:color="auto" w:fill="auto"/>
            <w:vAlign w:val="center"/>
          </w:tcPr>
          <w:p w14:paraId="605A209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02" w:type="dxa"/>
            <w:shd w:val="clear" w:color="auto" w:fill="auto"/>
            <w:vAlign w:val="center"/>
          </w:tcPr>
          <w:p w14:paraId="7CA0CA2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6" w:type="dxa"/>
            <w:shd w:val="clear" w:color="auto" w:fill="auto"/>
            <w:vAlign w:val="center"/>
          </w:tcPr>
          <w:p w14:paraId="3F77DB5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39" w:type="dxa"/>
            <w:shd w:val="clear" w:color="auto" w:fill="auto"/>
            <w:vAlign w:val="center"/>
          </w:tcPr>
          <w:p w14:paraId="7427443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324" w:type="dxa"/>
            <w:shd w:val="clear" w:color="auto" w:fill="auto"/>
            <w:vAlign w:val="center"/>
          </w:tcPr>
          <w:p w14:paraId="2171E6F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2" w:type="dxa"/>
            <w:shd w:val="clear" w:color="auto" w:fill="auto"/>
            <w:vAlign w:val="center"/>
          </w:tcPr>
          <w:p w14:paraId="29B6C06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62FF7F5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0" w:type="dxa"/>
          </w:tcPr>
          <w:p w14:paraId="7EC408B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41900AFC"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3519E6CD" w14:textId="77777777" w:rsidTr="004C2CA6">
        <w:trPr>
          <w:trHeight w:val="419"/>
        </w:trPr>
        <w:tc>
          <w:tcPr>
            <w:tcW w:w="7229" w:type="dxa"/>
            <w:gridSpan w:val="5"/>
            <w:shd w:val="clear" w:color="auto" w:fill="auto"/>
            <w:vAlign w:val="center"/>
          </w:tcPr>
          <w:p w14:paraId="45A89D42" w14:textId="77777777" w:rsidR="004865B4" w:rsidRPr="006064B2" w:rsidRDefault="004865B4" w:rsidP="00F125C5">
            <w:pPr>
              <w:spacing w:after="60" w:line="240" w:lineRule="auto"/>
              <w:jc w:val="right"/>
              <w:rPr>
                <w:rFonts w:ascii="Times New Roman" w:hAnsi="Times New Roman" w:cs="Times New Roman"/>
                <w:sz w:val="24"/>
                <w:szCs w:val="24"/>
              </w:rPr>
            </w:pPr>
            <w:r w:rsidRPr="006064B2">
              <w:rPr>
                <w:rFonts w:ascii="Times New Roman" w:hAnsi="Times New Roman" w:cs="Times New Roman"/>
                <w:sz w:val="24"/>
                <w:szCs w:val="24"/>
              </w:rPr>
              <w:t>TOPLAM</w:t>
            </w:r>
          </w:p>
        </w:tc>
        <w:tc>
          <w:tcPr>
            <w:tcW w:w="939" w:type="dxa"/>
            <w:shd w:val="clear" w:color="auto" w:fill="D9D9D9"/>
            <w:vAlign w:val="center"/>
          </w:tcPr>
          <w:p w14:paraId="70A5D85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324" w:type="dxa"/>
            <w:shd w:val="clear" w:color="auto" w:fill="D9D9D9"/>
            <w:vAlign w:val="center"/>
          </w:tcPr>
          <w:p w14:paraId="2569B35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2" w:type="dxa"/>
            <w:shd w:val="clear" w:color="auto" w:fill="D9D9D9"/>
            <w:vAlign w:val="center"/>
          </w:tcPr>
          <w:p w14:paraId="6311BE63"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D9D9D9"/>
            <w:vAlign w:val="center"/>
          </w:tcPr>
          <w:p w14:paraId="3AC1B52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0" w:type="dxa"/>
            <w:shd w:val="clear" w:color="auto" w:fill="D9D9D9"/>
          </w:tcPr>
          <w:p w14:paraId="344E92A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D9D9D9"/>
            <w:vAlign w:val="center"/>
          </w:tcPr>
          <w:p w14:paraId="455DA89A" w14:textId="77777777" w:rsidR="004865B4" w:rsidRPr="006064B2" w:rsidRDefault="004865B4" w:rsidP="00F125C5">
            <w:pPr>
              <w:spacing w:after="60" w:line="240" w:lineRule="auto"/>
              <w:jc w:val="center"/>
              <w:rPr>
                <w:rFonts w:ascii="Times New Roman" w:hAnsi="Times New Roman" w:cs="Times New Roman"/>
                <w:sz w:val="24"/>
                <w:szCs w:val="24"/>
              </w:rPr>
            </w:pPr>
          </w:p>
        </w:tc>
      </w:tr>
    </w:tbl>
    <w:p w14:paraId="3DB80B8F" w14:textId="77777777" w:rsidR="004865B4" w:rsidRPr="006064B2" w:rsidRDefault="004865B4" w:rsidP="004865B4">
      <w:pPr>
        <w:spacing w:after="60" w:line="240" w:lineRule="auto"/>
        <w:jc w:val="center"/>
        <w:rPr>
          <w:rFonts w:ascii="Times New Roman" w:hAnsi="Times New Roman" w:cs="Times New Roman"/>
          <w:sz w:val="24"/>
          <w:szCs w:val="24"/>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04"/>
        <w:gridCol w:w="2504"/>
        <w:gridCol w:w="2930"/>
      </w:tblGrid>
      <w:tr w:rsidR="004865B4" w:rsidRPr="006064B2" w14:paraId="46D15C33" w14:textId="77777777" w:rsidTr="00F125C5">
        <w:trPr>
          <w:trHeight w:val="679"/>
        </w:trPr>
        <w:tc>
          <w:tcPr>
            <w:tcW w:w="6946" w:type="dxa"/>
            <w:shd w:val="clear" w:color="auto" w:fill="auto"/>
          </w:tcPr>
          <w:p w14:paraId="58A0328E"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İl Proje Yürütme Birimi </w:t>
            </w:r>
          </w:p>
          <w:p w14:paraId="14C067FA"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504" w:type="dxa"/>
            <w:shd w:val="clear" w:color="auto" w:fill="auto"/>
          </w:tcPr>
          <w:p w14:paraId="346194FF"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Şube Müdürü</w:t>
            </w:r>
          </w:p>
          <w:p w14:paraId="1E9DD6CD"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504" w:type="dxa"/>
            <w:shd w:val="clear" w:color="auto" w:fill="auto"/>
          </w:tcPr>
          <w:p w14:paraId="284639FC"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İl Müdür Yrd.</w:t>
            </w:r>
          </w:p>
          <w:p w14:paraId="292B4546"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930" w:type="dxa"/>
            <w:shd w:val="clear" w:color="auto" w:fill="auto"/>
          </w:tcPr>
          <w:p w14:paraId="7C0D6844"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 İl Müdürü</w:t>
            </w:r>
          </w:p>
          <w:p w14:paraId="2965F0BD"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r>
      <w:tr w:rsidR="004865B4" w:rsidRPr="006064B2" w14:paraId="46AFFA1B" w14:textId="77777777" w:rsidTr="004C2CA6">
        <w:trPr>
          <w:trHeight w:val="925"/>
        </w:trPr>
        <w:tc>
          <w:tcPr>
            <w:tcW w:w="6946" w:type="dxa"/>
            <w:shd w:val="clear" w:color="auto" w:fill="auto"/>
          </w:tcPr>
          <w:p w14:paraId="68CAECB0" w14:textId="77777777" w:rsidR="004865B4" w:rsidRPr="006064B2" w:rsidRDefault="004865B4" w:rsidP="00F125C5">
            <w:pPr>
              <w:spacing w:after="60" w:line="240" w:lineRule="auto"/>
              <w:jc w:val="center"/>
              <w:rPr>
                <w:rFonts w:ascii="Times New Roman" w:hAnsi="Times New Roman" w:cs="Times New Roman"/>
                <w:sz w:val="24"/>
                <w:szCs w:val="24"/>
              </w:rPr>
            </w:pPr>
          </w:p>
          <w:p w14:paraId="4BE705D0" w14:textId="77777777" w:rsidR="004865B4" w:rsidRPr="006064B2" w:rsidRDefault="004865B4" w:rsidP="00F125C5">
            <w:pPr>
              <w:spacing w:after="60" w:line="240" w:lineRule="auto"/>
              <w:jc w:val="center"/>
              <w:rPr>
                <w:rFonts w:ascii="Times New Roman" w:hAnsi="Times New Roman" w:cs="Times New Roman"/>
                <w:sz w:val="24"/>
                <w:szCs w:val="24"/>
              </w:rPr>
            </w:pPr>
          </w:p>
          <w:p w14:paraId="78D6C94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504" w:type="dxa"/>
            <w:shd w:val="clear" w:color="auto" w:fill="auto"/>
          </w:tcPr>
          <w:p w14:paraId="62F4F5B8" w14:textId="77777777" w:rsidR="004865B4" w:rsidRPr="006064B2" w:rsidRDefault="004865B4" w:rsidP="00F125C5">
            <w:pPr>
              <w:spacing w:after="60" w:line="240" w:lineRule="auto"/>
              <w:jc w:val="center"/>
              <w:rPr>
                <w:rFonts w:ascii="Times New Roman" w:hAnsi="Times New Roman" w:cs="Times New Roman"/>
                <w:b/>
                <w:sz w:val="24"/>
                <w:szCs w:val="24"/>
              </w:rPr>
            </w:pPr>
          </w:p>
        </w:tc>
        <w:tc>
          <w:tcPr>
            <w:tcW w:w="2504" w:type="dxa"/>
            <w:shd w:val="clear" w:color="auto" w:fill="auto"/>
          </w:tcPr>
          <w:p w14:paraId="6A838BF4" w14:textId="77777777" w:rsidR="004865B4" w:rsidRPr="006064B2" w:rsidRDefault="004865B4" w:rsidP="00F125C5">
            <w:pPr>
              <w:spacing w:after="60" w:line="240" w:lineRule="auto"/>
              <w:jc w:val="center"/>
              <w:rPr>
                <w:rFonts w:ascii="Times New Roman" w:hAnsi="Times New Roman" w:cs="Times New Roman"/>
                <w:b/>
                <w:sz w:val="24"/>
                <w:szCs w:val="24"/>
              </w:rPr>
            </w:pPr>
          </w:p>
        </w:tc>
        <w:tc>
          <w:tcPr>
            <w:tcW w:w="2930" w:type="dxa"/>
            <w:shd w:val="clear" w:color="auto" w:fill="auto"/>
          </w:tcPr>
          <w:p w14:paraId="539CEFFF" w14:textId="77777777" w:rsidR="004865B4" w:rsidRPr="006064B2" w:rsidRDefault="004865B4" w:rsidP="00F125C5">
            <w:pPr>
              <w:spacing w:after="60" w:line="240" w:lineRule="auto"/>
              <w:jc w:val="center"/>
              <w:rPr>
                <w:rFonts w:ascii="Times New Roman" w:hAnsi="Times New Roman" w:cs="Times New Roman"/>
                <w:b/>
                <w:sz w:val="24"/>
                <w:szCs w:val="24"/>
              </w:rPr>
            </w:pPr>
          </w:p>
        </w:tc>
      </w:tr>
    </w:tbl>
    <w:p w14:paraId="681AA9EF" w14:textId="77777777" w:rsidR="004865B4" w:rsidRPr="006064B2" w:rsidRDefault="004865B4" w:rsidP="004865B4">
      <w:pPr>
        <w:spacing w:after="60" w:line="240" w:lineRule="auto"/>
        <w:jc w:val="center"/>
        <w:rPr>
          <w:rFonts w:ascii="Times New Roman" w:hAnsi="Times New Roman" w:cs="Times New Roman"/>
          <w:b/>
          <w:sz w:val="24"/>
          <w:szCs w:val="24"/>
        </w:rPr>
      </w:pPr>
    </w:p>
    <w:p w14:paraId="61F624A4" w14:textId="77777777" w:rsidR="004865B4" w:rsidRPr="006064B2" w:rsidRDefault="004865B4" w:rsidP="004865B4">
      <w:pPr>
        <w:spacing w:after="60" w:line="240" w:lineRule="auto"/>
        <w:jc w:val="center"/>
        <w:rPr>
          <w:rFonts w:ascii="Times New Roman" w:hAnsi="Times New Roman" w:cs="Times New Roman"/>
          <w:b/>
          <w:sz w:val="24"/>
          <w:szCs w:val="24"/>
        </w:rPr>
      </w:pPr>
    </w:p>
    <w:p w14:paraId="3AE89A38" w14:textId="77777777" w:rsidR="004865B4" w:rsidRPr="006064B2" w:rsidRDefault="004865B4" w:rsidP="004865B4">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lastRenderedPageBreak/>
        <w:t xml:space="preserve">KIRSAL KALKINMA DESTEKLERİ KAPSAMINDA </w:t>
      </w:r>
    </w:p>
    <w:p w14:paraId="08712CBD" w14:textId="77777777" w:rsidR="004865B4" w:rsidRPr="004C2CA6"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BİREYSEL SULAMA SİSTEMLERİNİN </w:t>
      </w:r>
      <w:r w:rsidRPr="004C2CA6">
        <w:rPr>
          <w:rFonts w:ascii="Times New Roman" w:hAnsi="Times New Roman" w:cs="Times New Roman"/>
          <w:sz w:val="24"/>
          <w:szCs w:val="24"/>
        </w:rPr>
        <w:t xml:space="preserve">DESTEKLENMESİ HAKKINDA TEBLİĞ  ( Tebliğ No: </w:t>
      </w:r>
      <w:r w:rsidR="00540EF9" w:rsidRPr="004C2CA6">
        <w:rPr>
          <w:rFonts w:ascii="Times New Roman" w:hAnsi="Times New Roman" w:cs="Times New Roman"/>
          <w:sz w:val="24"/>
          <w:szCs w:val="24"/>
        </w:rPr>
        <w:t>2021/7</w:t>
      </w:r>
      <w:r w:rsidRPr="004C2CA6">
        <w:rPr>
          <w:rFonts w:ascii="Times New Roman" w:hAnsi="Times New Roman" w:cs="Times New Roman"/>
          <w:sz w:val="24"/>
          <w:szCs w:val="24"/>
        </w:rPr>
        <w:t xml:space="preserve"> )</w:t>
      </w:r>
    </w:p>
    <w:p w14:paraId="78CE12B1" w14:textId="77777777" w:rsidR="004865B4" w:rsidRPr="004C2CA6" w:rsidRDefault="004865B4" w:rsidP="004865B4">
      <w:pPr>
        <w:spacing w:after="60" w:line="240" w:lineRule="auto"/>
        <w:jc w:val="center"/>
        <w:rPr>
          <w:rFonts w:ascii="Times New Roman" w:hAnsi="Times New Roman" w:cs="Times New Roman"/>
          <w:sz w:val="24"/>
          <w:szCs w:val="24"/>
        </w:rPr>
      </w:pPr>
      <w:r w:rsidRPr="004C2CA6">
        <w:rPr>
          <w:rFonts w:ascii="Times New Roman" w:hAnsi="Times New Roman" w:cs="Times New Roman"/>
          <w:sz w:val="24"/>
          <w:szCs w:val="24"/>
        </w:rPr>
        <w:t xml:space="preserve">…………… İl Müdürlüğü Hibe Desteği Almaya Hak Kazanan Başvuru Sahibi </w:t>
      </w:r>
      <w:r w:rsidRPr="004C2CA6">
        <w:rPr>
          <w:rFonts w:ascii="Times New Roman" w:hAnsi="Times New Roman" w:cs="Times New Roman"/>
          <w:b/>
          <w:sz w:val="24"/>
          <w:szCs w:val="24"/>
        </w:rPr>
        <w:t xml:space="preserve">Yedek </w:t>
      </w:r>
      <w:r w:rsidRPr="004C2CA6">
        <w:rPr>
          <w:rFonts w:ascii="Times New Roman" w:hAnsi="Times New Roman" w:cs="Times New Roman"/>
          <w:sz w:val="24"/>
          <w:szCs w:val="24"/>
        </w:rPr>
        <w:t xml:space="preserve">Listesinden </w:t>
      </w:r>
    </w:p>
    <w:p w14:paraId="14B00DCF" w14:textId="1025870C" w:rsidR="004865B4" w:rsidRPr="004C2CA6" w:rsidRDefault="004865B4" w:rsidP="004865B4">
      <w:pPr>
        <w:spacing w:after="60" w:line="240" w:lineRule="auto"/>
        <w:jc w:val="center"/>
        <w:rPr>
          <w:rFonts w:ascii="Times New Roman" w:hAnsi="Times New Roman" w:cs="Times New Roman"/>
          <w:sz w:val="24"/>
          <w:szCs w:val="24"/>
        </w:rPr>
      </w:pPr>
      <w:r w:rsidRPr="004C2CA6">
        <w:rPr>
          <w:rFonts w:ascii="Times New Roman" w:hAnsi="Times New Roman" w:cs="Times New Roman"/>
          <w:b/>
          <w:sz w:val="24"/>
          <w:szCs w:val="24"/>
        </w:rPr>
        <w:t>Hibe Sözleşmesi İmzalayan</w:t>
      </w:r>
      <w:r w:rsidRPr="004C2CA6">
        <w:rPr>
          <w:rFonts w:ascii="Times New Roman" w:hAnsi="Times New Roman" w:cs="Times New Roman"/>
          <w:sz w:val="24"/>
          <w:szCs w:val="24"/>
        </w:rPr>
        <w:t xml:space="preserve"> Yatırımcı Listesi </w:t>
      </w:r>
      <w:r w:rsidR="00540EF9" w:rsidRPr="004C2CA6">
        <w:rPr>
          <w:rFonts w:ascii="Times New Roman" w:hAnsi="Times New Roman" w:cs="Times New Roman"/>
          <w:sz w:val="24"/>
          <w:szCs w:val="24"/>
        </w:rPr>
        <w:t>1</w:t>
      </w:r>
      <w:r w:rsidR="00F014E2">
        <w:rPr>
          <w:rFonts w:ascii="Times New Roman" w:hAnsi="Times New Roman" w:cs="Times New Roman"/>
          <w:sz w:val="24"/>
          <w:szCs w:val="24"/>
        </w:rPr>
        <w:t>7</w:t>
      </w:r>
      <w:r w:rsidR="00540EF9" w:rsidRPr="004C2CA6">
        <w:rPr>
          <w:rFonts w:ascii="Times New Roman" w:hAnsi="Times New Roman" w:cs="Times New Roman"/>
          <w:sz w:val="24"/>
          <w:szCs w:val="24"/>
        </w:rPr>
        <w:t>.</w:t>
      </w:r>
      <w:r w:rsidRPr="004C2CA6">
        <w:rPr>
          <w:rFonts w:ascii="Times New Roman" w:hAnsi="Times New Roman" w:cs="Times New Roman"/>
          <w:sz w:val="24"/>
          <w:szCs w:val="24"/>
        </w:rPr>
        <w:t>Etap</w:t>
      </w:r>
    </w:p>
    <w:p w14:paraId="410E7B44" w14:textId="77777777" w:rsidR="004865B4" w:rsidRPr="006064B2" w:rsidRDefault="004865B4" w:rsidP="004865B4">
      <w:pPr>
        <w:spacing w:after="60" w:line="240" w:lineRule="auto"/>
        <w:jc w:val="center"/>
        <w:rPr>
          <w:rFonts w:ascii="Times New Roman" w:hAnsi="Times New Roman" w:cs="Times New Roman"/>
          <w:sz w:val="24"/>
          <w:szCs w:val="24"/>
        </w:rPr>
      </w:pPr>
      <w:r w:rsidRPr="004C2CA6">
        <w:rPr>
          <w:rFonts w:ascii="Times New Roman" w:hAnsi="Times New Roman" w:cs="Times New Roman"/>
          <w:sz w:val="24"/>
          <w:szCs w:val="24"/>
        </w:rPr>
        <w:t xml:space="preserve"> ( EK-12 ) – [ TABLO - 3a ]</w:t>
      </w:r>
    </w:p>
    <w:p w14:paraId="639BBAF7" w14:textId="77777777" w:rsidR="004865B4" w:rsidRPr="006064B2" w:rsidRDefault="004865B4" w:rsidP="004865B4">
      <w:pPr>
        <w:spacing w:after="60" w:line="240" w:lineRule="auto"/>
        <w:jc w:val="center"/>
        <w:rPr>
          <w:rFonts w:ascii="Times New Roman" w:hAnsi="Times New Roman" w:cs="Times New Roman"/>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0"/>
        <w:gridCol w:w="1008"/>
        <w:gridCol w:w="2402"/>
        <w:gridCol w:w="1136"/>
        <w:gridCol w:w="939"/>
        <w:gridCol w:w="1324"/>
        <w:gridCol w:w="1412"/>
        <w:gridCol w:w="1268"/>
        <w:gridCol w:w="1410"/>
        <w:gridCol w:w="1268"/>
      </w:tblGrid>
      <w:tr w:rsidR="004865B4" w:rsidRPr="006064B2" w14:paraId="1CBFCB01" w14:textId="77777777" w:rsidTr="005C3CF5">
        <w:trPr>
          <w:trHeight w:val="419"/>
        </w:trPr>
        <w:tc>
          <w:tcPr>
            <w:tcW w:w="603" w:type="dxa"/>
            <w:vMerge w:val="restart"/>
            <w:shd w:val="clear" w:color="auto" w:fill="D9D9D9"/>
            <w:vAlign w:val="center"/>
          </w:tcPr>
          <w:p w14:paraId="686078B5"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Sıra No</w:t>
            </w:r>
          </w:p>
        </w:tc>
        <w:tc>
          <w:tcPr>
            <w:tcW w:w="2080" w:type="dxa"/>
            <w:vMerge w:val="restart"/>
            <w:shd w:val="clear" w:color="auto" w:fill="D9D9D9"/>
            <w:vAlign w:val="center"/>
          </w:tcPr>
          <w:p w14:paraId="5803B5EF"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1008" w:type="dxa"/>
            <w:vMerge w:val="restart"/>
            <w:shd w:val="clear" w:color="auto" w:fill="D9D9D9"/>
            <w:vAlign w:val="center"/>
          </w:tcPr>
          <w:p w14:paraId="2167672B"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Proje No</w:t>
            </w:r>
          </w:p>
        </w:tc>
        <w:tc>
          <w:tcPr>
            <w:tcW w:w="2402" w:type="dxa"/>
            <w:vMerge w:val="restart"/>
            <w:shd w:val="clear" w:color="auto" w:fill="D9D9D9"/>
            <w:vAlign w:val="center"/>
          </w:tcPr>
          <w:p w14:paraId="16EDB231"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Yatırım Konusu/Konuları</w:t>
            </w:r>
          </w:p>
        </w:tc>
        <w:tc>
          <w:tcPr>
            <w:tcW w:w="1136" w:type="dxa"/>
            <w:vMerge w:val="restart"/>
            <w:shd w:val="clear" w:color="auto" w:fill="D9D9D9"/>
            <w:vAlign w:val="center"/>
          </w:tcPr>
          <w:p w14:paraId="37D9C5E9"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Sözleşme Tarihi</w:t>
            </w:r>
          </w:p>
        </w:tc>
        <w:tc>
          <w:tcPr>
            <w:tcW w:w="939" w:type="dxa"/>
            <w:vMerge w:val="restart"/>
            <w:shd w:val="clear" w:color="auto" w:fill="D9D9D9"/>
            <w:vAlign w:val="center"/>
          </w:tcPr>
          <w:p w14:paraId="388A59C1"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Sulama Alanı        ( da )</w:t>
            </w:r>
          </w:p>
        </w:tc>
        <w:tc>
          <w:tcPr>
            <w:tcW w:w="6682" w:type="dxa"/>
            <w:gridSpan w:val="5"/>
            <w:shd w:val="clear" w:color="auto" w:fill="D9D9D9"/>
          </w:tcPr>
          <w:p w14:paraId="2EA22059"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HİBE SÖZLEŞMESİ TUTARLARI </w:t>
            </w:r>
            <w:r w:rsidRPr="006064B2">
              <w:rPr>
                <w:rFonts w:ascii="Times New Roman" w:hAnsi="Times New Roman" w:cs="Times New Roman"/>
                <w:i/>
                <w:sz w:val="24"/>
                <w:szCs w:val="24"/>
              </w:rPr>
              <w:t>( TL, KDV Hariç )</w:t>
            </w:r>
          </w:p>
        </w:tc>
      </w:tr>
      <w:tr w:rsidR="004865B4" w:rsidRPr="006064B2" w14:paraId="4B41FDE8" w14:textId="77777777" w:rsidTr="005C3CF5">
        <w:trPr>
          <w:trHeight w:val="941"/>
        </w:trPr>
        <w:tc>
          <w:tcPr>
            <w:tcW w:w="603" w:type="dxa"/>
            <w:vMerge/>
            <w:shd w:val="clear" w:color="auto" w:fill="D9D9D9"/>
            <w:vAlign w:val="center"/>
          </w:tcPr>
          <w:p w14:paraId="04DBA29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080" w:type="dxa"/>
            <w:vMerge/>
            <w:shd w:val="clear" w:color="auto" w:fill="D9D9D9"/>
            <w:vAlign w:val="center"/>
          </w:tcPr>
          <w:p w14:paraId="78F8F0F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008" w:type="dxa"/>
            <w:vMerge/>
            <w:shd w:val="clear" w:color="auto" w:fill="D9D9D9"/>
            <w:vAlign w:val="center"/>
          </w:tcPr>
          <w:p w14:paraId="01410E7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02" w:type="dxa"/>
            <w:vMerge/>
            <w:shd w:val="clear" w:color="auto" w:fill="D9D9D9"/>
            <w:vAlign w:val="center"/>
          </w:tcPr>
          <w:p w14:paraId="37D4EA3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6" w:type="dxa"/>
            <w:vMerge/>
            <w:shd w:val="clear" w:color="auto" w:fill="D9D9D9"/>
            <w:vAlign w:val="center"/>
          </w:tcPr>
          <w:p w14:paraId="7E2AD51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39" w:type="dxa"/>
            <w:vMerge/>
            <w:shd w:val="clear" w:color="auto" w:fill="D9D9D9"/>
            <w:vAlign w:val="center"/>
          </w:tcPr>
          <w:p w14:paraId="4C3CC73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324" w:type="dxa"/>
            <w:shd w:val="clear" w:color="auto" w:fill="D9D9D9"/>
            <w:vAlign w:val="center"/>
          </w:tcPr>
          <w:p w14:paraId="52B455E3"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Toplam Mal Alım Tutarı           </w:t>
            </w:r>
          </w:p>
        </w:tc>
        <w:tc>
          <w:tcPr>
            <w:tcW w:w="1412" w:type="dxa"/>
            <w:shd w:val="clear" w:color="auto" w:fill="D9D9D9"/>
            <w:vAlign w:val="center"/>
          </w:tcPr>
          <w:p w14:paraId="6B4FC06D"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Referans Fiyat Farkı Tutarı</w:t>
            </w:r>
          </w:p>
        </w:tc>
        <w:tc>
          <w:tcPr>
            <w:tcW w:w="1268" w:type="dxa"/>
            <w:shd w:val="clear" w:color="auto" w:fill="D9D9D9"/>
            <w:vAlign w:val="center"/>
          </w:tcPr>
          <w:p w14:paraId="6D960311"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Ayni Katkı         </w:t>
            </w:r>
          </w:p>
        </w:tc>
        <w:tc>
          <w:tcPr>
            <w:tcW w:w="1410" w:type="dxa"/>
            <w:shd w:val="clear" w:color="auto" w:fill="D9D9D9"/>
          </w:tcPr>
          <w:p w14:paraId="2F008B8D"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Hibeye Esas Mal Alım </w:t>
            </w:r>
          </w:p>
          <w:p w14:paraId="42F67B1C"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Tutarı                         </w:t>
            </w:r>
          </w:p>
        </w:tc>
        <w:tc>
          <w:tcPr>
            <w:tcW w:w="1268" w:type="dxa"/>
            <w:shd w:val="clear" w:color="auto" w:fill="D9D9D9"/>
            <w:vAlign w:val="center"/>
          </w:tcPr>
          <w:p w14:paraId="04DDC7AD"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Hibe Tutarı (%50) </w:t>
            </w:r>
          </w:p>
        </w:tc>
      </w:tr>
      <w:tr w:rsidR="004865B4" w:rsidRPr="006064B2" w14:paraId="066E77DE" w14:textId="77777777" w:rsidTr="005C3CF5">
        <w:trPr>
          <w:trHeight w:val="197"/>
        </w:trPr>
        <w:tc>
          <w:tcPr>
            <w:tcW w:w="603" w:type="dxa"/>
            <w:shd w:val="clear" w:color="auto" w:fill="auto"/>
            <w:vAlign w:val="center"/>
          </w:tcPr>
          <w:p w14:paraId="3DB680C0"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w:t>
            </w:r>
          </w:p>
        </w:tc>
        <w:tc>
          <w:tcPr>
            <w:tcW w:w="2080" w:type="dxa"/>
            <w:shd w:val="clear" w:color="auto" w:fill="auto"/>
            <w:vAlign w:val="center"/>
          </w:tcPr>
          <w:p w14:paraId="1D762CE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008" w:type="dxa"/>
            <w:shd w:val="clear" w:color="auto" w:fill="auto"/>
            <w:vAlign w:val="center"/>
          </w:tcPr>
          <w:p w14:paraId="59A65E8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02" w:type="dxa"/>
            <w:shd w:val="clear" w:color="auto" w:fill="auto"/>
            <w:vAlign w:val="center"/>
          </w:tcPr>
          <w:p w14:paraId="5E8475F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6" w:type="dxa"/>
            <w:shd w:val="clear" w:color="auto" w:fill="auto"/>
            <w:vAlign w:val="center"/>
          </w:tcPr>
          <w:p w14:paraId="1AAE95A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39" w:type="dxa"/>
            <w:shd w:val="clear" w:color="auto" w:fill="auto"/>
            <w:vAlign w:val="center"/>
          </w:tcPr>
          <w:p w14:paraId="36AF99A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324" w:type="dxa"/>
            <w:shd w:val="clear" w:color="auto" w:fill="auto"/>
            <w:vAlign w:val="center"/>
          </w:tcPr>
          <w:p w14:paraId="09A69D2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2" w:type="dxa"/>
            <w:shd w:val="clear" w:color="auto" w:fill="auto"/>
            <w:vAlign w:val="center"/>
          </w:tcPr>
          <w:p w14:paraId="57E7697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63C69A1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0" w:type="dxa"/>
          </w:tcPr>
          <w:p w14:paraId="5512D267"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4E1E9607"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49911081" w14:textId="77777777" w:rsidTr="005C3CF5">
        <w:trPr>
          <w:trHeight w:val="259"/>
        </w:trPr>
        <w:tc>
          <w:tcPr>
            <w:tcW w:w="603" w:type="dxa"/>
            <w:shd w:val="clear" w:color="auto" w:fill="auto"/>
            <w:vAlign w:val="center"/>
          </w:tcPr>
          <w:p w14:paraId="56F933A6"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2</w:t>
            </w:r>
          </w:p>
        </w:tc>
        <w:tc>
          <w:tcPr>
            <w:tcW w:w="2080" w:type="dxa"/>
            <w:shd w:val="clear" w:color="auto" w:fill="auto"/>
            <w:vAlign w:val="center"/>
          </w:tcPr>
          <w:p w14:paraId="313F436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008" w:type="dxa"/>
            <w:shd w:val="clear" w:color="auto" w:fill="auto"/>
            <w:vAlign w:val="center"/>
          </w:tcPr>
          <w:p w14:paraId="6309363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02" w:type="dxa"/>
            <w:shd w:val="clear" w:color="auto" w:fill="auto"/>
            <w:vAlign w:val="center"/>
          </w:tcPr>
          <w:p w14:paraId="73726CA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6" w:type="dxa"/>
            <w:shd w:val="clear" w:color="auto" w:fill="auto"/>
            <w:vAlign w:val="center"/>
          </w:tcPr>
          <w:p w14:paraId="07BECF6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39" w:type="dxa"/>
            <w:shd w:val="clear" w:color="auto" w:fill="auto"/>
            <w:vAlign w:val="center"/>
          </w:tcPr>
          <w:p w14:paraId="3E279E2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324" w:type="dxa"/>
            <w:shd w:val="clear" w:color="auto" w:fill="auto"/>
            <w:vAlign w:val="center"/>
          </w:tcPr>
          <w:p w14:paraId="10EA073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2" w:type="dxa"/>
            <w:shd w:val="clear" w:color="auto" w:fill="auto"/>
            <w:vAlign w:val="center"/>
          </w:tcPr>
          <w:p w14:paraId="7D22CD4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3B29D48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0" w:type="dxa"/>
          </w:tcPr>
          <w:p w14:paraId="4ECB915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729497D1"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326808A5" w14:textId="77777777" w:rsidTr="005C3CF5">
        <w:trPr>
          <w:trHeight w:val="165"/>
        </w:trPr>
        <w:tc>
          <w:tcPr>
            <w:tcW w:w="603" w:type="dxa"/>
            <w:shd w:val="clear" w:color="auto" w:fill="auto"/>
            <w:vAlign w:val="center"/>
          </w:tcPr>
          <w:p w14:paraId="5D330E23"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3</w:t>
            </w:r>
          </w:p>
        </w:tc>
        <w:tc>
          <w:tcPr>
            <w:tcW w:w="2080" w:type="dxa"/>
            <w:shd w:val="clear" w:color="auto" w:fill="auto"/>
            <w:vAlign w:val="center"/>
          </w:tcPr>
          <w:p w14:paraId="0AB2366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008" w:type="dxa"/>
            <w:shd w:val="clear" w:color="auto" w:fill="auto"/>
            <w:vAlign w:val="center"/>
          </w:tcPr>
          <w:p w14:paraId="71DEA1A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02" w:type="dxa"/>
            <w:shd w:val="clear" w:color="auto" w:fill="auto"/>
            <w:vAlign w:val="center"/>
          </w:tcPr>
          <w:p w14:paraId="04ED5EE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6" w:type="dxa"/>
            <w:shd w:val="clear" w:color="auto" w:fill="auto"/>
            <w:vAlign w:val="center"/>
          </w:tcPr>
          <w:p w14:paraId="215DF9D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39" w:type="dxa"/>
            <w:shd w:val="clear" w:color="auto" w:fill="auto"/>
            <w:vAlign w:val="center"/>
          </w:tcPr>
          <w:p w14:paraId="2D45881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324" w:type="dxa"/>
            <w:shd w:val="clear" w:color="auto" w:fill="auto"/>
            <w:vAlign w:val="center"/>
          </w:tcPr>
          <w:p w14:paraId="5F839B6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2" w:type="dxa"/>
            <w:shd w:val="clear" w:color="auto" w:fill="auto"/>
            <w:vAlign w:val="center"/>
          </w:tcPr>
          <w:p w14:paraId="56EE64B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129B6CB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0" w:type="dxa"/>
          </w:tcPr>
          <w:p w14:paraId="6FA6A25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66ADBE3D"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1194EEEE" w14:textId="77777777" w:rsidTr="005C3CF5">
        <w:trPr>
          <w:trHeight w:val="227"/>
        </w:trPr>
        <w:tc>
          <w:tcPr>
            <w:tcW w:w="603" w:type="dxa"/>
            <w:shd w:val="clear" w:color="auto" w:fill="auto"/>
            <w:vAlign w:val="center"/>
          </w:tcPr>
          <w:p w14:paraId="5C207DA7"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4</w:t>
            </w:r>
          </w:p>
        </w:tc>
        <w:tc>
          <w:tcPr>
            <w:tcW w:w="2080" w:type="dxa"/>
            <w:shd w:val="clear" w:color="auto" w:fill="auto"/>
            <w:vAlign w:val="center"/>
          </w:tcPr>
          <w:p w14:paraId="6581561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008" w:type="dxa"/>
            <w:shd w:val="clear" w:color="auto" w:fill="auto"/>
            <w:vAlign w:val="center"/>
          </w:tcPr>
          <w:p w14:paraId="2DD0BC2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02" w:type="dxa"/>
            <w:shd w:val="clear" w:color="auto" w:fill="auto"/>
            <w:vAlign w:val="center"/>
          </w:tcPr>
          <w:p w14:paraId="3BCFBB93"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6" w:type="dxa"/>
            <w:shd w:val="clear" w:color="auto" w:fill="auto"/>
            <w:vAlign w:val="center"/>
          </w:tcPr>
          <w:p w14:paraId="2B5BDD3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39" w:type="dxa"/>
            <w:shd w:val="clear" w:color="auto" w:fill="auto"/>
            <w:vAlign w:val="center"/>
          </w:tcPr>
          <w:p w14:paraId="7E41F5D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324" w:type="dxa"/>
            <w:shd w:val="clear" w:color="auto" w:fill="auto"/>
            <w:vAlign w:val="center"/>
          </w:tcPr>
          <w:p w14:paraId="438062A3"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2" w:type="dxa"/>
            <w:shd w:val="clear" w:color="auto" w:fill="auto"/>
            <w:vAlign w:val="center"/>
          </w:tcPr>
          <w:p w14:paraId="2F54F00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68898DE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0" w:type="dxa"/>
          </w:tcPr>
          <w:p w14:paraId="0015510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4CD1396D"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32C0F03C" w14:textId="77777777" w:rsidTr="005C3CF5">
        <w:trPr>
          <w:trHeight w:val="132"/>
        </w:trPr>
        <w:tc>
          <w:tcPr>
            <w:tcW w:w="603" w:type="dxa"/>
            <w:shd w:val="clear" w:color="auto" w:fill="auto"/>
            <w:vAlign w:val="center"/>
          </w:tcPr>
          <w:p w14:paraId="199EE9E5"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5</w:t>
            </w:r>
          </w:p>
        </w:tc>
        <w:tc>
          <w:tcPr>
            <w:tcW w:w="2080" w:type="dxa"/>
            <w:shd w:val="clear" w:color="auto" w:fill="auto"/>
            <w:vAlign w:val="center"/>
          </w:tcPr>
          <w:p w14:paraId="007FA9F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008" w:type="dxa"/>
            <w:shd w:val="clear" w:color="auto" w:fill="auto"/>
            <w:vAlign w:val="center"/>
          </w:tcPr>
          <w:p w14:paraId="3CA85647"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02" w:type="dxa"/>
            <w:shd w:val="clear" w:color="auto" w:fill="auto"/>
            <w:vAlign w:val="center"/>
          </w:tcPr>
          <w:p w14:paraId="2102AAB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6" w:type="dxa"/>
            <w:shd w:val="clear" w:color="auto" w:fill="auto"/>
            <w:vAlign w:val="center"/>
          </w:tcPr>
          <w:p w14:paraId="7E5B703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39" w:type="dxa"/>
            <w:shd w:val="clear" w:color="auto" w:fill="auto"/>
            <w:vAlign w:val="center"/>
          </w:tcPr>
          <w:p w14:paraId="14ECC9F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324" w:type="dxa"/>
            <w:shd w:val="clear" w:color="auto" w:fill="auto"/>
            <w:vAlign w:val="center"/>
          </w:tcPr>
          <w:p w14:paraId="5B0DF13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2" w:type="dxa"/>
            <w:shd w:val="clear" w:color="auto" w:fill="auto"/>
            <w:vAlign w:val="center"/>
          </w:tcPr>
          <w:p w14:paraId="40EB799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24A4489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0" w:type="dxa"/>
          </w:tcPr>
          <w:p w14:paraId="4D8154D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75A0BEB4"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67F8B764" w14:textId="77777777" w:rsidTr="005C3CF5">
        <w:trPr>
          <w:trHeight w:val="195"/>
        </w:trPr>
        <w:tc>
          <w:tcPr>
            <w:tcW w:w="603" w:type="dxa"/>
            <w:shd w:val="clear" w:color="auto" w:fill="auto"/>
            <w:vAlign w:val="center"/>
          </w:tcPr>
          <w:p w14:paraId="2ECCF68E"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6</w:t>
            </w:r>
          </w:p>
        </w:tc>
        <w:tc>
          <w:tcPr>
            <w:tcW w:w="2080" w:type="dxa"/>
            <w:shd w:val="clear" w:color="auto" w:fill="auto"/>
            <w:vAlign w:val="center"/>
          </w:tcPr>
          <w:p w14:paraId="081B676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008" w:type="dxa"/>
            <w:shd w:val="clear" w:color="auto" w:fill="auto"/>
            <w:vAlign w:val="center"/>
          </w:tcPr>
          <w:p w14:paraId="1E5993C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02" w:type="dxa"/>
            <w:shd w:val="clear" w:color="auto" w:fill="auto"/>
            <w:vAlign w:val="center"/>
          </w:tcPr>
          <w:p w14:paraId="6D874B8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6" w:type="dxa"/>
            <w:shd w:val="clear" w:color="auto" w:fill="auto"/>
            <w:vAlign w:val="center"/>
          </w:tcPr>
          <w:p w14:paraId="7A6A4FA3"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39" w:type="dxa"/>
            <w:shd w:val="clear" w:color="auto" w:fill="auto"/>
            <w:vAlign w:val="center"/>
          </w:tcPr>
          <w:p w14:paraId="5B7E245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324" w:type="dxa"/>
            <w:shd w:val="clear" w:color="auto" w:fill="auto"/>
            <w:vAlign w:val="center"/>
          </w:tcPr>
          <w:p w14:paraId="1143F3E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2" w:type="dxa"/>
            <w:shd w:val="clear" w:color="auto" w:fill="auto"/>
            <w:vAlign w:val="center"/>
          </w:tcPr>
          <w:p w14:paraId="76F0621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7EEF2A1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0" w:type="dxa"/>
          </w:tcPr>
          <w:p w14:paraId="382FE28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2011DA84"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7366CD1F" w14:textId="77777777" w:rsidTr="005C3CF5">
        <w:trPr>
          <w:trHeight w:val="243"/>
        </w:trPr>
        <w:tc>
          <w:tcPr>
            <w:tcW w:w="603" w:type="dxa"/>
            <w:shd w:val="clear" w:color="auto" w:fill="auto"/>
            <w:vAlign w:val="center"/>
          </w:tcPr>
          <w:p w14:paraId="4BA0756F"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7</w:t>
            </w:r>
          </w:p>
        </w:tc>
        <w:tc>
          <w:tcPr>
            <w:tcW w:w="2080" w:type="dxa"/>
            <w:shd w:val="clear" w:color="auto" w:fill="auto"/>
            <w:vAlign w:val="center"/>
          </w:tcPr>
          <w:p w14:paraId="65C5F1B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008" w:type="dxa"/>
            <w:shd w:val="clear" w:color="auto" w:fill="auto"/>
            <w:vAlign w:val="center"/>
          </w:tcPr>
          <w:p w14:paraId="75D639B7"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402" w:type="dxa"/>
            <w:shd w:val="clear" w:color="auto" w:fill="auto"/>
            <w:vAlign w:val="center"/>
          </w:tcPr>
          <w:p w14:paraId="36710B9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6" w:type="dxa"/>
            <w:shd w:val="clear" w:color="auto" w:fill="auto"/>
            <w:vAlign w:val="center"/>
          </w:tcPr>
          <w:p w14:paraId="29D60E6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39" w:type="dxa"/>
            <w:shd w:val="clear" w:color="auto" w:fill="auto"/>
            <w:vAlign w:val="center"/>
          </w:tcPr>
          <w:p w14:paraId="13F32C8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324" w:type="dxa"/>
            <w:shd w:val="clear" w:color="auto" w:fill="auto"/>
            <w:vAlign w:val="center"/>
          </w:tcPr>
          <w:p w14:paraId="73003033"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2" w:type="dxa"/>
            <w:shd w:val="clear" w:color="auto" w:fill="auto"/>
            <w:vAlign w:val="center"/>
          </w:tcPr>
          <w:p w14:paraId="694609B7"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3EEF8E9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0" w:type="dxa"/>
          </w:tcPr>
          <w:p w14:paraId="073F14C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auto"/>
            <w:vAlign w:val="center"/>
          </w:tcPr>
          <w:p w14:paraId="1A0CAD73"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5B859557" w14:textId="77777777" w:rsidTr="005C3CF5">
        <w:trPr>
          <w:trHeight w:val="419"/>
        </w:trPr>
        <w:tc>
          <w:tcPr>
            <w:tcW w:w="7229" w:type="dxa"/>
            <w:gridSpan w:val="5"/>
            <w:shd w:val="clear" w:color="auto" w:fill="auto"/>
            <w:vAlign w:val="center"/>
          </w:tcPr>
          <w:p w14:paraId="49D80EE1" w14:textId="77777777" w:rsidR="004865B4" w:rsidRPr="006064B2" w:rsidRDefault="004865B4" w:rsidP="00F125C5">
            <w:pPr>
              <w:spacing w:after="60" w:line="240" w:lineRule="auto"/>
              <w:jc w:val="right"/>
              <w:rPr>
                <w:rFonts w:ascii="Times New Roman" w:hAnsi="Times New Roman" w:cs="Times New Roman"/>
                <w:sz w:val="24"/>
                <w:szCs w:val="24"/>
              </w:rPr>
            </w:pPr>
            <w:r w:rsidRPr="006064B2">
              <w:rPr>
                <w:rFonts w:ascii="Times New Roman" w:hAnsi="Times New Roman" w:cs="Times New Roman"/>
                <w:sz w:val="24"/>
                <w:szCs w:val="24"/>
              </w:rPr>
              <w:t>TOPLAM</w:t>
            </w:r>
          </w:p>
        </w:tc>
        <w:tc>
          <w:tcPr>
            <w:tcW w:w="939" w:type="dxa"/>
            <w:shd w:val="clear" w:color="auto" w:fill="D9D9D9"/>
            <w:vAlign w:val="center"/>
          </w:tcPr>
          <w:p w14:paraId="00BFA7E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324" w:type="dxa"/>
            <w:shd w:val="clear" w:color="auto" w:fill="D9D9D9"/>
            <w:vAlign w:val="center"/>
          </w:tcPr>
          <w:p w14:paraId="539829E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2" w:type="dxa"/>
            <w:shd w:val="clear" w:color="auto" w:fill="D9D9D9"/>
            <w:vAlign w:val="center"/>
          </w:tcPr>
          <w:p w14:paraId="0F8D0BA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D9D9D9"/>
            <w:vAlign w:val="center"/>
          </w:tcPr>
          <w:p w14:paraId="31046DC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0" w:type="dxa"/>
            <w:shd w:val="clear" w:color="auto" w:fill="D9D9D9"/>
          </w:tcPr>
          <w:p w14:paraId="11F3D43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68" w:type="dxa"/>
            <w:shd w:val="clear" w:color="auto" w:fill="D9D9D9"/>
            <w:vAlign w:val="center"/>
          </w:tcPr>
          <w:p w14:paraId="52211DEB" w14:textId="77777777" w:rsidR="004865B4" w:rsidRPr="006064B2" w:rsidRDefault="004865B4" w:rsidP="00F125C5">
            <w:pPr>
              <w:spacing w:after="60" w:line="240" w:lineRule="auto"/>
              <w:jc w:val="center"/>
              <w:rPr>
                <w:rFonts w:ascii="Times New Roman" w:hAnsi="Times New Roman" w:cs="Times New Roman"/>
                <w:sz w:val="24"/>
                <w:szCs w:val="24"/>
              </w:rPr>
            </w:pPr>
          </w:p>
        </w:tc>
      </w:tr>
    </w:tbl>
    <w:p w14:paraId="2EBF03B2" w14:textId="77777777" w:rsidR="004865B4" w:rsidRPr="006064B2" w:rsidRDefault="004865B4" w:rsidP="004865B4">
      <w:pPr>
        <w:spacing w:after="60" w:line="240" w:lineRule="auto"/>
        <w:jc w:val="center"/>
        <w:rPr>
          <w:rFonts w:ascii="Times New Roman" w:hAnsi="Times New Roman" w:cs="Times New Roman"/>
          <w:sz w:val="24"/>
          <w:szCs w:val="24"/>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04"/>
        <w:gridCol w:w="2504"/>
        <w:gridCol w:w="2930"/>
      </w:tblGrid>
      <w:tr w:rsidR="004865B4" w:rsidRPr="006064B2" w14:paraId="68EBF3BD" w14:textId="77777777" w:rsidTr="00F125C5">
        <w:trPr>
          <w:trHeight w:val="679"/>
        </w:trPr>
        <w:tc>
          <w:tcPr>
            <w:tcW w:w="6946" w:type="dxa"/>
            <w:shd w:val="clear" w:color="auto" w:fill="auto"/>
          </w:tcPr>
          <w:p w14:paraId="70FD9C60"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İl Proje Yürütme Birimi </w:t>
            </w:r>
          </w:p>
          <w:p w14:paraId="4C651179"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504" w:type="dxa"/>
            <w:shd w:val="clear" w:color="auto" w:fill="auto"/>
          </w:tcPr>
          <w:p w14:paraId="5C5C3FDF"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Şube Müdürü</w:t>
            </w:r>
          </w:p>
          <w:p w14:paraId="5A0B43F3"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504" w:type="dxa"/>
            <w:shd w:val="clear" w:color="auto" w:fill="auto"/>
          </w:tcPr>
          <w:p w14:paraId="7D3A975E"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İl Müdür Yrd.</w:t>
            </w:r>
          </w:p>
          <w:p w14:paraId="4BCDE609"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930" w:type="dxa"/>
            <w:shd w:val="clear" w:color="auto" w:fill="auto"/>
          </w:tcPr>
          <w:p w14:paraId="34FECEE5"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 İl Müdürü</w:t>
            </w:r>
          </w:p>
          <w:p w14:paraId="2E54090D"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r>
      <w:tr w:rsidR="004865B4" w:rsidRPr="006064B2" w14:paraId="7AF896F8" w14:textId="77777777" w:rsidTr="005C3CF5">
        <w:trPr>
          <w:trHeight w:val="1350"/>
        </w:trPr>
        <w:tc>
          <w:tcPr>
            <w:tcW w:w="6946" w:type="dxa"/>
            <w:shd w:val="clear" w:color="auto" w:fill="auto"/>
          </w:tcPr>
          <w:p w14:paraId="3EF28675" w14:textId="77777777" w:rsidR="004865B4" w:rsidRPr="006064B2" w:rsidRDefault="004865B4" w:rsidP="00F125C5">
            <w:pPr>
              <w:spacing w:after="60" w:line="240" w:lineRule="auto"/>
              <w:jc w:val="center"/>
              <w:rPr>
                <w:rFonts w:ascii="Times New Roman" w:hAnsi="Times New Roman" w:cs="Times New Roman"/>
                <w:sz w:val="24"/>
                <w:szCs w:val="24"/>
              </w:rPr>
            </w:pPr>
          </w:p>
          <w:p w14:paraId="791D0673" w14:textId="77777777" w:rsidR="004865B4" w:rsidRPr="006064B2" w:rsidRDefault="004865B4" w:rsidP="00F125C5">
            <w:pPr>
              <w:spacing w:after="60" w:line="240" w:lineRule="auto"/>
              <w:jc w:val="center"/>
              <w:rPr>
                <w:rFonts w:ascii="Times New Roman" w:hAnsi="Times New Roman" w:cs="Times New Roman"/>
                <w:sz w:val="24"/>
                <w:szCs w:val="24"/>
              </w:rPr>
            </w:pPr>
          </w:p>
          <w:p w14:paraId="698D62B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504" w:type="dxa"/>
            <w:shd w:val="clear" w:color="auto" w:fill="auto"/>
          </w:tcPr>
          <w:p w14:paraId="7010C08C" w14:textId="77777777" w:rsidR="004865B4" w:rsidRPr="006064B2" w:rsidRDefault="004865B4" w:rsidP="00F125C5">
            <w:pPr>
              <w:spacing w:after="60" w:line="240" w:lineRule="auto"/>
              <w:jc w:val="center"/>
              <w:rPr>
                <w:rFonts w:ascii="Times New Roman" w:hAnsi="Times New Roman" w:cs="Times New Roman"/>
                <w:b/>
                <w:sz w:val="24"/>
                <w:szCs w:val="24"/>
              </w:rPr>
            </w:pPr>
          </w:p>
        </w:tc>
        <w:tc>
          <w:tcPr>
            <w:tcW w:w="2504" w:type="dxa"/>
            <w:shd w:val="clear" w:color="auto" w:fill="auto"/>
          </w:tcPr>
          <w:p w14:paraId="4DB7B24B" w14:textId="77777777" w:rsidR="004865B4" w:rsidRPr="006064B2" w:rsidRDefault="004865B4" w:rsidP="00F125C5">
            <w:pPr>
              <w:spacing w:after="60" w:line="240" w:lineRule="auto"/>
              <w:jc w:val="center"/>
              <w:rPr>
                <w:rFonts w:ascii="Times New Roman" w:hAnsi="Times New Roman" w:cs="Times New Roman"/>
                <w:b/>
                <w:sz w:val="24"/>
                <w:szCs w:val="24"/>
              </w:rPr>
            </w:pPr>
          </w:p>
        </w:tc>
        <w:tc>
          <w:tcPr>
            <w:tcW w:w="2930" w:type="dxa"/>
            <w:shd w:val="clear" w:color="auto" w:fill="auto"/>
          </w:tcPr>
          <w:p w14:paraId="1B3FD5C5" w14:textId="77777777" w:rsidR="004865B4" w:rsidRPr="006064B2" w:rsidRDefault="004865B4" w:rsidP="00F125C5">
            <w:pPr>
              <w:spacing w:after="60" w:line="240" w:lineRule="auto"/>
              <w:jc w:val="center"/>
              <w:rPr>
                <w:rFonts w:ascii="Times New Roman" w:hAnsi="Times New Roman" w:cs="Times New Roman"/>
                <w:b/>
                <w:sz w:val="24"/>
                <w:szCs w:val="24"/>
              </w:rPr>
            </w:pPr>
          </w:p>
        </w:tc>
      </w:tr>
    </w:tbl>
    <w:p w14:paraId="2DC48EF9" w14:textId="77777777" w:rsidR="004865B4" w:rsidRPr="006064B2" w:rsidRDefault="004865B4" w:rsidP="004865B4">
      <w:pPr>
        <w:spacing w:after="60" w:line="240" w:lineRule="auto"/>
        <w:jc w:val="center"/>
        <w:rPr>
          <w:rFonts w:ascii="Times New Roman" w:hAnsi="Times New Roman" w:cs="Times New Roman"/>
          <w:b/>
          <w:sz w:val="24"/>
          <w:szCs w:val="24"/>
        </w:rPr>
      </w:pPr>
    </w:p>
    <w:p w14:paraId="68ADA911" w14:textId="77777777" w:rsidR="004865B4" w:rsidRPr="006064B2" w:rsidRDefault="004865B4" w:rsidP="004865B4">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lastRenderedPageBreak/>
        <w:t xml:space="preserve">KIRSAL KALKINMA DESTEKLERİ KAPSAMINDA </w:t>
      </w:r>
    </w:p>
    <w:p w14:paraId="693BDD5F" w14:textId="77777777" w:rsidR="004865B4" w:rsidRPr="005C3CF5"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BİREYSEL SULAMA SİSTEMLERİNİN DESTEKLENMESİ HAKKINDA </w:t>
      </w:r>
      <w:r w:rsidRPr="005C3CF5">
        <w:rPr>
          <w:rFonts w:ascii="Times New Roman" w:hAnsi="Times New Roman" w:cs="Times New Roman"/>
          <w:sz w:val="24"/>
          <w:szCs w:val="24"/>
        </w:rPr>
        <w:t xml:space="preserve">TEBLİĞ  ( Tebliğ No: </w:t>
      </w:r>
      <w:r w:rsidR="00540EF9" w:rsidRPr="005C3CF5">
        <w:rPr>
          <w:rFonts w:ascii="Times New Roman" w:hAnsi="Times New Roman" w:cs="Times New Roman"/>
          <w:sz w:val="24"/>
          <w:szCs w:val="24"/>
        </w:rPr>
        <w:t>2021/7</w:t>
      </w:r>
      <w:r w:rsidRPr="005C3CF5">
        <w:rPr>
          <w:rFonts w:ascii="Times New Roman" w:hAnsi="Times New Roman" w:cs="Times New Roman"/>
          <w:sz w:val="24"/>
          <w:szCs w:val="24"/>
        </w:rPr>
        <w:t xml:space="preserve"> )</w:t>
      </w:r>
    </w:p>
    <w:p w14:paraId="38A86A71" w14:textId="5F50AD7A" w:rsidR="004865B4" w:rsidRPr="005C3CF5" w:rsidRDefault="004865B4" w:rsidP="004865B4">
      <w:pPr>
        <w:spacing w:after="60" w:line="240" w:lineRule="auto"/>
        <w:jc w:val="center"/>
        <w:rPr>
          <w:rFonts w:ascii="Times New Roman" w:hAnsi="Times New Roman" w:cs="Times New Roman"/>
          <w:sz w:val="24"/>
          <w:szCs w:val="24"/>
        </w:rPr>
      </w:pPr>
      <w:r w:rsidRPr="005C3CF5">
        <w:rPr>
          <w:rFonts w:ascii="Times New Roman" w:hAnsi="Times New Roman" w:cs="Times New Roman"/>
          <w:sz w:val="24"/>
          <w:szCs w:val="24"/>
        </w:rPr>
        <w:t xml:space="preserve">……………….. </w:t>
      </w:r>
      <w:r w:rsidRPr="00260A95">
        <w:rPr>
          <w:rStyle w:val="KonuBalChar"/>
        </w:rPr>
        <w:t>İl Müdürlüğü Hibe Ödemesine Esas Yatırımcı Listesi</w:t>
      </w:r>
      <w:r w:rsidRPr="005C3CF5">
        <w:rPr>
          <w:rFonts w:ascii="Times New Roman" w:hAnsi="Times New Roman" w:cs="Times New Roman"/>
          <w:sz w:val="24"/>
          <w:szCs w:val="24"/>
        </w:rPr>
        <w:t xml:space="preserve"> </w:t>
      </w:r>
      <w:r w:rsidR="00540EF9" w:rsidRPr="005C3CF5">
        <w:rPr>
          <w:rFonts w:ascii="Times New Roman" w:hAnsi="Times New Roman" w:cs="Times New Roman"/>
          <w:sz w:val="24"/>
          <w:szCs w:val="24"/>
        </w:rPr>
        <w:t>1</w:t>
      </w:r>
      <w:r w:rsidR="00F014E2">
        <w:rPr>
          <w:rFonts w:ascii="Times New Roman" w:hAnsi="Times New Roman" w:cs="Times New Roman"/>
          <w:sz w:val="24"/>
          <w:szCs w:val="24"/>
        </w:rPr>
        <w:t>7</w:t>
      </w:r>
      <w:r w:rsidR="00540EF9" w:rsidRPr="005C3CF5">
        <w:rPr>
          <w:rFonts w:ascii="Times New Roman" w:hAnsi="Times New Roman" w:cs="Times New Roman"/>
          <w:sz w:val="24"/>
          <w:szCs w:val="24"/>
        </w:rPr>
        <w:t>.</w:t>
      </w:r>
      <w:r w:rsidRPr="005C3CF5">
        <w:rPr>
          <w:rFonts w:ascii="Times New Roman" w:hAnsi="Times New Roman" w:cs="Times New Roman"/>
          <w:sz w:val="24"/>
          <w:szCs w:val="24"/>
        </w:rPr>
        <w:t>Etap</w:t>
      </w:r>
    </w:p>
    <w:p w14:paraId="30083E3A" w14:textId="77777777" w:rsidR="004865B4" w:rsidRPr="006064B2" w:rsidRDefault="004865B4" w:rsidP="004865B4">
      <w:pPr>
        <w:spacing w:after="60" w:line="240" w:lineRule="auto"/>
        <w:jc w:val="center"/>
        <w:rPr>
          <w:rFonts w:ascii="Times New Roman" w:hAnsi="Times New Roman" w:cs="Times New Roman"/>
          <w:sz w:val="24"/>
          <w:szCs w:val="24"/>
        </w:rPr>
      </w:pPr>
      <w:r w:rsidRPr="005C3CF5">
        <w:rPr>
          <w:rFonts w:ascii="Times New Roman" w:hAnsi="Times New Roman" w:cs="Times New Roman"/>
          <w:sz w:val="24"/>
          <w:szCs w:val="24"/>
        </w:rPr>
        <w:t>( EK-13 ) – [ TABLO - 4 ]</w:t>
      </w:r>
      <w:r w:rsidRPr="006064B2">
        <w:rPr>
          <w:rFonts w:ascii="Times New Roman" w:hAnsi="Times New Roman" w:cs="Times New Roman"/>
          <w:sz w:val="24"/>
          <w:szCs w:val="24"/>
        </w:rPr>
        <w:t xml:space="preserve"> </w:t>
      </w:r>
    </w:p>
    <w:tbl>
      <w:tblPr>
        <w:tblW w:w="1601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014"/>
        <w:gridCol w:w="989"/>
        <w:gridCol w:w="1798"/>
        <w:gridCol w:w="1411"/>
        <w:gridCol w:w="1272"/>
        <w:gridCol w:w="1272"/>
        <w:gridCol w:w="1409"/>
        <w:gridCol w:w="1446"/>
        <w:gridCol w:w="1273"/>
        <w:gridCol w:w="1130"/>
        <w:gridCol w:w="1272"/>
        <w:gridCol w:w="1129"/>
      </w:tblGrid>
      <w:tr w:rsidR="004865B4" w:rsidRPr="006064B2" w14:paraId="1EF139D5" w14:textId="77777777" w:rsidTr="005C3CF5">
        <w:trPr>
          <w:trHeight w:val="419"/>
        </w:trPr>
        <w:tc>
          <w:tcPr>
            <w:tcW w:w="603" w:type="dxa"/>
            <w:vMerge w:val="restart"/>
            <w:shd w:val="clear" w:color="auto" w:fill="D9D9D9"/>
            <w:vAlign w:val="center"/>
          </w:tcPr>
          <w:p w14:paraId="4748145B"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Sıra No</w:t>
            </w:r>
          </w:p>
        </w:tc>
        <w:tc>
          <w:tcPr>
            <w:tcW w:w="1014" w:type="dxa"/>
            <w:vMerge w:val="restart"/>
            <w:shd w:val="clear" w:color="auto" w:fill="D9D9D9"/>
            <w:vAlign w:val="center"/>
          </w:tcPr>
          <w:p w14:paraId="3341C65E"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İlçesi</w:t>
            </w:r>
          </w:p>
        </w:tc>
        <w:tc>
          <w:tcPr>
            <w:tcW w:w="989" w:type="dxa"/>
            <w:vMerge w:val="restart"/>
            <w:shd w:val="clear" w:color="auto" w:fill="D9D9D9"/>
            <w:vAlign w:val="center"/>
          </w:tcPr>
          <w:p w14:paraId="7D63DFC8"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Köyü</w:t>
            </w:r>
          </w:p>
        </w:tc>
        <w:tc>
          <w:tcPr>
            <w:tcW w:w="5753" w:type="dxa"/>
            <w:gridSpan w:val="4"/>
            <w:shd w:val="clear" w:color="auto" w:fill="D9D9D9"/>
          </w:tcPr>
          <w:p w14:paraId="7B8D017A"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Yatırımcının</w:t>
            </w:r>
          </w:p>
        </w:tc>
        <w:tc>
          <w:tcPr>
            <w:tcW w:w="1409" w:type="dxa"/>
            <w:vMerge w:val="restart"/>
            <w:shd w:val="clear" w:color="auto" w:fill="D9D9D9"/>
            <w:vAlign w:val="center"/>
          </w:tcPr>
          <w:p w14:paraId="6B7E8F0B"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Proje No</w:t>
            </w:r>
          </w:p>
        </w:tc>
        <w:tc>
          <w:tcPr>
            <w:tcW w:w="6250" w:type="dxa"/>
            <w:gridSpan w:val="5"/>
            <w:vMerge w:val="restart"/>
            <w:shd w:val="clear" w:color="auto" w:fill="D9D9D9"/>
            <w:vAlign w:val="center"/>
          </w:tcPr>
          <w:p w14:paraId="71427E39"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HİBE ÖDEMESİNE ESAS TUTARLAR </w:t>
            </w:r>
            <w:r w:rsidRPr="006064B2">
              <w:rPr>
                <w:rFonts w:ascii="Times New Roman" w:hAnsi="Times New Roman" w:cs="Times New Roman"/>
                <w:i/>
                <w:sz w:val="24"/>
                <w:szCs w:val="24"/>
              </w:rPr>
              <w:t>( TL, KDV Hariç )</w:t>
            </w:r>
          </w:p>
        </w:tc>
      </w:tr>
      <w:tr w:rsidR="004865B4" w:rsidRPr="006064B2" w14:paraId="19570639" w14:textId="77777777" w:rsidTr="005C3CF5">
        <w:trPr>
          <w:trHeight w:val="506"/>
        </w:trPr>
        <w:tc>
          <w:tcPr>
            <w:tcW w:w="603" w:type="dxa"/>
            <w:vMerge/>
            <w:shd w:val="clear" w:color="auto" w:fill="D9D9D9"/>
            <w:vAlign w:val="center"/>
          </w:tcPr>
          <w:p w14:paraId="2744743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014" w:type="dxa"/>
            <w:vMerge/>
            <w:shd w:val="clear" w:color="auto" w:fill="D9D9D9"/>
          </w:tcPr>
          <w:p w14:paraId="082B925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89" w:type="dxa"/>
            <w:vMerge/>
            <w:shd w:val="clear" w:color="auto" w:fill="D9D9D9"/>
          </w:tcPr>
          <w:p w14:paraId="0A9AC39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798" w:type="dxa"/>
            <w:vMerge w:val="restart"/>
            <w:shd w:val="clear" w:color="auto" w:fill="D9D9D9"/>
            <w:vAlign w:val="center"/>
          </w:tcPr>
          <w:p w14:paraId="6E4E4E78"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1411" w:type="dxa"/>
            <w:vMerge w:val="restart"/>
            <w:shd w:val="clear" w:color="auto" w:fill="D9D9D9"/>
            <w:vAlign w:val="center"/>
          </w:tcPr>
          <w:p w14:paraId="4D2550E5"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TC Kimlik No                     / Vergi No</w:t>
            </w:r>
          </w:p>
        </w:tc>
        <w:tc>
          <w:tcPr>
            <w:tcW w:w="1272" w:type="dxa"/>
            <w:vMerge w:val="restart"/>
            <w:shd w:val="clear" w:color="auto" w:fill="D9D9D9"/>
            <w:vAlign w:val="center"/>
          </w:tcPr>
          <w:p w14:paraId="2B9D5269"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Baba Adı             ( Gerçek Kişi İçin )</w:t>
            </w:r>
          </w:p>
        </w:tc>
        <w:tc>
          <w:tcPr>
            <w:tcW w:w="1272" w:type="dxa"/>
            <w:vMerge w:val="restart"/>
            <w:shd w:val="clear" w:color="auto" w:fill="D9D9D9"/>
            <w:vAlign w:val="center"/>
          </w:tcPr>
          <w:p w14:paraId="4D6F4B3A"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Doğum Tarihi</w:t>
            </w:r>
          </w:p>
          <w:p w14:paraId="41A5DC0B"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Gerçek Kişi İçin )</w:t>
            </w:r>
          </w:p>
        </w:tc>
        <w:tc>
          <w:tcPr>
            <w:tcW w:w="1409" w:type="dxa"/>
            <w:vMerge/>
            <w:shd w:val="clear" w:color="auto" w:fill="D9D9D9"/>
            <w:vAlign w:val="center"/>
          </w:tcPr>
          <w:p w14:paraId="12F7620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6250" w:type="dxa"/>
            <w:gridSpan w:val="5"/>
            <w:vMerge/>
            <w:shd w:val="clear" w:color="auto" w:fill="D9D9D9"/>
          </w:tcPr>
          <w:p w14:paraId="3778335B"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6FF5A990" w14:textId="77777777" w:rsidTr="005C3CF5">
        <w:trPr>
          <w:trHeight w:val="941"/>
        </w:trPr>
        <w:tc>
          <w:tcPr>
            <w:tcW w:w="603" w:type="dxa"/>
            <w:vMerge/>
            <w:shd w:val="clear" w:color="auto" w:fill="D9D9D9"/>
            <w:vAlign w:val="center"/>
          </w:tcPr>
          <w:p w14:paraId="3A967C3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014" w:type="dxa"/>
            <w:vMerge/>
            <w:shd w:val="clear" w:color="auto" w:fill="D9D9D9"/>
          </w:tcPr>
          <w:p w14:paraId="3A283D1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89" w:type="dxa"/>
            <w:vMerge/>
            <w:shd w:val="clear" w:color="auto" w:fill="D9D9D9"/>
          </w:tcPr>
          <w:p w14:paraId="34BBB56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798" w:type="dxa"/>
            <w:vMerge/>
            <w:shd w:val="clear" w:color="auto" w:fill="D9D9D9"/>
            <w:vAlign w:val="center"/>
          </w:tcPr>
          <w:p w14:paraId="202A1BE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1" w:type="dxa"/>
            <w:vMerge/>
            <w:shd w:val="clear" w:color="auto" w:fill="D9D9D9"/>
            <w:vAlign w:val="center"/>
          </w:tcPr>
          <w:p w14:paraId="0A7D930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2" w:type="dxa"/>
            <w:vMerge/>
            <w:shd w:val="clear" w:color="auto" w:fill="D9D9D9"/>
          </w:tcPr>
          <w:p w14:paraId="0E7E8E7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2" w:type="dxa"/>
            <w:vMerge/>
            <w:shd w:val="clear" w:color="auto" w:fill="D9D9D9"/>
            <w:vAlign w:val="center"/>
          </w:tcPr>
          <w:p w14:paraId="282D69E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09" w:type="dxa"/>
            <w:vMerge/>
            <w:shd w:val="clear" w:color="auto" w:fill="D9D9D9"/>
            <w:vAlign w:val="center"/>
          </w:tcPr>
          <w:p w14:paraId="71441BC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46" w:type="dxa"/>
            <w:shd w:val="clear" w:color="auto" w:fill="D9D9D9"/>
            <w:vAlign w:val="center"/>
          </w:tcPr>
          <w:p w14:paraId="5CEB8EB7"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Toplam Mal Alım Tutarı           </w:t>
            </w:r>
          </w:p>
        </w:tc>
        <w:tc>
          <w:tcPr>
            <w:tcW w:w="1273" w:type="dxa"/>
            <w:shd w:val="clear" w:color="auto" w:fill="D9D9D9"/>
            <w:vAlign w:val="center"/>
          </w:tcPr>
          <w:p w14:paraId="53CEFD70"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Referans Fiyat Farkı Tutarı</w:t>
            </w:r>
          </w:p>
        </w:tc>
        <w:tc>
          <w:tcPr>
            <w:tcW w:w="1130" w:type="dxa"/>
            <w:shd w:val="clear" w:color="auto" w:fill="D9D9D9"/>
            <w:vAlign w:val="center"/>
          </w:tcPr>
          <w:p w14:paraId="46DD8E4C"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Ayni Katkı         </w:t>
            </w:r>
          </w:p>
        </w:tc>
        <w:tc>
          <w:tcPr>
            <w:tcW w:w="1272" w:type="dxa"/>
            <w:shd w:val="clear" w:color="auto" w:fill="D9D9D9"/>
          </w:tcPr>
          <w:p w14:paraId="3CA8E6EE"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Hibeye Esas Mal Alım </w:t>
            </w:r>
          </w:p>
          <w:p w14:paraId="36B012D3"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Tutarı                         </w:t>
            </w:r>
          </w:p>
        </w:tc>
        <w:tc>
          <w:tcPr>
            <w:tcW w:w="1129" w:type="dxa"/>
            <w:shd w:val="clear" w:color="auto" w:fill="D9D9D9"/>
            <w:vAlign w:val="center"/>
          </w:tcPr>
          <w:p w14:paraId="1BCF04BE"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 Hibe Tutarı (%50)</w:t>
            </w:r>
          </w:p>
        </w:tc>
      </w:tr>
      <w:tr w:rsidR="004865B4" w:rsidRPr="006064B2" w14:paraId="251194BB" w14:textId="77777777" w:rsidTr="005C3CF5">
        <w:trPr>
          <w:trHeight w:val="197"/>
        </w:trPr>
        <w:tc>
          <w:tcPr>
            <w:tcW w:w="603" w:type="dxa"/>
            <w:shd w:val="clear" w:color="auto" w:fill="auto"/>
            <w:vAlign w:val="center"/>
          </w:tcPr>
          <w:p w14:paraId="3E76F086"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w:t>
            </w:r>
          </w:p>
        </w:tc>
        <w:tc>
          <w:tcPr>
            <w:tcW w:w="1014" w:type="dxa"/>
          </w:tcPr>
          <w:p w14:paraId="73F61E37"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89" w:type="dxa"/>
          </w:tcPr>
          <w:p w14:paraId="43F2268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798" w:type="dxa"/>
            <w:shd w:val="clear" w:color="auto" w:fill="auto"/>
            <w:vAlign w:val="center"/>
          </w:tcPr>
          <w:p w14:paraId="3BBC0CE3"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1" w:type="dxa"/>
            <w:shd w:val="clear" w:color="auto" w:fill="auto"/>
            <w:vAlign w:val="center"/>
          </w:tcPr>
          <w:p w14:paraId="38473B2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2" w:type="dxa"/>
          </w:tcPr>
          <w:p w14:paraId="1FB4329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2" w:type="dxa"/>
            <w:shd w:val="clear" w:color="auto" w:fill="auto"/>
            <w:vAlign w:val="center"/>
          </w:tcPr>
          <w:p w14:paraId="5F0576E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09" w:type="dxa"/>
            <w:shd w:val="clear" w:color="auto" w:fill="auto"/>
            <w:vAlign w:val="center"/>
          </w:tcPr>
          <w:p w14:paraId="6FAFC15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46" w:type="dxa"/>
            <w:shd w:val="clear" w:color="auto" w:fill="auto"/>
            <w:vAlign w:val="center"/>
          </w:tcPr>
          <w:p w14:paraId="44998B7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3" w:type="dxa"/>
            <w:shd w:val="clear" w:color="auto" w:fill="auto"/>
            <w:vAlign w:val="center"/>
          </w:tcPr>
          <w:p w14:paraId="5187175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0" w:type="dxa"/>
            <w:shd w:val="clear" w:color="auto" w:fill="auto"/>
            <w:vAlign w:val="center"/>
          </w:tcPr>
          <w:p w14:paraId="46971B4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2" w:type="dxa"/>
          </w:tcPr>
          <w:p w14:paraId="2DFF49B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29" w:type="dxa"/>
            <w:shd w:val="clear" w:color="auto" w:fill="auto"/>
            <w:vAlign w:val="center"/>
          </w:tcPr>
          <w:p w14:paraId="35BCBFA9"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0345841B" w14:textId="77777777" w:rsidTr="005C3CF5">
        <w:trPr>
          <w:trHeight w:val="259"/>
        </w:trPr>
        <w:tc>
          <w:tcPr>
            <w:tcW w:w="603" w:type="dxa"/>
            <w:shd w:val="clear" w:color="auto" w:fill="auto"/>
            <w:vAlign w:val="center"/>
          </w:tcPr>
          <w:p w14:paraId="2E8397B6"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2</w:t>
            </w:r>
          </w:p>
        </w:tc>
        <w:tc>
          <w:tcPr>
            <w:tcW w:w="1014" w:type="dxa"/>
          </w:tcPr>
          <w:p w14:paraId="095FE96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89" w:type="dxa"/>
          </w:tcPr>
          <w:p w14:paraId="3F8AB8F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798" w:type="dxa"/>
            <w:shd w:val="clear" w:color="auto" w:fill="auto"/>
            <w:vAlign w:val="center"/>
          </w:tcPr>
          <w:p w14:paraId="47E5ADD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1" w:type="dxa"/>
            <w:shd w:val="clear" w:color="auto" w:fill="auto"/>
            <w:vAlign w:val="center"/>
          </w:tcPr>
          <w:p w14:paraId="514A3AF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2" w:type="dxa"/>
          </w:tcPr>
          <w:p w14:paraId="27C3E76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2" w:type="dxa"/>
            <w:shd w:val="clear" w:color="auto" w:fill="auto"/>
            <w:vAlign w:val="center"/>
          </w:tcPr>
          <w:p w14:paraId="21900DB7"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09" w:type="dxa"/>
            <w:shd w:val="clear" w:color="auto" w:fill="auto"/>
            <w:vAlign w:val="center"/>
          </w:tcPr>
          <w:p w14:paraId="2E6AF60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46" w:type="dxa"/>
            <w:shd w:val="clear" w:color="auto" w:fill="auto"/>
            <w:vAlign w:val="center"/>
          </w:tcPr>
          <w:p w14:paraId="586D4E7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3" w:type="dxa"/>
            <w:shd w:val="clear" w:color="auto" w:fill="auto"/>
            <w:vAlign w:val="center"/>
          </w:tcPr>
          <w:p w14:paraId="746943D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0" w:type="dxa"/>
            <w:shd w:val="clear" w:color="auto" w:fill="auto"/>
            <w:vAlign w:val="center"/>
          </w:tcPr>
          <w:p w14:paraId="055B6F1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2" w:type="dxa"/>
          </w:tcPr>
          <w:p w14:paraId="1FC06CE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29" w:type="dxa"/>
            <w:shd w:val="clear" w:color="auto" w:fill="auto"/>
            <w:vAlign w:val="center"/>
          </w:tcPr>
          <w:p w14:paraId="341E2385"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48D4A842" w14:textId="77777777" w:rsidTr="005C3CF5">
        <w:trPr>
          <w:trHeight w:val="165"/>
        </w:trPr>
        <w:tc>
          <w:tcPr>
            <w:tcW w:w="603" w:type="dxa"/>
            <w:shd w:val="clear" w:color="auto" w:fill="auto"/>
            <w:vAlign w:val="center"/>
          </w:tcPr>
          <w:p w14:paraId="1CE9AAAC"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3</w:t>
            </w:r>
          </w:p>
        </w:tc>
        <w:tc>
          <w:tcPr>
            <w:tcW w:w="1014" w:type="dxa"/>
          </w:tcPr>
          <w:p w14:paraId="4B45381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89" w:type="dxa"/>
          </w:tcPr>
          <w:p w14:paraId="3984BBC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798" w:type="dxa"/>
            <w:shd w:val="clear" w:color="auto" w:fill="auto"/>
            <w:vAlign w:val="center"/>
          </w:tcPr>
          <w:p w14:paraId="3424350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1" w:type="dxa"/>
            <w:shd w:val="clear" w:color="auto" w:fill="auto"/>
            <w:vAlign w:val="center"/>
          </w:tcPr>
          <w:p w14:paraId="6C12494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2" w:type="dxa"/>
          </w:tcPr>
          <w:p w14:paraId="1492AB9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2" w:type="dxa"/>
            <w:shd w:val="clear" w:color="auto" w:fill="auto"/>
            <w:vAlign w:val="center"/>
          </w:tcPr>
          <w:p w14:paraId="59CDCF0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09" w:type="dxa"/>
            <w:shd w:val="clear" w:color="auto" w:fill="auto"/>
            <w:vAlign w:val="center"/>
          </w:tcPr>
          <w:p w14:paraId="478CB74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46" w:type="dxa"/>
            <w:shd w:val="clear" w:color="auto" w:fill="auto"/>
            <w:vAlign w:val="center"/>
          </w:tcPr>
          <w:p w14:paraId="7C5F25C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3" w:type="dxa"/>
            <w:shd w:val="clear" w:color="auto" w:fill="auto"/>
            <w:vAlign w:val="center"/>
          </w:tcPr>
          <w:p w14:paraId="69395C7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0" w:type="dxa"/>
            <w:shd w:val="clear" w:color="auto" w:fill="auto"/>
            <w:vAlign w:val="center"/>
          </w:tcPr>
          <w:p w14:paraId="589C65B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2" w:type="dxa"/>
          </w:tcPr>
          <w:p w14:paraId="02F80C2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29" w:type="dxa"/>
            <w:shd w:val="clear" w:color="auto" w:fill="auto"/>
            <w:vAlign w:val="center"/>
          </w:tcPr>
          <w:p w14:paraId="00F8189B"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14008339" w14:textId="77777777" w:rsidTr="005C3CF5">
        <w:trPr>
          <w:trHeight w:val="227"/>
        </w:trPr>
        <w:tc>
          <w:tcPr>
            <w:tcW w:w="603" w:type="dxa"/>
            <w:shd w:val="clear" w:color="auto" w:fill="auto"/>
            <w:vAlign w:val="center"/>
          </w:tcPr>
          <w:p w14:paraId="2147D46C"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4</w:t>
            </w:r>
          </w:p>
        </w:tc>
        <w:tc>
          <w:tcPr>
            <w:tcW w:w="1014" w:type="dxa"/>
          </w:tcPr>
          <w:p w14:paraId="5BAD01E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89" w:type="dxa"/>
          </w:tcPr>
          <w:p w14:paraId="172F16D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798" w:type="dxa"/>
            <w:shd w:val="clear" w:color="auto" w:fill="auto"/>
            <w:vAlign w:val="center"/>
          </w:tcPr>
          <w:p w14:paraId="048C361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1" w:type="dxa"/>
            <w:shd w:val="clear" w:color="auto" w:fill="auto"/>
            <w:vAlign w:val="center"/>
          </w:tcPr>
          <w:p w14:paraId="1203A6C3"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2" w:type="dxa"/>
          </w:tcPr>
          <w:p w14:paraId="3121463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2" w:type="dxa"/>
            <w:shd w:val="clear" w:color="auto" w:fill="auto"/>
            <w:vAlign w:val="center"/>
          </w:tcPr>
          <w:p w14:paraId="6490128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09" w:type="dxa"/>
            <w:shd w:val="clear" w:color="auto" w:fill="auto"/>
            <w:vAlign w:val="center"/>
          </w:tcPr>
          <w:p w14:paraId="0623E817"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46" w:type="dxa"/>
            <w:shd w:val="clear" w:color="auto" w:fill="auto"/>
            <w:vAlign w:val="center"/>
          </w:tcPr>
          <w:p w14:paraId="2A8B776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3" w:type="dxa"/>
            <w:shd w:val="clear" w:color="auto" w:fill="auto"/>
            <w:vAlign w:val="center"/>
          </w:tcPr>
          <w:p w14:paraId="4371457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0" w:type="dxa"/>
            <w:shd w:val="clear" w:color="auto" w:fill="auto"/>
            <w:vAlign w:val="center"/>
          </w:tcPr>
          <w:p w14:paraId="6B83FC1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2" w:type="dxa"/>
          </w:tcPr>
          <w:p w14:paraId="416BE2B7"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29" w:type="dxa"/>
            <w:shd w:val="clear" w:color="auto" w:fill="auto"/>
            <w:vAlign w:val="center"/>
          </w:tcPr>
          <w:p w14:paraId="62E55BD2"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4B923717" w14:textId="77777777" w:rsidTr="005C3CF5">
        <w:trPr>
          <w:trHeight w:val="132"/>
        </w:trPr>
        <w:tc>
          <w:tcPr>
            <w:tcW w:w="603" w:type="dxa"/>
            <w:shd w:val="clear" w:color="auto" w:fill="auto"/>
            <w:vAlign w:val="center"/>
          </w:tcPr>
          <w:p w14:paraId="72B6E5D0"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5</w:t>
            </w:r>
          </w:p>
        </w:tc>
        <w:tc>
          <w:tcPr>
            <w:tcW w:w="1014" w:type="dxa"/>
          </w:tcPr>
          <w:p w14:paraId="6D9B610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989" w:type="dxa"/>
          </w:tcPr>
          <w:p w14:paraId="7CE6758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798" w:type="dxa"/>
            <w:shd w:val="clear" w:color="auto" w:fill="auto"/>
            <w:vAlign w:val="center"/>
          </w:tcPr>
          <w:p w14:paraId="3036AA9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1" w:type="dxa"/>
            <w:shd w:val="clear" w:color="auto" w:fill="auto"/>
            <w:vAlign w:val="center"/>
          </w:tcPr>
          <w:p w14:paraId="3C3BE6E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2" w:type="dxa"/>
          </w:tcPr>
          <w:p w14:paraId="6117248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2" w:type="dxa"/>
            <w:shd w:val="clear" w:color="auto" w:fill="auto"/>
            <w:vAlign w:val="center"/>
          </w:tcPr>
          <w:p w14:paraId="4FE0663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09" w:type="dxa"/>
            <w:shd w:val="clear" w:color="auto" w:fill="auto"/>
            <w:vAlign w:val="center"/>
          </w:tcPr>
          <w:p w14:paraId="6EBE47C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46" w:type="dxa"/>
            <w:shd w:val="clear" w:color="auto" w:fill="auto"/>
            <w:vAlign w:val="center"/>
          </w:tcPr>
          <w:p w14:paraId="14D3E06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3" w:type="dxa"/>
            <w:shd w:val="clear" w:color="auto" w:fill="auto"/>
            <w:vAlign w:val="center"/>
          </w:tcPr>
          <w:p w14:paraId="1F53A94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0" w:type="dxa"/>
            <w:shd w:val="clear" w:color="auto" w:fill="auto"/>
            <w:vAlign w:val="center"/>
          </w:tcPr>
          <w:p w14:paraId="6792D46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2" w:type="dxa"/>
          </w:tcPr>
          <w:p w14:paraId="06EC313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29" w:type="dxa"/>
            <w:shd w:val="clear" w:color="auto" w:fill="auto"/>
            <w:vAlign w:val="center"/>
          </w:tcPr>
          <w:p w14:paraId="2E27E53E"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540BFC1A" w14:textId="77777777" w:rsidTr="005C3CF5">
        <w:trPr>
          <w:trHeight w:val="419"/>
        </w:trPr>
        <w:tc>
          <w:tcPr>
            <w:tcW w:w="9768" w:type="dxa"/>
            <w:gridSpan w:val="8"/>
          </w:tcPr>
          <w:p w14:paraId="435856B4" w14:textId="77777777" w:rsidR="004865B4" w:rsidRPr="006064B2" w:rsidRDefault="004865B4" w:rsidP="00F125C5">
            <w:pPr>
              <w:spacing w:after="60" w:line="240" w:lineRule="auto"/>
              <w:jc w:val="right"/>
              <w:rPr>
                <w:rFonts w:ascii="Times New Roman" w:hAnsi="Times New Roman" w:cs="Times New Roman"/>
                <w:sz w:val="24"/>
                <w:szCs w:val="24"/>
              </w:rPr>
            </w:pPr>
            <w:r w:rsidRPr="006064B2">
              <w:rPr>
                <w:rFonts w:ascii="Times New Roman" w:hAnsi="Times New Roman" w:cs="Times New Roman"/>
                <w:sz w:val="24"/>
                <w:szCs w:val="24"/>
              </w:rPr>
              <w:t>TOPLAM</w:t>
            </w:r>
          </w:p>
        </w:tc>
        <w:tc>
          <w:tcPr>
            <w:tcW w:w="1446" w:type="dxa"/>
            <w:shd w:val="clear" w:color="auto" w:fill="D9D9D9"/>
            <w:vAlign w:val="center"/>
          </w:tcPr>
          <w:p w14:paraId="2F03201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3" w:type="dxa"/>
            <w:shd w:val="clear" w:color="auto" w:fill="D9D9D9"/>
            <w:vAlign w:val="center"/>
          </w:tcPr>
          <w:p w14:paraId="25F1FC8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30" w:type="dxa"/>
            <w:shd w:val="clear" w:color="auto" w:fill="D9D9D9"/>
            <w:vAlign w:val="center"/>
          </w:tcPr>
          <w:p w14:paraId="4F70898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272" w:type="dxa"/>
            <w:shd w:val="clear" w:color="auto" w:fill="D9D9D9"/>
          </w:tcPr>
          <w:p w14:paraId="2B59B1E7"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129" w:type="dxa"/>
            <w:shd w:val="clear" w:color="auto" w:fill="D9D9D9"/>
            <w:vAlign w:val="center"/>
          </w:tcPr>
          <w:p w14:paraId="2B0AAFEE" w14:textId="77777777" w:rsidR="004865B4" w:rsidRPr="006064B2" w:rsidRDefault="004865B4" w:rsidP="00F125C5">
            <w:pPr>
              <w:spacing w:after="60" w:line="240" w:lineRule="auto"/>
              <w:jc w:val="center"/>
              <w:rPr>
                <w:rFonts w:ascii="Times New Roman" w:hAnsi="Times New Roman" w:cs="Times New Roman"/>
                <w:sz w:val="24"/>
                <w:szCs w:val="24"/>
              </w:rPr>
            </w:pPr>
          </w:p>
        </w:tc>
      </w:tr>
    </w:tbl>
    <w:p w14:paraId="6AD34596" w14:textId="77777777" w:rsidR="004865B4" w:rsidRPr="006064B2" w:rsidRDefault="004865B4" w:rsidP="004865B4">
      <w:pPr>
        <w:spacing w:after="60" w:line="240" w:lineRule="auto"/>
        <w:ind w:left="-993" w:right="-599"/>
        <w:rPr>
          <w:rFonts w:ascii="Times New Roman" w:hAnsi="Times New Roman" w:cs="Times New Roman"/>
          <w:b/>
          <w:sz w:val="24"/>
          <w:szCs w:val="24"/>
        </w:rPr>
      </w:pPr>
      <w:r w:rsidRPr="006064B2">
        <w:rPr>
          <w:rFonts w:ascii="Times New Roman" w:hAnsi="Times New Roman" w:cs="Times New Roman"/>
          <w:b/>
          <w:sz w:val="24"/>
          <w:szCs w:val="24"/>
        </w:rPr>
        <w:t xml:space="preserve">           </w:t>
      </w:r>
      <w:r w:rsidR="00540EF9">
        <w:rPr>
          <w:rFonts w:ascii="Times New Roman" w:hAnsi="Times New Roman" w:cs="Times New Roman"/>
          <w:b/>
          <w:sz w:val="24"/>
          <w:szCs w:val="24"/>
        </w:rPr>
        <w:t>2021/7</w:t>
      </w:r>
      <w:r w:rsidRPr="006064B2">
        <w:rPr>
          <w:rFonts w:ascii="Times New Roman" w:hAnsi="Times New Roman" w:cs="Times New Roman"/>
          <w:b/>
          <w:sz w:val="24"/>
          <w:szCs w:val="24"/>
        </w:rPr>
        <w:t>Nolu Tebliğ gereğince; yukarıdaki listede, kimlik bilgileri yazılı kişilere, belirtilen miktarlarda hibe ödemesi yapılması uygundur.</w:t>
      </w:r>
    </w:p>
    <w:p w14:paraId="46218B05" w14:textId="77777777" w:rsidR="004865B4" w:rsidRPr="006064B2" w:rsidRDefault="004865B4" w:rsidP="004865B4">
      <w:pPr>
        <w:spacing w:after="60" w:line="240" w:lineRule="auto"/>
        <w:ind w:left="-993" w:right="-599"/>
        <w:rPr>
          <w:rFonts w:ascii="Times New Roman" w:hAnsi="Times New Roman" w:cs="Times New Roman"/>
          <w:b/>
          <w:sz w:val="24"/>
          <w:szCs w:val="24"/>
        </w:rPr>
      </w:pPr>
    </w:p>
    <w:tbl>
      <w:tblPr>
        <w:tblW w:w="16019" w:type="dxa"/>
        <w:tblInd w:w="-885" w:type="dxa"/>
        <w:tblBorders>
          <w:top w:val="single" w:sz="4" w:space="0" w:color="auto"/>
        </w:tblBorders>
        <w:tblLook w:val="04A0" w:firstRow="1" w:lastRow="0" w:firstColumn="1" w:lastColumn="0" w:noHBand="0" w:noVBand="1"/>
      </w:tblPr>
      <w:tblGrid>
        <w:gridCol w:w="885"/>
        <w:gridCol w:w="4714"/>
        <w:gridCol w:w="2057"/>
        <w:gridCol w:w="2645"/>
        <w:gridCol w:w="12"/>
        <w:gridCol w:w="2729"/>
        <w:gridCol w:w="1987"/>
        <w:gridCol w:w="990"/>
      </w:tblGrid>
      <w:tr w:rsidR="004865B4" w:rsidRPr="006064B2" w14:paraId="2B1D072E" w14:textId="77777777" w:rsidTr="00F125C5">
        <w:trPr>
          <w:gridBefore w:val="1"/>
          <w:gridAfter w:val="1"/>
          <w:wBefore w:w="885" w:type="dxa"/>
          <w:wAfter w:w="990" w:type="dxa"/>
        </w:trPr>
        <w:tc>
          <w:tcPr>
            <w:tcW w:w="4714" w:type="dxa"/>
            <w:tcBorders>
              <w:top w:val="nil"/>
              <w:bottom w:val="nil"/>
            </w:tcBorders>
            <w:shd w:val="clear" w:color="auto" w:fill="auto"/>
          </w:tcPr>
          <w:p w14:paraId="0FDF1EA7"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               DÜZENLEYEN</w:t>
            </w:r>
          </w:p>
        </w:tc>
        <w:tc>
          <w:tcPr>
            <w:tcW w:w="4714" w:type="dxa"/>
            <w:gridSpan w:val="3"/>
            <w:tcBorders>
              <w:top w:val="nil"/>
              <w:bottom w:val="nil"/>
            </w:tcBorders>
            <w:shd w:val="clear" w:color="auto" w:fill="auto"/>
          </w:tcPr>
          <w:p w14:paraId="7DA7AC5B"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                                   KONTROL EDEN</w:t>
            </w:r>
          </w:p>
        </w:tc>
        <w:tc>
          <w:tcPr>
            <w:tcW w:w="4716" w:type="dxa"/>
            <w:gridSpan w:val="2"/>
            <w:tcBorders>
              <w:top w:val="nil"/>
              <w:bottom w:val="nil"/>
            </w:tcBorders>
            <w:shd w:val="clear" w:color="auto" w:fill="auto"/>
          </w:tcPr>
          <w:p w14:paraId="248C0809"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ONAYLAYAN</w:t>
            </w:r>
          </w:p>
        </w:tc>
      </w:tr>
      <w:tr w:rsidR="004865B4" w:rsidRPr="006064B2" w14:paraId="6A8524C7" w14:textId="77777777" w:rsidTr="00F125C5">
        <w:tblPrEx>
          <w:tblBorders>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7656" w:type="dxa"/>
            <w:gridSpan w:val="3"/>
            <w:shd w:val="clear" w:color="auto" w:fill="auto"/>
          </w:tcPr>
          <w:p w14:paraId="13A9353F"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İl Proje Yürütme Birimi </w:t>
            </w:r>
          </w:p>
          <w:p w14:paraId="5D6C7AF1"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645" w:type="dxa"/>
            <w:shd w:val="clear" w:color="auto" w:fill="auto"/>
          </w:tcPr>
          <w:p w14:paraId="25B54D37"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Şube Müdürü</w:t>
            </w:r>
          </w:p>
          <w:p w14:paraId="375FEC68"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741" w:type="dxa"/>
            <w:gridSpan w:val="2"/>
            <w:shd w:val="clear" w:color="auto" w:fill="auto"/>
          </w:tcPr>
          <w:p w14:paraId="75FD18CF"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İl Müdür Yrd.</w:t>
            </w:r>
          </w:p>
          <w:p w14:paraId="09ADC4E6"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977" w:type="dxa"/>
            <w:gridSpan w:val="2"/>
            <w:shd w:val="clear" w:color="auto" w:fill="auto"/>
          </w:tcPr>
          <w:p w14:paraId="6A675D3B"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 İl Müdürü</w:t>
            </w:r>
          </w:p>
          <w:p w14:paraId="1A708AAF"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r>
      <w:tr w:rsidR="004865B4" w:rsidRPr="006064B2" w14:paraId="49C1502C" w14:textId="77777777" w:rsidTr="005C3CF5">
        <w:tblPrEx>
          <w:tblBorders>
            <w:left w:val="single" w:sz="4" w:space="0" w:color="auto"/>
            <w:bottom w:val="single" w:sz="4" w:space="0" w:color="auto"/>
            <w:right w:val="single" w:sz="4" w:space="0" w:color="auto"/>
            <w:insideH w:val="single" w:sz="4" w:space="0" w:color="auto"/>
            <w:insideV w:val="single" w:sz="4" w:space="0" w:color="auto"/>
          </w:tblBorders>
        </w:tblPrEx>
        <w:trPr>
          <w:trHeight w:val="1252"/>
        </w:trPr>
        <w:tc>
          <w:tcPr>
            <w:tcW w:w="7656" w:type="dxa"/>
            <w:gridSpan w:val="3"/>
            <w:shd w:val="clear" w:color="auto" w:fill="auto"/>
          </w:tcPr>
          <w:p w14:paraId="10E0D1E5" w14:textId="77777777" w:rsidR="004865B4" w:rsidRPr="006064B2" w:rsidRDefault="004865B4" w:rsidP="00F125C5">
            <w:pPr>
              <w:spacing w:after="60" w:line="240" w:lineRule="auto"/>
              <w:jc w:val="center"/>
              <w:rPr>
                <w:rFonts w:ascii="Times New Roman" w:hAnsi="Times New Roman" w:cs="Times New Roman"/>
                <w:sz w:val="24"/>
                <w:szCs w:val="24"/>
              </w:rPr>
            </w:pPr>
          </w:p>
          <w:p w14:paraId="1BE0EB60" w14:textId="77777777" w:rsidR="004865B4" w:rsidRPr="006064B2" w:rsidRDefault="004865B4" w:rsidP="00F125C5">
            <w:pPr>
              <w:spacing w:after="60" w:line="240" w:lineRule="auto"/>
              <w:jc w:val="center"/>
              <w:rPr>
                <w:rFonts w:ascii="Times New Roman" w:hAnsi="Times New Roman" w:cs="Times New Roman"/>
                <w:sz w:val="24"/>
                <w:szCs w:val="24"/>
              </w:rPr>
            </w:pPr>
          </w:p>
          <w:p w14:paraId="1EB289A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645" w:type="dxa"/>
            <w:shd w:val="clear" w:color="auto" w:fill="auto"/>
          </w:tcPr>
          <w:p w14:paraId="4257CC52" w14:textId="77777777" w:rsidR="004865B4" w:rsidRPr="006064B2" w:rsidRDefault="004865B4" w:rsidP="00F125C5">
            <w:pPr>
              <w:spacing w:after="60" w:line="240" w:lineRule="auto"/>
              <w:jc w:val="center"/>
              <w:rPr>
                <w:rFonts w:ascii="Times New Roman" w:hAnsi="Times New Roman" w:cs="Times New Roman"/>
                <w:b/>
                <w:sz w:val="24"/>
                <w:szCs w:val="24"/>
              </w:rPr>
            </w:pPr>
          </w:p>
        </w:tc>
        <w:tc>
          <w:tcPr>
            <w:tcW w:w="2741" w:type="dxa"/>
            <w:gridSpan w:val="2"/>
            <w:shd w:val="clear" w:color="auto" w:fill="auto"/>
          </w:tcPr>
          <w:p w14:paraId="3D463AE8" w14:textId="77777777" w:rsidR="004865B4" w:rsidRPr="006064B2" w:rsidRDefault="004865B4" w:rsidP="00F125C5">
            <w:pPr>
              <w:spacing w:after="60" w:line="240" w:lineRule="auto"/>
              <w:jc w:val="center"/>
              <w:rPr>
                <w:rFonts w:ascii="Times New Roman" w:hAnsi="Times New Roman" w:cs="Times New Roman"/>
                <w:b/>
                <w:sz w:val="24"/>
                <w:szCs w:val="24"/>
              </w:rPr>
            </w:pPr>
          </w:p>
        </w:tc>
        <w:tc>
          <w:tcPr>
            <w:tcW w:w="2977" w:type="dxa"/>
            <w:gridSpan w:val="2"/>
            <w:shd w:val="clear" w:color="auto" w:fill="auto"/>
          </w:tcPr>
          <w:p w14:paraId="4A4EBD4F" w14:textId="77777777" w:rsidR="004865B4" w:rsidRPr="006064B2" w:rsidRDefault="004865B4" w:rsidP="00F125C5">
            <w:pPr>
              <w:spacing w:after="60" w:line="240" w:lineRule="auto"/>
              <w:jc w:val="center"/>
              <w:rPr>
                <w:rFonts w:ascii="Times New Roman" w:hAnsi="Times New Roman" w:cs="Times New Roman"/>
                <w:b/>
                <w:sz w:val="24"/>
                <w:szCs w:val="24"/>
              </w:rPr>
            </w:pPr>
          </w:p>
        </w:tc>
      </w:tr>
    </w:tbl>
    <w:p w14:paraId="182D84F9" w14:textId="77777777" w:rsidR="005C3CF5" w:rsidRDefault="005C3CF5" w:rsidP="004865B4">
      <w:pPr>
        <w:spacing w:after="60" w:line="240" w:lineRule="auto"/>
        <w:jc w:val="center"/>
        <w:rPr>
          <w:rFonts w:ascii="Times New Roman" w:hAnsi="Times New Roman" w:cs="Times New Roman"/>
          <w:b/>
          <w:sz w:val="24"/>
          <w:szCs w:val="24"/>
        </w:rPr>
      </w:pPr>
    </w:p>
    <w:p w14:paraId="255307E5" w14:textId="77777777" w:rsidR="004865B4" w:rsidRPr="006064B2" w:rsidRDefault="004865B4" w:rsidP="004865B4">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lastRenderedPageBreak/>
        <w:t xml:space="preserve">KIRSAL KALKINMA DESTEKLERİ KAPSAMINDA </w:t>
      </w:r>
    </w:p>
    <w:p w14:paraId="7D62A1F2" w14:textId="77777777" w:rsidR="004865B4" w:rsidRPr="005C3CF5"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BİREYSEL SULAMA SİSTEMLERİNİN DESTEKLENMESİ HAKKINDA TEBLİĞ  </w:t>
      </w:r>
      <w:r w:rsidRPr="005C3CF5">
        <w:rPr>
          <w:rFonts w:ascii="Times New Roman" w:hAnsi="Times New Roman" w:cs="Times New Roman"/>
          <w:sz w:val="24"/>
          <w:szCs w:val="24"/>
        </w:rPr>
        <w:t xml:space="preserve">( Tebliğ No: </w:t>
      </w:r>
      <w:r w:rsidR="00540EF9" w:rsidRPr="005C3CF5">
        <w:rPr>
          <w:rFonts w:ascii="Times New Roman" w:hAnsi="Times New Roman" w:cs="Times New Roman"/>
          <w:sz w:val="24"/>
          <w:szCs w:val="24"/>
        </w:rPr>
        <w:t>2021/7</w:t>
      </w:r>
      <w:r w:rsidRPr="005C3CF5">
        <w:rPr>
          <w:rFonts w:ascii="Times New Roman" w:hAnsi="Times New Roman" w:cs="Times New Roman"/>
          <w:sz w:val="24"/>
          <w:szCs w:val="24"/>
        </w:rPr>
        <w:t xml:space="preserve"> )</w:t>
      </w:r>
    </w:p>
    <w:p w14:paraId="4BEBC53D" w14:textId="73DCF1FA" w:rsidR="004865B4" w:rsidRPr="006064B2" w:rsidRDefault="004865B4" w:rsidP="004865B4">
      <w:pPr>
        <w:spacing w:after="60" w:line="240" w:lineRule="auto"/>
        <w:jc w:val="center"/>
        <w:rPr>
          <w:rFonts w:ascii="Times New Roman" w:hAnsi="Times New Roman" w:cs="Times New Roman"/>
          <w:sz w:val="24"/>
          <w:szCs w:val="24"/>
        </w:rPr>
      </w:pPr>
      <w:r w:rsidRPr="005C3CF5">
        <w:rPr>
          <w:rFonts w:ascii="Times New Roman" w:hAnsi="Times New Roman" w:cs="Times New Roman"/>
          <w:sz w:val="24"/>
          <w:szCs w:val="24"/>
        </w:rPr>
        <w:t xml:space="preserve">………………… </w:t>
      </w:r>
      <w:r w:rsidRPr="00260A95">
        <w:rPr>
          <w:rStyle w:val="KonuBalChar"/>
        </w:rPr>
        <w:t>İl Müdürlüğü Hibe Ödemesine Esas İlçe Detayında İcmal Tablosu</w:t>
      </w:r>
      <w:r w:rsidRPr="005C3CF5">
        <w:rPr>
          <w:rFonts w:ascii="Times New Roman" w:hAnsi="Times New Roman" w:cs="Times New Roman"/>
          <w:sz w:val="24"/>
          <w:szCs w:val="24"/>
        </w:rPr>
        <w:t xml:space="preserve">   </w:t>
      </w:r>
      <w:r w:rsidR="00540EF9" w:rsidRPr="005C3CF5">
        <w:rPr>
          <w:rFonts w:ascii="Times New Roman" w:hAnsi="Times New Roman" w:cs="Times New Roman"/>
          <w:sz w:val="24"/>
          <w:szCs w:val="24"/>
        </w:rPr>
        <w:t>1</w:t>
      </w:r>
      <w:r w:rsidR="00F014E2">
        <w:rPr>
          <w:rFonts w:ascii="Times New Roman" w:hAnsi="Times New Roman" w:cs="Times New Roman"/>
          <w:sz w:val="24"/>
          <w:szCs w:val="24"/>
        </w:rPr>
        <w:t>7</w:t>
      </w:r>
      <w:r w:rsidR="00540EF9" w:rsidRPr="005C3CF5">
        <w:rPr>
          <w:rFonts w:ascii="Times New Roman" w:hAnsi="Times New Roman" w:cs="Times New Roman"/>
          <w:sz w:val="24"/>
          <w:szCs w:val="24"/>
        </w:rPr>
        <w:t>.</w:t>
      </w:r>
      <w:r w:rsidRPr="005C3CF5">
        <w:rPr>
          <w:rFonts w:ascii="Times New Roman" w:hAnsi="Times New Roman" w:cs="Times New Roman"/>
          <w:sz w:val="24"/>
          <w:szCs w:val="24"/>
        </w:rPr>
        <w:t>Etap</w:t>
      </w:r>
    </w:p>
    <w:p w14:paraId="2EFA869C" w14:textId="77777777" w:rsidR="004865B4" w:rsidRPr="006064B2"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EK-14) – [ TABLO - 5 ]</w:t>
      </w:r>
    </w:p>
    <w:tbl>
      <w:tblPr>
        <w:tblW w:w="14142"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696"/>
        <w:gridCol w:w="1418"/>
        <w:gridCol w:w="1701"/>
        <w:gridCol w:w="1843"/>
        <w:gridCol w:w="1984"/>
        <w:gridCol w:w="2552"/>
        <w:gridCol w:w="2126"/>
      </w:tblGrid>
      <w:tr w:rsidR="004865B4" w:rsidRPr="006064B2" w14:paraId="6199128E" w14:textId="77777777" w:rsidTr="00F125C5">
        <w:trPr>
          <w:trHeight w:val="653"/>
        </w:trPr>
        <w:tc>
          <w:tcPr>
            <w:tcW w:w="822" w:type="dxa"/>
            <w:vMerge w:val="restart"/>
            <w:shd w:val="clear" w:color="auto" w:fill="D9D9D9"/>
            <w:vAlign w:val="center"/>
          </w:tcPr>
          <w:p w14:paraId="5C0AD328"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Sıra             No</w:t>
            </w:r>
          </w:p>
        </w:tc>
        <w:tc>
          <w:tcPr>
            <w:tcW w:w="1696" w:type="dxa"/>
            <w:vMerge w:val="restart"/>
            <w:shd w:val="clear" w:color="auto" w:fill="D9D9D9"/>
            <w:vAlign w:val="center"/>
          </w:tcPr>
          <w:p w14:paraId="2653801F"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İlçesi</w:t>
            </w:r>
          </w:p>
        </w:tc>
        <w:tc>
          <w:tcPr>
            <w:tcW w:w="1418" w:type="dxa"/>
            <w:vMerge w:val="restart"/>
            <w:shd w:val="clear" w:color="auto" w:fill="D9D9D9"/>
            <w:vAlign w:val="center"/>
          </w:tcPr>
          <w:p w14:paraId="6C66EFE3"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Hibe Ödemesi Yapılacak Proje Sayısı</w:t>
            </w:r>
          </w:p>
        </w:tc>
        <w:tc>
          <w:tcPr>
            <w:tcW w:w="10206" w:type="dxa"/>
            <w:gridSpan w:val="5"/>
            <w:shd w:val="clear" w:color="auto" w:fill="D9D9D9"/>
            <w:vAlign w:val="center"/>
          </w:tcPr>
          <w:p w14:paraId="440DD45F"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HİBE ÖDEMESİNE ESAS TUTARLAR </w:t>
            </w:r>
            <w:r w:rsidRPr="006064B2">
              <w:rPr>
                <w:rFonts w:ascii="Times New Roman" w:hAnsi="Times New Roman" w:cs="Times New Roman"/>
                <w:i/>
                <w:sz w:val="24"/>
                <w:szCs w:val="24"/>
              </w:rPr>
              <w:t>( TL, KDV Hariç )</w:t>
            </w:r>
          </w:p>
        </w:tc>
      </w:tr>
      <w:tr w:rsidR="004865B4" w:rsidRPr="006064B2" w14:paraId="2B32A7F1" w14:textId="77777777" w:rsidTr="00F125C5">
        <w:trPr>
          <w:trHeight w:val="656"/>
        </w:trPr>
        <w:tc>
          <w:tcPr>
            <w:tcW w:w="822" w:type="dxa"/>
            <w:vMerge/>
            <w:shd w:val="clear" w:color="auto" w:fill="D9D9D9"/>
            <w:vAlign w:val="center"/>
          </w:tcPr>
          <w:p w14:paraId="4869CDD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696" w:type="dxa"/>
            <w:vMerge/>
            <w:shd w:val="clear" w:color="auto" w:fill="D9D9D9"/>
            <w:vAlign w:val="center"/>
          </w:tcPr>
          <w:p w14:paraId="1E09AAE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8" w:type="dxa"/>
            <w:vMerge/>
            <w:shd w:val="clear" w:color="auto" w:fill="D9D9D9"/>
            <w:vAlign w:val="center"/>
          </w:tcPr>
          <w:p w14:paraId="73EE7A4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701" w:type="dxa"/>
            <w:shd w:val="clear" w:color="auto" w:fill="D9D9D9"/>
            <w:vAlign w:val="center"/>
          </w:tcPr>
          <w:p w14:paraId="1ED589CD"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Toplam Mal Alım Tutarı</w:t>
            </w:r>
          </w:p>
        </w:tc>
        <w:tc>
          <w:tcPr>
            <w:tcW w:w="1843" w:type="dxa"/>
            <w:shd w:val="clear" w:color="auto" w:fill="D9D9D9"/>
            <w:vAlign w:val="center"/>
          </w:tcPr>
          <w:p w14:paraId="01144422"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Referans Fiyat Farkı Tutarı</w:t>
            </w:r>
          </w:p>
        </w:tc>
        <w:tc>
          <w:tcPr>
            <w:tcW w:w="1984" w:type="dxa"/>
            <w:shd w:val="clear" w:color="auto" w:fill="D9D9D9"/>
            <w:vAlign w:val="center"/>
          </w:tcPr>
          <w:p w14:paraId="01868AD9"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Ayni Katkı         </w:t>
            </w:r>
          </w:p>
        </w:tc>
        <w:tc>
          <w:tcPr>
            <w:tcW w:w="2552" w:type="dxa"/>
            <w:shd w:val="clear" w:color="auto" w:fill="D9D9D9"/>
            <w:vAlign w:val="center"/>
          </w:tcPr>
          <w:p w14:paraId="218946AE"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Hibeye Esas Mal Alım</w:t>
            </w:r>
          </w:p>
          <w:p w14:paraId="2A6947C1"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Tutarı</w:t>
            </w:r>
          </w:p>
        </w:tc>
        <w:tc>
          <w:tcPr>
            <w:tcW w:w="2126" w:type="dxa"/>
            <w:shd w:val="clear" w:color="auto" w:fill="D9D9D9"/>
            <w:vAlign w:val="center"/>
          </w:tcPr>
          <w:p w14:paraId="23F28DB2"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Hibe Tutarı (%50)</w:t>
            </w:r>
          </w:p>
        </w:tc>
      </w:tr>
      <w:tr w:rsidR="004865B4" w:rsidRPr="006064B2" w14:paraId="72877B5E" w14:textId="77777777" w:rsidTr="00F125C5">
        <w:trPr>
          <w:trHeight w:val="352"/>
        </w:trPr>
        <w:tc>
          <w:tcPr>
            <w:tcW w:w="822" w:type="dxa"/>
            <w:shd w:val="clear" w:color="auto" w:fill="auto"/>
            <w:vAlign w:val="center"/>
          </w:tcPr>
          <w:p w14:paraId="51618235"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1</w:t>
            </w:r>
          </w:p>
        </w:tc>
        <w:tc>
          <w:tcPr>
            <w:tcW w:w="1696" w:type="dxa"/>
            <w:shd w:val="clear" w:color="auto" w:fill="auto"/>
            <w:vAlign w:val="center"/>
          </w:tcPr>
          <w:p w14:paraId="24CD0F8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8" w:type="dxa"/>
            <w:shd w:val="clear" w:color="auto" w:fill="auto"/>
            <w:vAlign w:val="center"/>
          </w:tcPr>
          <w:p w14:paraId="69DA3963"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701" w:type="dxa"/>
            <w:shd w:val="clear" w:color="auto" w:fill="auto"/>
            <w:vAlign w:val="center"/>
          </w:tcPr>
          <w:p w14:paraId="73D8686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843" w:type="dxa"/>
          </w:tcPr>
          <w:p w14:paraId="5029FE4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984" w:type="dxa"/>
            <w:shd w:val="clear" w:color="auto" w:fill="auto"/>
            <w:vAlign w:val="center"/>
          </w:tcPr>
          <w:p w14:paraId="760DA38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552" w:type="dxa"/>
          </w:tcPr>
          <w:p w14:paraId="0446ED1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126" w:type="dxa"/>
            <w:shd w:val="clear" w:color="auto" w:fill="auto"/>
            <w:vAlign w:val="center"/>
          </w:tcPr>
          <w:p w14:paraId="3002B286"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000C94FB" w14:textId="77777777" w:rsidTr="00F125C5">
        <w:trPr>
          <w:trHeight w:val="373"/>
        </w:trPr>
        <w:tc>
          <w:tcPr>
            <w:tcW w:w="822" w:type="dxa"/>
            <w:shd w:val="clear" w:color="auto" w:fill="auto"/>
            <w:vAlign w:val="center"/>
          </w:tcPr>
          <w:p w14:paraId="5294CA4C"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2</w:t>
            </w:r>
          </w:p>
        </w:tc>
        <w:tc>
          <w:tcPr>
            <w:tcW w:w="1696" w:type="dxa"/>
            <w:shd w:val="clear" w:color="auto" w:fill="auto"/>
            <w:vAlign w:val="center"/>
          </w:tcPr>
          <w:p w14:paraId="312196E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8" w:type="dxa"/>
            <w:shd w:val="clear" w:color="auto" w:fill="auto"/>
            <w:vAlign w:val="center"/>
          </w:tcPr>
          <w:p w14:paraId="70A71F3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701" w:type="dxa"/>
            <w:shd w:val="clear" w:color="auto" w:fill="auto"/>
            <w:vAlign w:val="center"/>
          </w:tcPr>
          <w:p w14:paraId="56647DA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843" w:type="dxa"/>
          </w:tcPr>
          <w:p w14:paraId="683479C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984" w:type="dxa"/>
            <w:shd w:val="clear" w:color="auto" w:fill="auto"/>
            <w:vAlign w:val="center"/>
          </w:tcPr>
          <w:p w14:paraId="4031B86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552" w:type="dxa"/>
          </w:tcPr>
          <w:p w14:paraId="4E7BA50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126" w:type="dxa"/>
            <w:shd w:val="clear" w:color="auto" w:fill="auto"/>
            <w:vAlign w:val="center"/>
          </w:tcPr>
          <w:p w14:paraId="7876C911"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4590DC0A" w14:textId="77777777" w:rsidTr="00F125C5">
        <w:trPr>
          <w:trHeight w:val="373"/>
        </w:trPr>
        <w:tc>
          <w:tcPr>
            <w:tcW w:w="822" w:type="dxa"/>
            <w:shd w:val="clear" w:color="auto" w:fill="auto"/>
            <w:vAlign w:val="center"/>
          </w:tcPr>
          <w:p w14:paraId="7DBC01C6"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3</w:t>
            </w:r>
          </w:p>
        </w:tc>
        <w:tc>
          <w:tcPr>
            <w:tcW w:w="1696" w:type="dxa"/>
            <w:shd w:val="clear" w:color="auto" w:fill="auto"/>
            <w:vAlign w:val="center"/>
          </w:tcPr>
          <w:p w14:paraId="309D09A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8" w:type="dxa"/>
            <w:shd w:val="clear" w:color="auto" w:fill="auto"/>
            <w:vAlign w:val="center"/>
          </w:tcPr>
          <w:p w14:paraId="13885BE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701" w:type="dxa"/>
            <w:shd w:val="clear" w:color="auto" w:fill="auto"/>
            <w:vAlign w:val="center"/>
          </w:tcPr>
          <w:p w14:paraId="713AA00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843" w:type="dxa"/>
          </w:tcPr>
          <w:p w14:paraId="7119469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984" w:type="dxa"/>
            <w:shd w:val="clear" w:color="auto" w:fill="auto"/>
            <w:vAlign w:val="center"/>
          </w:tcPr>
          <w:p w14:paraId="71B4FA6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552" w:type="dxa"/>
          </w:tcPr>
          <w:p w14:paraId="46F7E1A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126" w:type="dxa"/>
            <w:shd w:val="clear" w:color="auto" w:fill="auto"/>
            <w:vAlign w:val="center"/>
          </w:tcPr>
          <w:p w14:paraId="2E992E45"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21720306" w14:textId="77777777" w:rsidTr="00F125C5">
        <w:trPr>
          <w:trHeight w:val="352"/>
        </w:trPr>
        <w:tc>
          <w:tcPr>
            <w:tcW w:w="822" w:type="dxa"/>
            <w:shd w:val="clear" w:color="auto" w:fill="auto"/>
            <w:vAlign w:val="center"/>
          </w:tcPr>
          <w:p w14:paraId="615656B4"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4</w:t>
            </w:r>
          </w:p>
        </w:tc>
        <w:tc>
          <w:tcPr>
            <w:tcW w:w="1696" w:type="dxa"/>
            <w:shd w:val="clear" w:color="auto" w:fill="auto"/>
            <w:vAlign w:val="center"/>
          </w:tcPr>
          <w:p w14:paraId="484926E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8" w:type="dxa"/>
            <w:shd w:val="clear" w:color="auto" w:fill="auto"/>
            <w:vAlign w:val="center"/>
          </w:tcPr>
          <w:p w14:paraId="396590B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701" w:type="dxa"/>
            <w:shd w:val="clear" w:color="auto" w:fill="auto"/>
            <w:vAlign w:val="center"/>
          </w:tcPr>
          <w:p w14:paraId="086E2D9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843" w:type="dxa"/>
          </w:tcPr>
          <w:p w14:paraId="05D8345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984" w:type="dxa"/>
            <w:shd w:val="clear" w:color="auto" w:fill="auto"/>
            <w:vAlign w:val="center"/>
          </w:tcPr>
          <w:p w14:paraId="525D3E8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552" w:type="dxa"/>
          </w:tcPr>
          <w:p w14:paraId="5E33C496"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126" w:type="dxa"/>
            <w:shd w:val="clear" w:color="auto" w:fill="auto"/>
            <w:vAlign w:val="center"/>
          </w:tcPr>
          <w:p w14:paraId="030993A6"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0082C406" w14:textId="77777777" w:rsidTr="00F125C5">
        <w:trPr>
          <w:trHeight w:val="373"/>
        </w:trPr>
        <w:tc>
          <w:tcPr>
            <w:tcW w:w="822" w:type="dxa"/>
            <w:shd w:val="clear" w:color="auto" w:fill="auto"/>
            <w:vAlign w:val="center"/>
          </w:tcPr>
          <w:p w14:paraId="2DEACE1B"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5</w:t>
            </w:r>
          </w:p>
        </w:tc>
        <w:tc>
          <w:tcPr>
            <w:tcW w:w="1696" w:type="dxa"/>
            <w:shd w:val="clear" w:color="auto" w:fill="auto"/>
            <w:vAlign w:val="center"/>
          </w:tcPr>
          <w:p w14:paraId="23F1B2E2"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8" w:type="dxa"/>
            <w:shd w:val="clear" w:color="auto" w:fill="auto"/>
            <w:vAlign w:val="center"/>
          </w:tcPr>
          <w:p w14:paraId="0A68501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701" w:type="dxa"/>
            <w:shd w:val="clear" w:color="auto" w:fill="auto"/>
            <w:vAlign w:val="center"/>
          </w:tcPr>
          <w:p w14:paraId="5ED60B00"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843" w:type="dxa"/>
          </w:tcPr>
          <w:p w14:paraId="5470EE1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984" w:type="dxa"/>
            <w:shd w:val="clear" w:color="auto" w:fill="auto"/>
            <w:vAlign w:val="center"/>
          </w:tcPr>
          <w:p w14:paraId="0B6BDD0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552" w:type="dxa"/>
          </w:tcPr>
          <w:p w14:paraId="440C01A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126" w:type="dxa"/>
            <w:shd w:val="clear" w:color="auto" w:fill="auto"/>
            <w:vAlign w:val="center"/>
          </w:tcPr>
          <w:p w14:paraId="1BA76963"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29A3462A" w14:textId="77777777" w:rsidTr="00F125C5">
        <w:trPr>
          <w:trHeight w:val="373"/>
        </w:trPr>
        <w:tc>
          <w:tcPr>
            <w:tcW w:w="822" w:type="dxa"/>
            <w:shd w:val="clear" w:color="auto" w:fill="auto"/>
            <w:vAlign w:val="center"/>
          </w:tcPr>
          <w:p w14:paraId="33A6D17A"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6</w:t>
            </w:r>
          </w:p>
        </w:tc>
        <w:tc>
          <w:tcPr>
            <w:tcW w:w="1696" w:type="dxa"/>
            <w:shd w:val="clear" w:color="auto" w:fill="auto"/>
            <w:vAlign w:val="center"/>
          </w:tcPr>
          <w:p w14:paraId="21BF111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8" w:type="dxa"/>
            <w:shd w:val="clear" w:color="auto" w:fill="auto"/>
            <w:vAlign w:val="center"/>
          </w:tcPr>
          <w:p w14:paraId="3A0031B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701" w:type="dxa"/>
            <w:shd w:val="clear" w:color="auto" w:fill="auto"/>
            <w:vAlign w:val="center"/>
          </w:tcPr>
          <w:p w14:paraId="347FB65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843" w:type="dxa"/>
          </w:tcPr>
          <w:p w14:paraId="228432E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984" w:type="dxa"/>
            <w:shd w:val="clear" w:color="auto" w:fill="auto"/>
            <w:vAlign w:val="center"/>
          </w:tcPr>
          <w:p w14:paraId="44A294D3"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552" w:type="dxa"/>
          </w:tcPr>
          <w:p w14:paraId="2C343D9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126" w:type="dxa"/>
            <w:shd w:val="clear" w:color="auto" w:fill="auto"/>
            <w:vAlign w:val="center"/>
          </w:tcPr>
          <w:p w14:paraId="6B2C9D81"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3B0C0E92" w14:textId="77777777" w:rsidTr="00F125C5">
        <w:trPr>
          <w:trHeight w:val="373"/>
        </w:trPr>
        <w:tc>
          <w:tcPr>
            <w:tcW w:w="822" w:type="dxa"/>
            <w:shd w:val="clear" w:color="auto" w:fill="auto"/>
            <w:vAlign w:val="center"/>
          </w:tcPr>
          <w:p w14:paraId="77C78D19"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7</w:t>
            </w:r>
          </w:p>
        </w:tc>
        <w:tc>
          <w:tcPr>
            <w:tcW w:w="1696" w:type="dxa"/>
            <w:shd w:val="clear" w:color="auto" w:fill="auto"/>
            <w:vAlign w:val="center"/>
          </w:tcPr>
          <w:p w14:paraId="3D7D021A"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418" w:type="dxa"/>
            <w:shd w:val="clear" w:color="auto" w:fill="auto"/>
            <w:vAlign w:val="center"/>
          </w:tcPr>
          <w:p w14:paraId="7FC6696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701" w:type="dxa"/>
            <w:shd w:val="clear" w:color="auto" w:fill="auto"/>
            <w:vAlign w:val="center"/>
          </w:tcPr>
          <w:p w14:paraId="79C6529B"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843" w:type="dxa"/>
          </w:tcPr>
          <w:p w14:paraId="485BFB8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984" w:type="dxa"/>
            <w:shd w:val="clear" w:color="auto" w:fill="auto"/>
            <w:vAlign w:val="center"/>
          </w:tcPr>
          <w:p w14:paraId="0BCCF6DC"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552" w:type="dxa"/>
          </w:tcPr>
          <w:p w14:paraId="51270BB8"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126" w:type="dxa"/>
            <w:shd w:val="clear" w:color="auto" w:fill="auto"/>
            <w:vAlign w:val="center"/>
          </w:tcPr>
          <w:p w14:paraId="61F97BB7"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7159BEEF" w14:textId="77777777" w:rsidTr="00F125C5">
        <w:trPr>
          <w:trHeight w:val="373"/>
        </w:trPr>
        <w:tc>
          <w:tcPr>
            <w:tcW w:w="2518" w:type="dxa"/>
            <w:gridSpan w:val="2"/>
            <w:shd w:val="clear" w:color="auto" w:fill="auto"/>
            <w:vAlign w:val="center"/>
          </w:tcPr>
          <w:p w14:paraId="5897D0E0" w14:textId="77777777" w:rsidR="004865B4" w:rsidRPr="006064B2" w:rsidRDefault="004865B4" w:rsidP="00F125C5">
            <w:pPr>
              <w:spacing w:after="60" w:line="240" w:lineRule="auto"/>
              <w:jc w:val="right"/>
              <w:rPr>
                <w:rFonts w:ascii="Times New Roman" w:hAnsi="Times New Roman" w:cs="Times New Roman"/>
                <w:sz w:val="24"/>
                <w:szCs w:val="24"/>
              </w:rPr>
            </w:pPr>
            <w:r w:rsidRPr="006064B2">
              <w:rPr>
                <w:rFonts w:ascii="Times New Roman" w:hAnsi="Times New Roman" w:cs="Times New Roman"/>
                <w:sz w:val="24"/>
                <w:szCs w:val="24"/>
              </w:rPr>
              <w:t>TOPLAM</w:t>
            </w:r>
          </w:p>
        </w:tc>
        <w:tc>
          <w:tcPr>
            <w:tcW w:w="1418" w:type="dxa"/>
            <w:shd w:val="clear" w:color="auto" w:fill="D9D9D9"/>
            <w:vAlign w:val="center"/>
          </w:tcPr>
          <w:p w14:paraId="5335196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701" w:type="dxa"/>
            <w:shd w:val="clear" w:color="auto" w:fill="D9D9D9"/>
            <w:vAlign w:val="center"/>
          </w:tcPr>
          <w:p w14:paraId="371CAA8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843" w:type="dxa"/>
            <w:shd w:val="clear" w:color="auto" w:fill="D9D9D9"/>
          </w:tcPr>
          <w:p w14:paraId="61C717F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1984" w:type="dxa"/>
            <w:shd w:val="clear" w:color="auto" w:fill="D9D9D9"/>
            <w:vAlign w:val="center"/>
          </w:tcPr>
          <w:p w14:paraId="2DF05D64"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552" w:type="dxa"/>
            <w:shd w:val="clear" w:color="auto" w:fill="D9D9D9"/>
          </w:tcPr>
          <w:p w14:paraId="793B914D"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126" w:type="dxa"/>
            <w:shd w:val="clear" w:color="auto" w:fill="D9D9D9"/>
            <w:vAlign w:val="center"/>
          </w:tcPr>
          <w:p w14:paraId="7D423E37" w14:textId="77777777" w:rsidR="004865B4" w:rsidRPr="006064B2" w:rsidRDefault="004865B4" w:rsidP="00F125C5">
            <w:pPr>
              <w:spacing w:after="60" w:line="240" w:lineRule="auto"/>
              <w:jc w:val="center"/>
              <w:rPr>
                <w:rFonts w:ascii="Times New Roman" w:hAnsi="Times New Roman" w:cs="Times New Roman"/>
                <w:sz w:val="24"/>
                <w:szCs w:val="24"/>
              </w:rPr>
            </w:pPr>
          </w:p>
        </w:tc>
      </w:tr>
    </w:tbl>
    <w:p w14:paraId="1AFED9E0" w14:textId="77777777" w:rsidR="004865B4" w:rsidRPr="006064B2" w:rsidRDefault="004865B4" w:rsidP="002A782B">
      <w:pPr>
        <w:spacing w:after="60" w:line="240" w:lineRule="auto"/>
        <w:ind w:right="-315"/>
        <w:rPr>
          <w:rFonts w:ascii="Times New Roman" w:hAnsi="Times New Roman" w:cs="Times New Roman"/>
          <w:b/>
          <w:sz w:val="24"/>
          <w:szCs w:val="24"/>
        </w:rPr>
      </w:pPr>
      <w:r w:rsidRPr="006064B2">
        <w:rPr>
          <w:rFonts w:ascii="Times New Roman" w:hAnsi="Times New Roman" w:cs="Times New Roman"/>
          <w:b/>
          <w:sz w:val="24"/>
          <w:szCs w:val="24"/>
        </w:rPr>
        <w:t xml:space="preserve">  </w:t>
      </w:r>
      <w:r w:rsidR="00540EF9" w:rsidRPr="005C3CF5">
        <w:rPr>
          <w:rFonts w:ascii="Times New Roman" w:hAnsi="Times New Roman" w:cs="Times New Roman"/>
          <w:b/>
          <w:sz w:val="24"/>
          <w:szCs w:val="24"/>
        </w:rPr>
        <w:t>2021/7</w:t>
      </w:r>
      <w:r w:rsidR="002A782B" w:rsidRPr="005C3CF5">
        <w:rPr>
          <w:rFonts w:ascii="Times New Roman" w:hAnsi="Times New Roman" w:cs="Times New Roman"/>
          <w:b/>
          <w:sz w:val="24"/>
          <w:szCs w:val="24"/>
        </w:rPr>
        <w:t xml:space="preserve"> </w:t>
      </w:r>
      <w:proofErr w:type="spellStart"/>
      <w:r w:rsidRPr="005C3CF5">
        <w:rPr>
          <w:rFonts w:ascii="Times New Roman" w:hAnsi="Times New Roman" w:cs="Times New Roman"/>
          <w:b/>
          <w:sz w:val="24"/>
          <w:szCs w:val="24"/>
        </w:rPr>
        <w:t>Nolu</w:t>
      </w:r>
      <w:proofErr w:type="spellEnd"/>
      <w:r w:rsidRPr="006064B2">
        <w:rPr>
          <w:rFonts w:ascii="Times New Roman" w:hAnsi="Times New Roman" w:cs="Times New Roman"/>
          <w:b/>
          <w:sz w:val="24"/>
          <w:szCs w:val="24"/>
        </w:rPr>
        <w:t xml:space="preserve"> Tebliğ gereğince; yukarıdaki listede icmal bilgileri yazılı İlçelerde, belirtilen miktarlarda hibe ödemesi yapılması uygundur.</w:t>
      </w:r>
    </w:p>
    <w:p w14:paraId="3DF93460" w14:textId="77777777" w:rsidR="004865B4" w:rsidRPr="006064B2" w:rsidRDefault="004865B4" w:rsidP="004865B4">
      <w:pPr>
        <w:spacing w:after="60" w:line="240" w:lineRule="auto"/>
        <w:ind w:hanging="426"/>
        <w:jc w:val="center"/>
        <w:rPr>
          <w:rFonts w:ascii="Times New Roman" w:hAnsi="Times New Roman" w:cs="Times New Roman"/>
          <w:b/>
          <w:sz w:val="24"/>
          <w:szCs w:val="24"/>
        </w:rPr>
      </w:pPr>
    </w:p>
    <w:tbl>
      <w:tblPr>
        <w:tblW w:w="15026" w:type="dxa"/>
        <w:tblInd w:w="-176" w:type="dxa"/>
        <w:tblBorders>
          <w:top w:val="single" w:sz="4" w:space="0" w:color="auto"/>
        </w:tblBorders>
        <w:tblLook w:val="04A0" w:firstRow="1" w:lastRow="0" w:firstColumn="1" w:lastColumn="0" w:noHBand="0" w:noVBand="1"/>
      </w:tblPr>
      <w:tblGrid>
        <w:gridCol w:w="176"/>
        <w:gridCol w:w="4714"/>
        <w:gridCol w:w="2057"/>
        <w:gridCol w:w="2645"/>
        <w:gridCol w:w="12"/>
        <w:gridCol w:w="2729"/>
        <w:gridCol w:w="1987"/>
        <w:gridCol w:w="706"/>
      </w:tblGrid>
      <w:tr w:rsidR="004865B4" w:rsidRPr="006064B2" w14:paraId="34C2F073" w14:textId="77777777" w:rsidTr="00F125C5">
        <w:trPr>
          <w:gridBefore w:val="1"/>
          <w:gridAfter w:val="1"/>
          <w:wBefore w:w="176" w:type="dxa"/>
          <w:wAfter w:w="706" w:type="dxa"/>
        </w:trPr>
        <w:tc>
          <w:tcPr>
            <w:tcW w:w="4714" w:type="dxa"/>
            <w:tcBorders>
              <w:top w:val="nil"/>
              <w:bottom w:val="nil"/>
            </w:tcBorders>
            <w:shd w:val="clear" w:color="auto" w:fill="auto"/>
          </w:tcPr>
          <w:p w14:paraId="1C5B2417"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               DÜZENLEYEN</w:t>
            </w:r>
          </w:p>
        </w:tc>
        <w:tc>
          <w:tcPr>
            <w:tcW w:w="4714" w:type="dxa"/>
            <w:gridSpan w:val="3"/>
            <w:tcBorders>
              <w:top w:val="nil"/>
              <w:bottom w:val="nil"/>
            </w:tcBorders>
            <w:shd w:val="clear" w:color="auto" w:fill="auto"/>
          </w:tcPr>
          <w:p w14:paraId="6F843854"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                                   KONTROL EDEN</w:t>
            </w:r>
          </w:p>
        </w:tc>
        <w:tc>
          <w:tcPr>
            <w:tcW w:w="4716" w:type="dxa"/>
            <w:gridSpan w:val="2"/>
            <w:tcBorders>
              <w:top w:val="nil"/>
              <w:bottom w:val="nil"/>
            </w:tcBorders>
            <w:shd w:val="clear" w:color="auto" w:fill="auto"/>
          </w:tcPr>
          <w:p w14:paraId="3E71F4A3"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ONAYLAYAN</w:t>
            </w:r>
          </w:p>
        </w:tc>
      </w:tr>
      <w:tr w:rsidR="004865B4" w:rsidRPr="006064B2" w14:paraId="4B67C41C" w14:textId="77777777" w:rsidTr="00F125C5">
        <w:tblPrEx>
          <w:tblBorders>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6947" w:type="dxa"/>
            <w:gridSpan w:val="3"/>
            <w:shd w:val="clear" w:color="auto" w:fill="auto"/>
          </w:tcPr>
          <w:p w14:paraId="358F4073"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İl Proje Yürütme Birimi </w:t>
            </w:r>
          </w:p>
          <w:p w14:paraId="53A838FE"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645" w:type="dxa"/>
            <w:shd w:val="clear" w:color="auto" w:fill="auto"/>
          </w:tcPr>
          <w:p w14:paraId="779F5178"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Şube Müdürü</w:t>
            </w:r>
          </w:p>
          <w:p w14:paraId="360569B2"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741" w:type="dxa"/>
            <w:gridSpan w:val="2"/>
            <w:shd w:val="clear" w:color="auto" w:fill="auto"/>
          </w:tcPr>
          <w:p w14:paraId="08B4AA4F"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İl Müdür Yrd.</w:t>
            </w:r>
          </w:p>
          <w:p w14:paraId="15F6479B"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c>
          <w:tcPr>
            <w:tcW w:w="2693" w:type="dxa"/>
            <w:gridSpan w:val="2"/>
            <w:shd w:val="clear" w:color="auto" w:fill="auto"/>
          </w:tcPr>
          <w:p w14:paraId="2425D3E9"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 İl Müdürü</w:t>
            </w:r>
          </w:p>
          <w:p w14:paraId="5A3F59E0"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sz w:val="24"/>
                <w:szCs w:val="24"/>
              </w:rPr>
              <w:t>… / … /20</w:t>
            </w:r>
            <w:proofErr w:type="gramStart"/>
            <w:r w:rsidRPr="006064B2">
              <w:rPr>
                <w:rFonts w:ascii="Times New Roman" w:hAnsi="Times New Roman" w:cs="Times New Roman"/>
                <w:sz w:val="24"/>
                <w:szCs w:val="24"/>
              </w:rPr>
              <w:t>….</w:t>
            </w:r>
            <w:proofErr w:type="gramEnd"/>
          </w:p>
        </w:tc>
      </w:tr>
      <w:tr w:rsidR="004865B4" w:rsidRPr="006064B2" w14:paraId="37730AEB" w14:textId="77777777" w:rsidTr="005C3CF5">
        <w:tblPrEx>
          <w:tblBorders>
            <w:left w:val="single" w:sz="4" w:space="0" w:color="auto"/>
            <w:bottom w:val="single" w:sz="4" w:space="0" w:color="auto"/>
            <w:right w:val="single" w:sz="4" w:space="0" w:color="auto"/>
            <w:insideH w:val="single" w:sz="4" w:space="0" w:color="auto"/>
            <w:insideV w:val="single" w:sz="4" w:space="0" w:color="auto"/>
          </w:tblBorders>
        </w:tblPrEx>
        <w:trPr>
          <w:trHeight w:val="1224"/>
        </w:trPr>
        <w:tc>
          <w:tcPr>
            <w:tcW w:w="6947" w:type="dxa"/>
            <w:gridSpan w:val="3"/>
            <w:shd w:val="clear" w:color="auto" w:fill="auto"/>
          </w:tcPr>
          <w:p w14:paraId="66DB48ED" w14:textId="77777777" w:rsidR="004865B4" w:rsidRPr="006064B2" w:rsidRDefault="004865B4" w:rsidP="00F125C5">
            <w:pPr>
              <w:spacing w:after="60" w:line="240" w:lineRule="auto"/>
              <w:jc w:val="center"/>
              <w:rPr>
                <w:rFonts w:ascii="Times New Roman" w:hAnsi="Times New Roman" w:cs="Times New Roman"/>
                <w:sz w:val="24"/>
                <w:szCs w:val="24"/>
              </w:rPr>
            </w:pPr>
          </w:p>
          <w:p w14:paraId="05899560" w14:textId="77777777" w:rsidR="004865B4" w:rsidRPr="006064B2" w:rsidRDefault="004865B4" w:rsidP="00F125C5">
            <w:pPr>
              <w:spacing w:after="60" w:line="240" w:lineRule="auto"/>
              <w:jc w:val="center"/>
              <w:rPr>
                <w:rFonts w:ascii="Times New Roman" w:hAnsi="Times New Roman" w:cs="Times New Roman"/>
                <w:sz w:val="24"/>
                <w:szCs w:val="24"/>
              </w:rPr>
            </w:pPr>
          </w:p>
          <w:p w14:paraId="0A343F3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2645" w:type="dxa"/>
            <w:shd w:val="clear" w:color="auto" w:fill="auto"/>
          </w:tcPr>
          <w:p w14:paraId="116A1BCB" w14:textId="77777777" w:rsidR="004865B4" w:rsidRPr="006064B2" w:rsidRDefault="004865B4" w:rsidP="00F125C5">
            <w:pPr>
              <w:spacing w:after="60" w:line="240" w:lineRule="auto"/>
              <w:jc w:val="center"/>
              <w:rPr>
                <w:rFonts w:ascii="Times New Roman" w:hAnsi="Times New Roman" w:cs="Times New Roman"/>
                <w:b/>
                <w:sz w:val="24"/>
                <w:szCs w:val="24"/>
              </w:rPr>
            </w:pPr>
          </w:p>
        </w:tc>
        <w:tc>
          <w:tcPr>
            <w:tcW w:w="2741" w:type="dxa"/>
            <w:gridSpan w:val="2"/>
            <w:shd w:val="clear" w:color="auto" w:fill="auto"/>
          </w:tcPr>
          <w:p w14:paraId="2EB8E30F" w14:textId="77777777" w:rsidR="004865B4" w:rsidRPr="006064B2" w:rsidRDefault="004865B4" w:rsidP="00F125C5">
            <w:pPr>
              <w:spacing w:after="60" w:line="240" w:lineRule="auto"/>
              <w:jc w:val="center"/>
              <w:rPr>
                <w:rFonts w:ascii="Times New Roman" w:hAnsi="Times New Roman" w:cs="Times New Roman"/>
                <w:b/>
                <w:sz w:val="24"/>
                <w:szCs w:val="24"/>
              </w:rPr>
            </w:pPr>
          </w:p>
        </w:tc>
        <w:tc>
          <w:tcPr>
            <w:tcW w:w="2693" w:type="dxa"/>
            <w:gridSpan w:val="2"/>
            <w:shd w:val="clear" w:color="auto" w:fill="auto"/>
          </w:tcPr>
          <w:p w14:paraId="05EB85A7" w14:textId="77777777" w:rsidR="004865B4" w:rsidRPr="006064B2" w:rsidRDefault="004865B4" w:rsidP="00F125C5">
            <w:pPr>
              <w:spacing w:after="60" w:line="240" w:lineRule="auto"/>
              <w:jc w:val="center"/>
              <w:rPr>
                <w:rFonts w:ascii="Times New Roman" w:hAnsi="Times New Roman" w:cs="Times New Roman"/>
                <w:b/>
                <w:sz w:val="24"/>
                <w:szCs w:val="24"/>
              </w:rPr>
            </w:pPr>
          </w:p>
        </w:tc>
      </w:tr>
    </w:tbl>
    <w:p w14:paraId="5376BC80" w14:textId="77777777" w:rsidR="004865B4" w:rsidRPr="006064B2" w:rsidRDefault="004865B4" w:rsidP="004865B4">
      <w:pPr>
        <w:spacing w:after="60" w:line="240" w:lineRule="auto"/>
        <w:jc w:val="center"/>
        <w:rPr>
          <w:rFonts w:ascii="Times New Roman" w:hAnsi="Times New Roman" w:cs="Times New Roman"/>
          <w:b/>
          <w:sz w:val="24"/>
          <w:szCs w:val="24"/>
        </w:rPr>
      </w:pPr>
    </w:p>
    <w:p w14:paraId="0D2A6042" w14:textId="77777777" w:rsidR="004865B4" w:rsidRPr="006064B2" w:rsidRDefault="004865B4" w:rsidP="004865B4">
      <w:pPr>
        <w:spacing w:after="60" w:line="240" w:lineRule="auto"/>
        <w:jc w:val="center"/>
        <w:rPr>
          <w:rFonts w:ascii="Times New Roman" w:hAnsi="Times New Roman" w:cs="Times New Roman"/>
          <w:b/>
          <w:sz w:val="24"/>
          <w:szCs w:val="24"/>
        </w:rPr>
      </w:pPr>
    </w:p>
    <w:p w14:paraId="2DBB6AB7" w14:textId="77777777" w:rsidR="004865B4" w:rsidRPr="005C3CF5" w:rsidRDefault="004865B4" w:rsidP="004865B4">
      <w:pPr>
        <w:spacing w:after="60" w:line="240" w:lineRule="auto"/>
        <w:jc w:val="center"/>
        <w:rPr>
          <w:rFonts w:ascii="Times New Roman" w:hAnsi="Times New Roman" w:cs="Times New Roman"/>
          <w:b/>
          <w:sz w:val="24"/>
          <w:szCs w:val="24"/>
        </w:rPr>
      </w:pPr>
      <w:r w:rsidRPr="005C3CF5">
        <w:rPr>
          <w:rFonts w:ascii="Times New Roman" w:hAnsi="Times New Roman" w:cs="Times New Roman"/>
          <w:b/>
          <w:sz w:val="24"/>
          <w:szCs w:val="24"/>
        </w:rPr>
        <w:t xml:space="preserve">KIRSAL KALKINMA DESTEKLERİ KAPSAMINDA </w:t>
      </w:r>
    </w:p>
    <w:p w14:paraId="09F9C4CD" w14:textId="77777777" w:rsidR="004865B4" w:rsidRPr="005C3CF5" w:rsidRDefault="004865B4" w:rsidP="004865B4">
      <w:pPr>
        <w:spacing w:after="60" w:line="240" w:lineRule="auto"/>
        <w:jc w:val="center"/>
        <w:rPr>
          <w:rFonts w:ascii="Times New Roman" w:hAnsi="Times New Roman" w:cs="Times New Roman"/>
          <w:sz w:val="24"/>
          <w:szCs w:val="24"/>
        </w:rPr>
      </w:pPr>
      <w:r w:rsidRPr="005C3CF5">
        <w:rPr>
          <w:rFonts w:ascii="Times New Roman" w:hAnsi="Times New Roman" w:cs="Times New Roman"/>
          <w:sz w:val="24"/>
          <w:szCs w:val="24"/>
        </w:rPr>
        <w:t xml:space="preserve">BİREYSEL SULAMA SİSTEMLERİNİN DESTEKLENMESİ HAKKINDA TEBLİĞ  ( Tebliğ No: </w:t>
      </w:r>
      <w:r w:rsidR="00540EF9" w:rsidRPr="005C3CF5">
        <w:rPr>
          <w:rFonts w:ascii="Times New Roman" w:hAnsi="Times New Roman" w:cs="Times New Roman"/>
          <w:sz w:val="24"/>
          <w:szCs w:val="24"/>
        </w:rPr>
        <w:t>2021/7</w:t>
      </w:r>
      <w:r w:rsidRPr="005C3CF5">
        <w:rPr>
          <w:rFonts w:ascii="Times New Roman" w:hAnsi="Times New Roman" w:cs="Times New Roman"/>
          <w:sz w:val="24"/>
          <w:szCs w:val="24"/>
        </w:rPr>
        <w:t xml:space="preserve"> )</w:t>
      </w:r>
    </w:p>
    <w:p w14:paraId="4DFFA98A" w14:textId="5086B2CE" w:rsidR="004865B4" w:rsidRPr="005C3CF5" w:rsidRDefault="004865B4" w:rsidP="004865B4">
      <w:pPr>
        <w:spacing w:after="60" w:line="240" w:lineRule="auto"/>
        <w:jc w:val="center"/>
        <w:rPr>
          <w:rFonts w:ascii="Times New Roman" w:hAnsi="Times New Roman" w:cs="Times New Roman"/>
          <w:sz w:val="24"/>
          <w:szCs w:val="24"/>
        </w:rPr>
      </w:pPr>
      <w:r w:rsidRPr="005C3CF5">
        <w:rPr>
          <w:rFonts w:ascii="Times New Roman" w:hAnsi="Times New Roman" w:cs="Times New Roman"/>
          <w:sz w:val="24"/>
          <w:szCs w:val="24"/>
        </w:rPr>
        <w:t xml:space="preserve">…………… </w:t>
      </w:r>
      <w:r w:rsidRPr="00260A95">
        <w:rPr>
          <w:rStyle w:val="KonuBalChar"/>
        </w:rPr>
        <w:t>İl Müdürlüğü Mal Teslim Tutanağı</w:t>
      </w:r>
      <w:r w:rsidRPr="005C3CF5">
        <w:rPr>
          <w:rFonts w:ascii="Times New Roman" w:hAnsi="Times New Roman" w:cs="Times New Roman"/>
          <w:b/>
          <w:sz w:val="24"/>
          <w:szCs w:val="24"/>
        </w:rPr>
        <w:t xml:space="preserve">   </w:t>
      </w:r>
      <w:r w:rsidR="00540EF9" w:rsidRPr="005C3CF5">
        <w:rPr>
          <w:rFonts w:ascii="Times New Roman" w:hAnsi="Times New Roman" w:cs="Times New Roman"/>
          <w:b/>
          <w:sz w:val="24"/>
          <w:szCs w:val="24"/>
        </w:rPr>
        <w:t>1</w:t>
      </w:r>
      <w:r w:rsidR="00F014E2">
        <w:rPr>
          <w:rFonts w:ascii="Times New Roman" w:hAnsi="Times New Roman" w:cs="Times New Roman"/>
          <w:b/>
          <w:sz w:val="24"/>
          <w:szCs w:val="24"/>
        </w:rPr>
        <w:t>7</w:t>
      </w:r>
      <w:r w:rsidR="00540EF9" w:rsidRPr="005C3CF5">
        <w:rPr>
          <w:rFonts w:ascii="Times New Roman" w:hAnsi="Times New Roman" w:cs="Times New Roman"/>
          <w:b/>
          <w:sz w:val="24"/>
          <w:szCs w:val="24"/>
        </w:rPr>
        <w:t>.</w:t>
      </w:r>
      <w:r w:rsidRPr="005C3CF5">
        <w:rPr>
          <w:rFonts w:ascii="Times New Roman" w:hAnsi="Times New Roman" w:cs="Times New Roman"/>
          <w:b/>
          <w:sz w:val="24"/>
          <w:szCs w:val="24"/>
        </w:rPr>
        <w:t>Etap</w:t>
      </w:r>
    </w:p>
    <w:p w14:paraId="6417EE65" w14:textId="77777777" w:rsidR="004865B4" w:rsidRPr="006064B2" w:rsidRDefault="004865B4" w:rsidP="005C3CF5">
      <w:pPr>
        <w:spacing w:after="60" w:line="240" w:lineRule="auto"/>
        <w:jc w:val="center"/>
        <w:rPr>
          <w:rFonts w:ascii="Times New Roman" w:hAnsi="Times New Roman" w:cs="Times New Roman"/>
          <w:sz w:val="24"/>
          <w:szCs w:val="24"/>
        </w:rPr>
      </w:pPr>
      <w:r w:rsidRPr="005C3CF5">
        <w:rPr>
          <w:rFonts w:ascii="Times New Roman" w:hAnsi="Times New Roman" w:cs="Times New Roman"/>
          <w:sz w:val="24"/>
          <w:szCs w:val="24"/>
        </w:rPr>
        <w:t>( EK-15)</w:t>
      </w:r>
      <w:r w:rsidRPr="006064B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732"/>
        <w:gridCol w:w="3456"/>
        <w:gridCol w:w="3456"/>
      </w:tblGrid>
      <w:tr w:rsidR="004865B4" w:rsidRPr="006064B2" w14:paraId="37AC5851" w14:textId="77777777" w:rsidTr="00F125C5">
        <w:trPr>
          <w:trHeight w:val="410"/>
        </w:trPr>
        <w:tc>
          <w:tcPr>
            <w:tcW w:w="6912" w:type="dxa"/>
            <w:gridSpan w:val="2"/>
            <w:shd w:val="clear" w:color="auto" w:fill="D9D9D9"/>
            <w:vAlign w:val="center"/>
          </w:tcPr>
          <w:p w14:paraId="05217BAD"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Yatırımcının</w:t>
            </w:r>
          </w:p>
        </w:tc>
        <w:tc>
          <w:tcPr>
            <w:tcW w:w="6912" w:type="dxa"/>
            <w:gridSpan w:val="2"/>
            <w:shd w:val="clear" w:color="auto" w:fill="D9D9D9"/>
          </w:tcPr>
          <w:p w14:paraId="70924D4C"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Tedarikçinin</w:t>
            </w:r>
          </w:p>
        </w:tc>
      </w:tr>
      <w:tr w:rsidR="004865B4" w:rsidRPr="006064B2" w14:paraId="701FCA8C" w14:textId="77777777" w:rsidTr="00F125C5">
        <w:trPr>
          <w:trHeight w:val="382"/>
        </w:trPr>
        <w:tc>
          <w:tcPr>
            <w:tcW w:w="3180" w:type="dxa"/>
            <w:shd w:val="clear" w:color="auto" w:fill="auto"/>
            <w:vAlign w:val="center"/>
          </w:tcPr>
          <w:p w14:paraId="69C4F111"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3732" w:type="dxa"/>
            <w:shd w:val="clear" w:color="auto" w:fill="auto"/>
            <w:vAlign w:val="center"/>
          </w:tcPr>
          <w:p w14:paraId="43610A9E"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456" w:type="dxa"/>
            <w:shd w:val="clear" w:color="auto" w:fill="auto"/>
            <w:vAlign w:val="center"/>
          </w:tcPr>
          <w:p w14:paraId="7CE12962"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3456" w:type="dxa"/>
            <w:shd w:val="clear" w:color="auto" w:fill="auto"/>
          </w:tcPr>
          <w:p w14:paraId="64FD9A92" w14:textId="77777777" w:rsidR="004865B4" w:rsidRPr="006064B2" w:rsidRDefault="004865B4" w:rsidP="00F125C5">
            <w:pPr>
              <w:tabs>
                <w:tab w:val="left" w:pos="2729"/>
              </w:tabs>
              <w:spacing w:after="60" w:line="240" w:lineRule="auto"/>
              <w:rPr>
                <w:rFonts w:ascii="Times New Roman" w:hAnsi="Times New Roman" w:cs="Times New Roman"/>
                <w:sz w:val="24"/>
                <w:szCs w:val="24"/>
              </w:rPr>
            </w:pPr>
          </w:p>
        </w:tc>
      </w:tr>
      <w:tr w:rsidR="004865B4" w:rsidRPr="006064B2" w14:paraId="145A5CAA" w14:textId="77777777" w:rsidTr="00F125C5">
        <w:trPr>
          <w:trHeight w:val="410"/>
        </w:trPr>
        <w:tc>
          <w:tcPr>
            <w:tcW w:w="3180" w:type="dxa"/>
            <w:shd w:val="clear" w:color="auto" w:fill="auto"/>
            <w:vAlign w:val="center"/>
          </w:tcPr>
          <w:p w14:paraId="0EAA5233"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Proje Numarası</w:t>
            </w:r>
          </w:p>
        </w:tc>
        <w:tc>
          <w:tcPr>
            <w:tcW w:w="3732" w:type="dxa"/>
            <w:shd w:val="clear" w:color="auto" w:fill="auto"/>
            <w:vAlign w:val="center"/>
          </w:tcPr>
          <w:p w14:paraId="37203363"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456" w:type="dxa"/>
            <w:shd w:val="clear" w:color="auto" w:fill="auto"/>
            <w:vAlign w:val="center"/>
          </w:tcPr>
          <w:p w14:paraId="69603408"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Adresi</w:t>
            </w:r>
          </w:p>
        </w:tc>
        <w:tc>
          <w:tcPr>
            <w:tcW w:w="3456" w:type="dxa"/>
            <w:shd w:val="clear" w:color="auto" w:fill="auto"/>
          </w:tcPr>
          <w:p w14:paraId="2AB8F34B"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3B7D2005" w14:textId="77777777" w:rsidTr="00F125C5">
        <w:trPr>
          <w:trHeight w:val="410"/>
        </w:trPr>
        <w:tc>
          <w:tcPr>
            <w:tcW w:w="3180" w:type="dxa"/>
            <w:shd w:val="clear" w:color="auto" w:fill="auto"/>
            <w:vAlign w:val="center"/>
          </w:tcPr>
          <w:p w14:paraId="69A1A61E"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Ada ve Parsel Numarası</w:t>
            </w:r>
          </w:p>
        </w:tc>
        <w:tc>
          <w:tcPr>
            <w:tcW w:w="3732" w:type="dxa"/>
            <w:shd w:val="clear" w:color="auto" w:fill="auto"/>
            <w:vAlign w:val="center"/>
          </w:tcPr>
          <w:p w14:paraId="796ECE39"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456" w:type="dxa"/>
            <w:shd w:val="clear" w:color="auto" w:fill="auto"/>
            <w:vAlign w:val="center"/>
          </w:tcPr>
          <w:p w14:paraId="2AEA4E2E"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Fatura Tarihi</w:t>
            </w:r>
          </w:p>
        </w:tc>
        <w:tc>
          <w:tcPr>
            <w:tcW w:w="3456" w:type="dxa"/>
            <w:shd w:val="clear" w:color="auto" w:fill="auto"/>
          </w:tcPr>
          <w:p w14:paraId="79C5FCB8"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2657E8E6" w14:textId="77777777" w:rsidTr="00F125C5">
        <w:trPr>
          <w:trHeight w:val="410"/>
        </w:trPr>
        <w:tc>
          <w:tcPr>
            <w:tcW w:w="3180" w:type="dxa"/>
            <w:shd w:val="clear" w:color="auto" w:fill="auto"/>
            <w:vAlign w:val="center"/>
          </w:tcPr>
          <w:p w14:paraId="4A423F5A"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Sözleşme Tarihi</w:t>
            </w:r>
          </w:p>
        </w:tc>
        <w:tc>
          <w:tcPr>
            <w:tcW w:w="3732" w:type="dxa"/>
            <w:shd w:val="clear" w:color="auto" w:fill="auto"/>
            <w:vAlign w:val="center"/>
          </w:tcPr>
          <w:p w14:paraId="6A8529D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456" w:type="dxa"/>
            <w:shd w:val="clear" w:color="auto" w:fill="auto"/>
            <w:vAlign w:val="center"/>
          </w:tcPr>
          <w:p w14:paraId="11A44979"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Uygulama Sözleşmesi Tarihi</w:t>
            </w:r>
          </w:p>
        </w:tc>
        <w:tc>
          <w:tcPr>
            <w:tcW w:w="3456" w:type="dxa"/>
            <w:shd w:val="clear" w:color="auto" w:fill="auto"/>
          </w:tcPr>
          <w:p w14:paraId="66A36B4A" w14:textId="77777777" w:rsidR="004865B4" w:rsidRPr="006064B2" w:rsidRDefault="004865B4" w:rsidP="00F125C5">
            <w:pPr>
              <w:spacing w:after="60" w:line="240" w:lineRule="auto"/>
              <w:jc w:val="center"/>
              <w:rPr>
                <w:rFonts w:ascii="Times New Roman" w:hAnsi="Times New Roman" w:cs="Times New Roman"/>
                <w:sz w:val="24"/>
                <w:szCs w:val="24"/>
              </w:rPr>
            </w:pPr>
          </w:p>
        </w:tc>
      </w:tr>
    </w:tbl>
    <w:p w14:paraId="158E926E" w14:textId="77777777" w:rsidR="004865B4" w:rsidRPr="006064B2" w:rsidRDefault="004865B4" w:rsidP="00943D46">
      <w:pPr>
        <w:spacing w:after="60" w:line="240" w:lineRule="auto"/>
        <w:ind w:right="1496"/>
        <w:rPr>
          <w:rFonts w:ascii="Times New Roman" w:hAnsi="Times New Roman" w:cs="Times New Roman"/>
          <w:vanish/>
          <w:sz w:val="24"/>
          <w:szCs w:val="24"/>
        </w:rPr>
      </w:pPr>
    </w:p>
    <w:p w14:paraId="19943565" w14:textId="77777777" w:rsidR="004865B4" w:rsidRPr="006064B2" w:rsidRDefault="004865B4" w:rsidP="004865B4">
      <w:pPr>
        <w:spacing w:after="60" w:line="240" w:lineRule="auto"/>
        <w:rPr>
          <w:rFonts w:ascii="Times New Roman" w:hAnsi="Times New Roman" w:cs="Times New Roman"/>
          <w:b/>
          <w:sz w:val="24"/>
          <w:szCs w:val="24"/>
        </w:rPr>
      </w:pPr>
    </w:p>
    <w:p w14:paraId="65D11657" w14:textId="77777777" w:rsidR="004865B4" w:rsidRPr="006064B2" w:rsidRDefault="004865B4" w:rsidP="002A782B">
      <w:pPr>
        <w:spacing w:after="60" w:line="240" w:lineRule="auto"/>
        <w:ind w:right="929"/>
        <w:rPr>
          <w:rFonts w:ascii="Times New Roman" w:hAnsi="Times New Roman" w:cs="Times New Roman"/>
          <w:sz w:val="24"/>
          <w:szCs w:val="24"/>
        </w:rPr>
      </w:pPr>
      <w:r w:rsidRPr="006064B2">
        <w:rPr>
          <w:rFonts w:ascii="Times New Roman" w:hAnsi="Times New Roman" w:cs="Times New Roman"/>
          <w:sz w:val="24"/>
          <w:szCs w:val="24"/>
        </w:rPr>
        <w:t xml:space="preserve">Yukarıda Adı ve Soyadı / Unvanı verilen Yatırımcı ve Tedarikçi arasında imzalanan Uygulama Sözleşmesi kapsamında, Bireysel Sulama Sistemi alımı gerçekleştirilmiş, Uygulama Sözleşmesinde belirtilen Bireysel Sulama Sistemi Tedarikçi tarafından Yatırımcıya teslim edilmiştir. Teslim edilen Bireysel Sulama Sisteminde; Tebliğ, güncel Uygulama Rehberi ve hibe sözleşmesi hükümleri çerçevesinde kabule engel bir eksik ve kusur bulunmayıp, çalışabilir durumdadır. İş bu </w:t>
      </w:r>
      <w:proofErr w:type="gramStart"/>
      <w:r w:rsidRPr="006064B2">
        <w:rPr>
          <w:rFonts w:ascii="Times New Roman" w:hAnsi="Times New Roman" w:cs="Times New Roman"/>
          <w:sz w:val="24"/>
          <w:szCs w:val="24"/>
        </w:rPr>
        <w:t xml:space="preserve">tutanak </w:t>
      </w:r>
      <w:r w:rsidR="002A782B" w:rsidRPr="006064B2">
        <w:rPr>
          <w:rFonts w:ascii="Times New Roman" w:hAnsi="Times New Roman" w:cs="Times New Roman"/>
          <w:sz w:val="24"/>
          <w:szCs w:val="24"/>
        </w:rPr>
        <w:t xml:space="preserve"> …</w:t>
      </w:r>
      <w:proofErr w:type="gramEnd"/>
      <w:r w:rsidR="002A782B" w:rsidRPr="006064B2">
        <w:rPr>
          <w:rFonts w:ascii="Times New Roman" w:hAnsi="Times New Roman" w:cs="Times New Roman"/>
          <w:sz w:val="24"/>
          <w:szCs w:val="24"/>
        </w:rPr>
        <w:t xml:space="preserve"> / … / 20…</w:t>
      </w:r>
      <w:r w:rsidRPr="006064B2">
        <w:rPr>
          <w:rFonts w:ascii="Times New Roman" w:hAnsi="Times New Roman" w:cs="Times New Roman"/>
          <w:sz w:val="24"/>
          <w:szCs w:val="24"/>
        </w:rPr>
        <w:t xml:space="preserve"> tarihinde iki nüsha olarak kayıt altına alınmış ve kesilen faturaya ilişkin tarih yukarıdaki tabloda belirtilmiştir. </w:t>
      </w:r>
    </w:p>
    <w:p w14:paraId="2152FFB8" w14:textId="77777777" w:rsidR="004865B4" w:rsidRPr="006064B2" w:rsidRDefault="004865B4" w:rsidP="004865B4">
      <w:pPr>
        <w:spacing w:after="60" w:line="240" w:lineRule="auto"/>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8540"/>
      </w:tblGrid>
      <w:tr w:rsidR="004865B4" w:rsidRPr="006064B2" w14:paraId="2585D536" w14:textId="77777777" w:rsidTr="00943D46">
        <w:trPr>
          <w:jc w:val="center"/>
        </w:trPr>
        <w:tc>
          <w:tcPr>
            <w:tcW w:w="14226" w:type="dxa"/>
            <w:gridSpan w:val="2"/>
            <w:shd w:val="clear" w:color="auto" w:fill="D9D9D9"/>
            <w:vAlign w:val="center"/>
          </w:tcPr>
          <w:p w14:paraId="0828EFD8"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Teslim Edilen Malın</w:t>
            </w:r>
          </w:p>
        </w:tc>
      </w:tr>
      <w:tr w:rsidR="004865B4" w:rsidRPr="006064B2" w14:paraId="0383F9C0" w14:textId="77777777" w:rsidTr="00943D46">
        <w:trPr>
          <w:jc w:val="center"/>
        </w:trPr>
        <w:tc>
          <w:tcPr>
            <w:tcW w:w="5540" w:type="dxa"/>
            <w:shd w:val="clear" w:color="auto" w:fill="auto"/>
            <w:vAlign w:val="center"/>
          </w:tcPr>
          <w:p w14:paraId="1A5144BF"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 xml:space="preserve">Tebliğ’e Esas Yatırım Konusu </w:t>
            </w:r>
          </w:p>
        </w:tc>
        <w:tc>
          <w:tcPr>
            <w:tcW w:w="8686" w:type="dxa"/>
            <w:shd w:val="clear" w:color="auto" w:fill="auto"/>
            <w:vAlign w:val="center"/>
          </w:tcPr>
          <w:p w14:paraId="3AC71BD8" w14:textId="77777777" w:rsidR="004865B4" w:rsidRPr="006064B2" w:rsidRDefault="004865B4" w:rsidP="00F125C5">
            <w:pPr>
              <w:spacing w:after="60" w:line="240" w:lineRule="auto"/>
              <w:jc w:val="left"/>
              <w:rPr>
                <w:rFonts w:ascii="Times New Roman" w:hAnsi="Times New Roman" w:cs="Times New Roman"/>
                <w:sz w:val="24"/>
                <w:szCs w:val="24"/>
              </w:rPr>
            </w:pPr>
          </w:p>
        </w:tc>
      </w:tr>
      <w:tr w:rsidR="004865B4" w:rsidRPr="006064B2" w14:paraId="729F6371" w14:textId="77777777" w:rsidTr="00943D46">
        <w:trPr>
          <w:jc w:val="center"/>
        </w:trPr>
        <w:tc>
          <w:tcPr>
            <w:tcW w:w="5540" w:type="dxa"/>
            <w:shd w:val="clear" w:color="auto" w:fill="auto"/>
            <w:vAlign w:val="center"/>
          </w:tcPr>
          <w:p w14:paraId="7910EAC7"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Teslim Tutanağına Esas Malzeme Metrajı</w:t>
            </w:r>
          </w:p>
        </w:tc>
        <w:tc>
          <w:tcPr>
            <w:tcW w:w="8686" w:type="dxa"/>
            <w:shd w:val="clear" w:color="auto" w:fill="auto"/>
            <w:vAlign w:val="center"/>
          </w:tcPr>
          <w:p w14:paraId="190BBEB2"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Ekli Faturada yer almaktadır.</w:t>
            </w:r>
          </w:p>
        </w:tc>
      </w:tr>
    </w:tbl>
    <w:p w14:paraId="67B6C967" w14:textId="77777777" w:rsidR="004865B4" w:rsidRPr="006064B2" w:rsidRDefault="004865B4" w:rsidP="004865B4">
      <w:pPr>
        <w:spacing w:after="60" w:line="240" w:lineRule="auto"/>
        <w:rPr>
          <w:rFonts w:ascii="Times New Roman" w:hAnsi="Times New Roman" w:cs="Times New Roman"/>
          <w:sz w:val="24"/>
          <w:szCs w:val="24"/>
        </w:rPr>
      </w:pPr>
    </w:p>
    <w:tbl>
      <w:tblPr>
        <w:tblW w:w="8232" w:type="dxa"/>
        <w:jc w:val="center"/>
        <w:tblLook w:val="04A0" w:firstRow="1" w:lastRow="0" w:firstColumn="1" w:lastColumn="0" w:noHBand="0" w:noVBand="1"/>
      </w:tblPr>
      <w:tblGrid>
        <w:gridCol w:w="4364"/>
        <w:gridCol w:w="3868"/>
      </w:tblGrid>
      <w:tr w:rsidR="004865B4" w:rsidRPr="006064B2" w14:paraId="7AFDB895" w14:textId="77777777" w:rsidTr="00F125C5">
        <w:trPr>
          <w:trHeight w:val="354"/>
          <w:jc w:val="center"/>
        </w:trPr>
        <w:tc>
          <w:tcPr>
            <w:tcW w:w="4364" w:type="dxa"/>
            <w:tcBorders>
              <w:bottom w:val="single" w:sz="4" w:space="0" w:color="auto"/>
            </w:tcBorders>
            <w:shd w:val="clear" w:color="auto" w:fill="auto"/>
            <w:vAlign w:val="center"/>
          </w:tcPr>
          <w:p w14:paraId="6A596F39"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YATIRIMCI</w:t>
            </w:r>
          </w:p>
        </w:tc>
        <w:tc>
          <w:tcPr>
            <w:tcW w:w="3868" w:type="dxa"/>
            <w:tcBorders>
              <w:bottom w:val="single" w:sz="4" w:space="0" w:color="auto"/>
            </w:tcBorders>
            <w:shd w:val="clear" w:color="auto" w:fill="auto"/>
            <w:vAlign w:val="center"/>
          </w:tcPr>
          <w:p w14:paraId="040CD2C0"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TEDARİKÇİ</w:t>
            </w:r>
          </w:p>
        </w:tc>
      </w:tr>
      <w:tr w:rsidR="004865B4" w:rsidRPr="006064B2" w14:paraId="4A20DF04" w14:textId="77777777" w:rsidTr="00F125C5">
        <w:trPr>
          <w:trHeight w:val="380"/>
          <w:jc w:val="center"/>
        </w:trPr>
        <w:tc>
          <w:tcPr>
            <w:tcW w:w="4364" w:type="dxa"/>
            <w:tcBorders>
              <w:top w:val="single" w:sz="4" w:space="0" w:color="auto"/>
            </w:tcBorders>
            <w:shd w:val="clear" w:color="auto" w:fill="auto"/>
            <w:vAlign w:val="center"/>
          </w:tcPr>
          <w:p w14:paraId="729F2C1B"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3868" w:type="dxa"/>
            <w:tcBorders>
              <w:top w:val="single" w:sz="4" w:space="0" w:color="auto"/>
            </w:tcBorders>
            <w:shd w:val="clear" w:color="auto" w:fill="auto"/>
            <w:vAlign w:val="center"/>
          </w:tcPr>
          <w:p w14:paraId="5F6BEAF0"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r>
      <w:tr w:rsidR="004865B4" w:rsidRPr="006064B2" w14:paraId="4025F32E" w14:textId="77777777" w:rsidTr="00F125C5">
        <w:trPr>
          <w:trHeight w:val="380"/>
          <w:jc w:val="center"/>
        </w:trPr>
        <w:tc>
          <w:tcPr>
            <w:tcW w:w="4364" w:type="dxa"/>
            <w:shd w:val="clear" w:color="auto" w:fill="auto"/>
            <w:vAlign w:val="center"/>
          </w:tcPr>
          <w:p w14:paraId="6A18708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868" w:type="dxa"/>
            <w:shd w:val="clear" w:color="auto" w:fill="auto"/>
            <w:vAlign w:val="center"/>
          </w:tcPr>
          <w:p w14:paraId="46A196E0"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38186CA5" w14:textId="77777777" w:rsidTr="00F125C5">
        <w:trPr>
          <w:trHeight w:val="380"/>
          <w:jc w:val="center"/>
        </w:trPr>
        <w:tc>
          <w:tcPr>
            <w:tcW w:w="4364" w:type="dxa"/>
            <w:shd w:val="clear" w:color="auto" w:fill="auto"/>
            <w:vAlign w:val="center"/>
          </w:tcPr>
          <w:p w14:paraId="0AEF0375"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İmza</w:t>
            </w:r>
          </w:p>
        </w:tc>
        <w:tc>
          <w:tcPr>
            <w:tcW w:w="3868" w:type="dxa"/>
            <w:shd w:val="clear" w:color="auto" w:fill="auto"/>
            <w:vAlign w:val="center"/>
          </w:tcPr>
          <w:p w14:paraId="0E644785"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İmza</w:t>
            </w:r>
          </w:p>
        </w:tc>
      </w:tr>
    </w:tbl>
    <w:p w14:paraId="1C0CB9AE" w14:textId="77777777" w:rsidR="004865B4" w:rsidRPr="006064B2" w:rsidRDefault="004865B4" w:rsidP="004865B4">
      <w:pPr>
        <w:spacing w:after="60" w:line="240" w:lineRule="auto"/>
        <w:jc w:val="center"/>
        <w:rPr>
          <w:rFonts w:ascii="Times New Roman" w:hAnsi="Times New Roman" w:cs="Times New Roman"/>
          <w:b/>
          <w:sz w:val="24"/>
          <w:szCs w:val="24"/>
        </w:rPr>
        <w:sectPr w:rsidR="004865B4" w:rsidRPr="006064B2" w:rsidSect="005C619C">
          <w:headerReference w:type="default" r:id="rId22"/>
          <w:pgSz w:w="16840" w:h="11907" w:orient="landscape" w:code="9"/>
          <w:pgMar w:top="1417" w:right="1417" w:bottom="1417" w:left="1417" w:header="0" w:footer="0" w:gutter="0"/>
          <w:pgNumType w:start="47"/>
          <w:cols w:space="708"/>
          <w:docGrid w:linePitch="360"/>
        </w:sectPr>
      </w:pPr>
    </w:p>
    <w:p w14:paraId="2F3C037B" w14:textId="77777777" w:rsidR="004865B4" w:rsidRPr="006064B2" w:rsidRDefault="004865B4" w:rsidP="004865B4">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lastRenderedPageBreak/>
        <w:t xml:space="preserve">KIRSAL KALKINMA DESTEKLERİ KAPSAMINDA </w:t>
      </w:r>
    </w:p>
    <w:p w14:paraId="2C5E5329" w14:textId="3D80A7B7" w:rsidR="004865B4" w:rsidRPr="006064B2"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BİREYSEL SULAMA SİSTEMLERİNİN DESTEKLENMESİ </w:t>
      </w:r>
      <w:r w:rsidRPr="005C3CF5">
        <w:rPr>
          <w:rFonts w:ascii="Times New Roman" w:hAnsi="Times New Roman" w:cs="Times New Roman"/>
          <w:sz w:val="24"/>
          <w:szCs w:val="24"/>
        </w:rPr>
        <w:t xml:space="preserve">HAKKINDA TEBLİĞ  ( Tebliğ No: </w:t>
      </w:r>
      <w:r w:rsidR="00540EF9" w:rsidRPr="005C3CF5">
        <w:rPr>
          <w:rFonts w:ascii="Times New Roman" w:hAnsi="Times New Roman" w:cs="Times New Roman"/>
          <w:sz w:val="24"/>
          <w:szCs w:val="24"/>
        </w:rPr>
        <w:t>2021/7</w:t>
      </w:r>
      <w:r w:rsidRPr="005C3CF5">
        <w:rPr>
          <w:rFonts w:ascii="Times New Roman" w:hAnsi="Times New Roman" w:cs="Times New Roman"/>
          <w:sz w:val="24"/>
          <w:szCs w:val="24"/>
        </w:rPr>
        <w:t xml:space="preserve"> )</w:t>
      </w:r>
      <w:r w:rsidRPr="005C3CF5">
        <w:rPr>
          <w:rFonts w:ascii="Times New Roman" w:hAnsi="Times New Roman" w:cs="Times New Roman"/>
          <w:b/>
          <w:sz w:val="24"/>
          <w:szCs w:val="24"/>
        </w:rPr>
        <w:t xml:space="preserve"> </w:t>
      </w:r>
      <w:r w:rsidR="00540EF9" w:rsidRPr="005C3CF5">
        <w:rPr>
          <w:rFonts w:ascii="Times New Roman" w:hAnsi="Times New Roman" w:cs="Times New Roman"/>
          <w:b/>
          <w:sz w:val="24"/>
          <w:szCs w:val="24"/>
        </w:rPr>
        <w:t>1</w:t>
      </w:r>
      <w:r w:rsidR="00F014E2">
        <w:rPr>
          <w:rFonts w:ascii="Times New Roman" w:hAnsi="Times New Roman" w:cs="Times New Roman"/>
          <w:b/>
          <w:sz w:val="24"/>
          <w:szCs w:val="24"/>
        </w:rPr>
        <w:t>7</w:t>
      </w:r>
      <w:r w:rsidR="00540EF9" w:rsidRPr="005C3CF5">
        <w:rPr>
          <w:rFonts w:ascii="Times New Roman" w:hAnsi="Times New Roman" w:cs="Times New Roman"/>
          <w:b/>
          <w:sz w:val="24"/>
          <w:szCs w:val="24"/>
        </w:rPr>
        <w:t>.</w:t>
      </w:r>
      <w:r w:rsidRPr="005C3CF5">
        <w:rPr>
          <w:rFonts w:ascii="Times New Roman" w:hAnsi="Times New Roman" w:cs="Times New Roman"/>
          <w:b/>
          <w:sz w:val="24"/>
          <w:szCs w:val="24"/>
        </w:rPr>
        <w:t>Etap</w:t>
      </w:r>
    </w:p>
    <w:p w14:paraId="39A91EB1" w14:textId="77777777" w:rsidR="004865B4" w:rsidRPr="006064B2" w:rsidRDefault="004865B4" w:rsidP="00260A95">
      <w:pPr>
        <w:pStyle w:val="KonuBal"/>
        <w:jc w:val="center"/>
      </w:pPr>
      <w:bookmarkStart w:id="120" w:name="_Toc65171502"/>
      <w:r w:rsidRPr="006064B2">
        <w:t>ÖDEME TALEP FORMU</w:t>
      </w:r>
      <w:bookmarkEnd w:id="120"/>
    </w:p>
    <w:p w14:paraId="280B3B21" w14:textId="77777777" w:rsidR="004865B4" w:rsidRPr="006064B2"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(EK-16) </w:t>
      </w:r>
    </w:p>
    <w:p w14:paraId="51E817C3" w14:textId="77777777" w:rsidR="004865B4" w:rsidRPr="006064B2" w:rsidRDefault="004865B4" w:rsidP="004865B4">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İl Tarım ve</w:t>
      </w:r>
      <w:r w:rsidR="007A2D6D" w:rsidRPr="006064B2">
        <w:rPr>
          <w:rFonts w:ascii="Times New Roman" w:hAnsi="Times New Roman" w:cs="Times New Roman"/>
          <w:sz w:val="24"/>
          <w:szCs w:val="24"/>
        </w:rPr>
        <w:t xml:space="preserve"> Orman</w:t>
      </w:r>
      <w:r w:rsidRPr="006064B2">
        <w:rPr>
          <w:rFonts w:ascii="Times New Roman" w:hAnsi="Times New Roman" w:cs="Times New Roman"/>
          <w:sz w:val="24"/>
          <w:szCs w:val="24"/>
        </w:rPr>
        <w:t xml:space="preserve"> Müdürlüğüne</w:t>
      </w:r>
    </w:p>
    <w:p w14:paraId="4FE46536" w14:textId="77777777" w:rsidR="004865B4" w:rsidRPr="006064B2" w:rsidRDefault="004865B4" w:rsidP="004865B4">
      <w:pPr>
        <w:spacing w:after="60" w:line="240" w:lineRule="auto"/>
        <w:jc w:val="center"/>
        <w:rPr>
          <w:rFonts w:ascii="Times New Roman" w:hAnsi="Times New Roman" w:cs="Times New Roman"/>
          <w:sz w:val="24"/>
          <w:szCs w:val="24"/>
        </w:rPr>
      </w:pPr>
    </w:p>
    <w:p w14:paraId="080BAC80" w14:textId="77777777" w:rsidR="004865B4" w:rsidRPr="006064B2" w:rsidRDefault="004865B4" w:rsidP="002A782B">
      <w:pPr>
        <w:pStyle w:val="GvdeMetni"/>
        <w:tabs>
          <w:tab w:val="left" w:pos="851"/>
        </w:tabs>
        <w:spacing w:before="0" w:after="60" w:line="240" w:lineRule="auto"/>
        <w:ind w:right="-1"/>
        <w:rPr>
          <w:rFonts w:ascii="Times New Roman" w:hAnsi="Times New Roman" w:cs="Times New Roman"/>
          <w:sz w:val="24"/>
          <w:szCs w:val="24"/>
        </w:rPr>
      </w:pPr>
      <w:r w:rsidRPr="006064B2">
        <w:rPr>
          <w:rFonts w:ascii="Times New Roman" w:hAnsi="Times New Roman" w:cs="Times New Roman"/>
          <w:sz w:val="24"/>
          <w:szCs w:val="24"/>
        </w:rPr>
        <w:t xml:space="preserve">  </w:t>
      </w:r>
      <w:r w:rsidRPr="006064B2">
        <w:rPr>
          <w:rFonts w:ascii="Times New Roman" w:hAnsi="Times New Roman" w:cs="Times New Roman"/>
          <w:sz w:val="24"/>
          <w:szCs w:val="24"/>
        </w:rPr>
        <w:tab/>
        <w:t xml:space="preserve">Kırsal Kalkınma Destekleri Kapsamında Bireysel Sulama Sistemlerinin Desteklenmesi Hakkında Tebliğ (Tebliğ No: </w:t>
      </w:r>
      <w:r w:rsidR="00540EF9">
        <w:rPr>
          <w:rFonts w:ascii="Times New Roman" w:hAnsi="Times New Roman" w:cs="Times New Roman"/>
          <w:sz w:val="24"/>
          <w:szCs w:val="24"/>
        </w:rPr>
        <w:t>2021/7</w:t>
      </w:r>
      <w:r w:rsidRPr="006064B2">
        <w:rPr>
          <w:rFonts w:ascii="Times New Roman" w:hAnsi="Times New Roman" w:cs="Times New Roman"/>
          <w:sz w:val="24"/>
          <w:szCs w:val="24"/>
        </w:rPr>
        <w:t xml:space="preserve">) hükümleri ile Hibe Sözleşmesi hükümlerine uygun olarak faaliyetlerin gerçekleştirildiğini; satın alınan bireysel sulama sistemi unsurlarının uygulama sözleşmesi ve teknik şartnameye uygun olarak teslim alındığını;  </w:t>
      </w:r>
    </w:p>
    <w:p w14:paraId="42E562D9" w14:textId="77777777" w:rsidR="004865B4" w:rsidRPr="006064B2" w:rsidRDefault="004865B4" w:rsidP="002A782B">
      <w:pPr>
        <w:pStyle w:val="GvdeMetni"/>
        <w:tabs>
          <w:tab w:val="left" w:pos="851"/>
        </w:tabs>
        <w:spacing w:before="0" w:after="60" w:line="240" w:lineRule="auto"/>
        <w:ind w:right="-1"/>
        <w:rPr>
          <w:rFonts w:ascii="Times New Roman" w:hAnsi="Times New Roman" w:cs="Times New Roman"/>
          <w:sz w:val="24"/>
          <w:szCs w:val="24"/>
        </w:rPr>
      </w:pPr>
      <w:r w:rsidRPr="006064B2">
        <w:rPr>
          <w:rFonts w:ascii="Times New Roman" w:hAnsi="Times New Roman" w:cs="Times New Roman"/>
          <w:sz w:val="24"/>
          <w:szCs w:val="24"/>
        </w:rPr>
        <w:t xml:space="preserve">             Uygulamaların; Tebliğ, güncel Uygulama Rehberi, Uygulama Sözleşmesi ve Hibe Sözleşmesi hükümlerine uygun olarak yapıldığını beyan eder,  satın alınan bireysel sulama siteminin yerinde tespitinin yapılarak Tespit Tutanağının hazırlanması ve ödeme talebimin işleme konulması hususunda gereğini arz ederim.   </w:t>
      </w:r>
      <w:proofErr w:type="gramStart"/>
      <w:r w:rsidRPr="006064B2">
        <w:rPr>
          <w:rFonts w:ascii="Times New Roman" w:hAnsi="Times New Roman" w:cs="Times New Roman"/>
          <w:sz w:val="24"/>
          <w:szCs w:val="24"/>
        </w:rPr>
        <w:t>….</w:t>
      </w:r>
      <w:proofErr w:type="gramEnd"/>
      <w:r w:rsidRPr="006064B2">
        <w:rPr>
          <w:rFonts w:ascii="Times New Roman" w:hAnsi="Times New Roman" w:cs="Times New Roman"/>
          <w:sz w:val="24"/>
          <w:szCs w:val="24"/>
        </w:rPr>
        <w:t>/…./20….</w:t>
      </w:r>
    </w:p>
    <w:p w14:paraId="750DE915" w14:textId="77777777" w:rsidR="004865B4" w:rsidRPr="006064B2" w:rsidRDefault="00FA1217" w:rsidP="004865B4">
      <w:pPr>
        <w:pStyle w:val="GvdeMetni"/>
        <w:tabs>
          <w:tab w:val="left" w:pos="851"/>
        </w:tabs>
        <w:spacing w:before="0" w:after="60" w:line="240" w:lineRule="auto"/>
        <w:rPr>
          <w:rFonts w:ascii="Times New Roman" w:hAnsi="Times New Roman" w:cs="Times New Roman"/>
          <w:sz w:val="24"/>
          <w:szCs w:val="24"/>
        </w:rPr>
      </w:pPr>
      <w:r w:rsidRPr="006064B2">
        <w:rPr>
          <w:rFonts w:ascii="Times New Roman" w:hAnsi="Times New Roman" w:cs="Times New Roman"/>
          <w:sz w:val="24"/>
          <w:szCs w:val="24"/>
        </w:rPr>
        <w:tab/>
        <w:t xml:space="preserve">Proje/başvuru </w:t>
      </w:r>
      <w:proofErr w:type="gramStart"/>
      <w:r w:rsidRPr="006064B2">
        <w:rPr>
          <w:rFonts w:ascii="Times New Roman" w:hAnsi="Times New Roman" w:cs="Times New Roman"/>
          <w:sz w:val="24"/>
          <w:szCs w:val="24"/>
        </w:rPr>
        <w:t>numarası :</w:t>
      </w:r>
      <w:proofErr w:type="gramEnd"/>
    </w:p>
    <w:tbl>
      <w:tblPr>
        <w:tblW w:w="3719" w:type="dxa"/>
        <w:jc w:val="right"/>
        <w:tblLook w:val="04A0" w:firstRow="1" w:lastRow="0" w:firstColumn="1" w:lastColumn="0" w:noHBand="0" w:noVBand="1"/>
      </w:tblPr>
      <w:tblGrid>
        <w:gridCol w:w="3719"/>
      </w:tblGrid>
      <w:tr w:rsidR="004865B4" w:rsidRPr="006064B2" w14:paraId="5981BED0" w14:textId="77777777" w:rsidTr="00F125C5">
        <w:trPr>
          <w:trHeight w:val="309"/>
          <w:jc w:val="right"/>
        </w:trPr>
        <w:tc>
          <w:tcPr>
            <w:tcW w:w="3719" w:type="dxa"/>
            <w:tcBorders>
              <w:bottom w:val="single" w:sz="4" w:space="0" w:color="auto"/>
            </w:tcBorders>
            <w:shd w:val="clear" w:color="auto" w:fill="auto"/>
            <w:vAlign w:val="center"/>
          </w:tcPr>
          <w:p w14:paraId="31B3CB0F" w14:textId="77777777" w:rsidR="004865B4" w:rsidRPr="006064B2" w:rsidRDefault="004865B4"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YATIRIMCI</w:t>
            </w:r>
          </w:p>
        </w:tc>
      </w:tr>
      <w:tr w:rsidR="004865B4" w:rsidRPr="006064B2" w14:paraId="55275E26" w14:textId="77777777" w:rsidTr="00F125C5">
        <w:trPr>
          <w:trHeight w:val="332"/>
          <w:jc w:val="right"/>
        </w:trPr>
        <w:tc>
          <w:tcPr>
            <w:tcW w:w="3719" w:type="dxa"/>
            <w:tcBorders>
              <w:top w:val="single" w:sz="4" w:space="0" w:color="auto"/>
            </w:tcBorders>
            <w:shd w:val="clear" w:color="auto" w:fill="auto"/>
            <w:vAlign w:val="center"/>
          </w:tcPr>
          <w:p w14:paraId="61820C86"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r>
      <w:tr w:rsidR="004865B4" w:rsidRPr="006064B2" w14:paraId="41FD9FA7" w14:textId="77777777" w:rsidTr="00F125C5">
        <w:trPr>
          <w:trHeight w:val="332"/>
          <w:jc w:val="right"/>
        </w:trPr>
        <w:tc>
          <w:tcPr>
            <w:tcW w:w="3719" w:type="dxa"/>
            <w:shd w:val="clear" w:color="auto" w:fill="auto"/>
            <w:vAlign w:val="center"/>
          </w:tcPr>
          <w:p w14:paraId="6253C01A"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482012F5" w14:textId="77777777" w:rsidTr="00F125C5">
        <w:trPr>
          <w:trHeight w:val="186"/>
          <w:jc w:val="right"/>
        </w:trPr>
        <w:tc>
          <w:tcPr>
            <w:tcW w:w="3719" w:type="dxa"/>
            <w:shd w:val="clear" w:color="auto" w:fill="auto"/>
            <w:vAlign w:val="center"/>
          </w:tcPr>
          <w:p w14:paraId="39E2AD53"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İmza</w:t>
            </w:r>
          </w:p>
        </w:tc>
      </w:tr>
    </w:tbl>
    <w:p w14:paraId="118417A0" w14:textId="77777777" w:rsidR="004865B4" w:rsidRPr="006064B2" w:rsidRDefault="004865B4" w:rsidP="004865B4">
      <w:pPr>
        <w:tabs>
          <w:tab w:val="left" w:pos="2694"/>
        </w:tabs>
        <w:spacing w:after="60" w:line="240" w:lineRule="auto"/>
        <w:rPr>
          <w:rFonts w:ascii="Times New Roman" w:hAnsi="Times New Roman" w:cs="Times New Roman"/>
          <w:sz w:val="24"/>
          <w:szCs w:val="24"/>
          <w:u w:val="single"/>
        </w:rPr>
      </w:pPr>
      <w:r w:rsidRPr="006064B2">
        <w:rPr>
          <w:rFonts w:ascii="Times New Roman" w:hAnsi="Times New Roman" w:cs="Times New Roman"/>
          <w:sz w:val="24"/>
          <w:szCs w:val="24"/>
          <w:u w:val="single"/>
        </w:rPr>
        <w:t>EKLER:</w:t>
      </w:r>
    </w:p>
    <w:p w14:paraId="138B07B4" w14:textId="77777777" w:rsidR="004865B4" w:rsidRPr="006064B2" w:rsidRDefault="004865B4" w:rsidP="00D75471">
      <w:pPr>
        <w:numPr>
          <w:ilvl w:val="0"/>
          <w:numId w:val="16"/>
        </w:numPr>
        <w:tabs>
          <w:tab w:val="left" w:pos="2694"/>
        </w:tabs>
        <w:spacing w:after="60" w:line="240" w:lineRule="auto"/>
        <w:rPr>
          <w:rFonts w:ascii="Times New Roman" w:hAnsi="Times New Roman" w:cs="Times New Roman"/>
          <w:sz w:val="24"/>
          <w:szCs w:val="24"/>
        </w:rPr>
      </w:pPr>
      <w:r w:rsidRPr="006064B2">
        <w:rPr>
          <w:rFonts w:ascii="Times New Roman" w:hAnsi="Times New Roman" w:cs="Times New Roman"/>
          <w:sz w:val="24"/>
          <w:szCs w:val="24"/>
        </w:rPr>
        <w:t>İmzalı, kaşeli, kapalı fatura, (bir asıl, bir suret)</w:t>
      </w:r>
    </w:p>
    <w:p w14:paraId="57B34F2B" w14:textId="77777777" w:rsidR="004865B4" w:rsidRPr="006064B2" w:rsidRDefault="004865B4" w:rsidP="00D75471">
      <w:pPr>
        <w:numPr>
          <w:ilvl w:val="0"/>
          <w:numId w:val="16"/>
        </w:numPr>
        <w:tabs>
          <w:tab w:val="left" w:pos="2694"/>
        </w:tabs>
        <w:spacing w:after="60" w:line="240" w:lineRule="auto"/>
        <w:rPr>
          <w:rFonts w:ascii="Times New Roman" w:hAnsi="Times New Roman" w:cs="Times New Roman"/>
          <w:sz w:val="24"/>
          <w:szCs w:val="24"/>
        </w:rPr>
      </w:pPr>
      <w:r w:rsidRPr="006064B2">
        <w:rPr>
          <w:rFonts w:ascii="Times New Roman" w:hAnsi="Times New Roman" w:cs="Times New Roman"/>
          <w:sz w:val="24"/>
          <w:szCs w:val="24"/>
        </w:rPr>
        <w:t>Yatırımcı ile Tedarikçi Arasında Düzenlenen Bireysel Sulama Sistemi Mal Teslim Tutanağı (EK-15), (bir asıl, bir suret)</w:t>
      </w:r>
    </w:p>
    <w:p w14:paraId="14F1091A" w14:textId="77777777" w:rsidR="004865B4" w:rsidRPr="006064B2" w:rsidRDefault="004865B4" w:rsidP="00D75471">
      <w:pPr>
        <w:numPr>
          <w:ilvl w:val="0"/>
          <w:numId w:val="16"/>
        </w:numPr>
        <w:tabs>
          <w:tab w:val="left" w:pos="2694"/>
        </w:tabs>
        <w:spacing w:after="60" w:line="240" w:lineRule="auto"/>
        <w:rPr>
          <w:rFonts w:ascii="Times New Roman" w:hAnsi="Times New Roman" w:cs="Times New Roman"/>
          <w:sz w:val="24"/>
          <w:szCs w:val="24"/>
        </w:rPr>
      </w:pPr>
      <w:r w:rsidRPr="006064B2">
        <w:rPr>
          <w:rFonts w:ascii="Times New Roman" w:hAnsi="Times New Roman" w:cs="Times New Roman"/>
          <w:sz w:val="24"/>
          <w:szCs w:val="24"/>
        </w:rPr>
        <w:t xml:space="preserve">Yatırımcı Taahhütnamesi, (Bireysel Sulama Sisteminin mülkiyet ve </w:t>
      </w:r>
      <w:proofErr w:type="gramStart"/>
      <w:r w:rsidRPr="006064B2">
        <w:rPr>
          <w:rFonts w:ascii="Times New Roman" w:hAnsi="Times New Roman" w:cs="Times New Roman"/>
          <w:sz w:val="24"/>
          <w:szCs w:val="24"/>
        </w:rPr>
        <w:t xml:space="preserve">amacının </w:t>
      </w:r>
      <w:r w:rsidR="002C0CED" w:rsidRPr="006064B2">
        <w:rPr>
          <w:rFonts w:ascii="Times New Roman" w:hAnsi="Times New Roman" w:cs="Times New Roman"/>
          <w:sz w:val="24"/>
          <w:szCs w:val="24"/>
        </w:rPr>
        <w:t>…</w:t>
      </w:r>
      <w:proofErr w:type="gramEnd"/>
      <w:r w:rsidRPr="006064B2">
        <w:rPr>
          <w:rFonts w:ascii="Times New Roman" w:hAnsi="Times New Roman" w:cs="Times New Roman"/>
          <w:sz w:val="24"/>
          <w:szCs w:val="24"/>
        </w:rPr>
        <w:t xml:space="preserve"> (</w:t>
      </w:r>
      <w:r w:rsidR="002C0CED" w:rsidRPr="006064B2">
        <w:rPr>
          <w:rFonts w:ascii="Times New Roman" w:hAnsi="Times New Roman" w:cs="Times New Roman"/>
          <w:sz w:val="24"/>
          <w:szCs w:val="24"/>
        </w:rPr>
        <w:t>…</w:t>
      </w:r>
      <w:r w:rsidRPr="006064B2">
        <w:rPr>
          <w:rFonts w:ascii="Times New Roman" w:hAnsi="Times New Roman" w:cs="Times New Roman"/>
          <w:sz w:val="24"/>
          <w:szCs w:val="24"/>
        </w:rPr>
        <w:t>)  yıl içinde değiştirmeyeceğine ilişkin)</w:t>
      </w:r>
    </w:p>
    <w:p w14:paraId="7DF6F42C" w14:textId="77777777" w:rsidR="004865B4" w:rsidRPr="006064B2" w:rsidRDefault="004865B4" w:rsidP="00D75471">
      <w:pPr>
        <w:numPr>
          <w:ilvl w:val="0"/>
          <w:numId w:val="16"/>
        </w:numPr>
        <w:tabs>
          <w:tab w:val="left" w:pos="2694"/>
        </w:tabs>
        <w:spacing w:after="60" w:line="240" w:lineRule="auto"/>
        <w:rPr>
          <w:rFonts w:ascii="Times New Roman" w:hAnsi="Times New Roman" w:cs="Times New Roman"/>
          <w:sz w:val="24"/>
          <w:szCs w:val="24"/>
        </w:rPr>
      </w:pPr>
      <w:r w:rsidRPr="006064B2">
        <w:rPr>
          <w:rFonts w:ascii="Times New Roman" w:hAnsi="Times New Roman" w:cs="Times New Roman"/>
          <w:sz w:val="24"/>
          <w:szCs w:val="24"/>
        </w:rPr>
        <w:t>Yatırımcının T.C. Kimlik numarasını içeren imzalı belge (Gerçek kişiler için)</w:t>
      </w:r>
    </w:p>
    <w:p w14:paraId="06023200" w14:textId="77777777" w:rsidR="004865B4" w:rsidRPr="006064B2" w:rsidRDefault="004865B4" w:rsidP="00D75471">
      <w:pPr>
        <w:numPr>
          <w:ilvl w:val="0"/>
          <w:numId w:val="16"/>
        </w:numPr>
        <w:tabs>
          <w:tab w:val="left" w:pos="2694"/>
        </w:tabs>
        <w:spacing w:after="60" w:line="240" w:lineRule="auto"/>
        <w:rPr>
          <w:rFonts w:ascii="Times New Roman" w:hAnsi="Times New Roman" w:cs="Times New Roman"/>
          <w:sz w:val="24"/>
          <w:szCs w:val="24"/>
        </w:rPr>
      </w:pPr>
      <w:r w:rsidRPr="006064B2">
        <w:rPr>
          <w:rFonts w:ascii="Times New Roman" w:hAnsi="Times New Roman" w:cs="Times New Roman"/>
          <w:sz w:val="24"/>
          <w:szCs w:val="24"/>
        </w:rPr>
        <w:t>Yatırımcının Vergi numarasını içeren kaşeli ve imzalı belge, (Tüzel kişiler için)</w:t>
      </w:r>
    </w:p>
    <w:p w14:paraId="1D44E0C6" w14:textId="77777777" w:rsidR="004865B4" w:rsidRPr="006064B2" w:rsidRDefault="004865B4" w:rsidP="00D75471">
      <w:pPr>
        <w:numPr>
          <w:ilvl w:val="0"/>
          <w:numId w:val="16"/>
        </w:numPr>
        <w:tabs>
          <w:tab w:val="left" w:pos="2694"/>
        </w:tabs>
        <w:spacing w:after="60" w:line="240" w:lineRule="auto"/>
        <w:rPr>
          <w:rFonts w:ascii="Times New Roman" w:hAnsi="Times New Roman" w:cs="Times New Roman"/>
          <w:sz w:val="24"/>
          <w:szCs w:val="24"/>
        </w:rPr>
      </w:pPr>
      <w:r w:rsidRPr="006064B2">
        <w:rPr>
          <w:rFonts w:ascii="Times New Roman" w:hAnsi="Times New Roman" w:cs="Times New Roman"/>
          <w:sz w:val="24"/>
          <w:szCs w:val="24"/>
        </w:rPr>
        <w:t>Yatırımcının vadesi geçmiş vergi borcu olmadığına dair belge,</w:t>
      </w:r>
    </w:p>
    <w:p w14:paraId="766FDD4C" w14:textId="77777777" w:rsidR="004865B4" w:rsidRPr="006064B2" w:rsidRDefault="004865B4" w:rsidP="00D75471">
      <w:pPr>
        <w:numPr>
          <w:ilvl w:val="0"/>
          <w:numId w:val="16"/>
        </w:numPr>
        <w:tabs>
          <w:tab w:val="left" w:pos="2694"/>
        </w:tabs>
        <w:spacing w:after="60" w:line="240" w:lineRule="auto"/>
        <w:rPr>
          <w:rFonts w:ascii="Times New Roman" w:hAnsi="Times New Roman" w:cs="Times New Roman"/>
          <w:sz w:val="24"/>
          <w:szCs w:val="24"/>
        </w:rPr>
      </w:pPr>
      <w:r w:rsidRPr="006064B2">
        <w:rPr>
          <w:rFonts w:ascii="Times New Roman" w:hAnsi="Times New Roman" w:cs="Times New Roman"/>
          <w:sz w:val="24"/>
          <w:szCs w:val="24"/>
        </w:rPr>
        <w:t xml:space="preserve">Yatırımcının vadesi geçmiş Sosyal Güvenlik Kurumu prim borcu olmadığına dair kaşeli ve imzalı belge, (Tüzel kişiler için) </w:t>
      </w:r>
    </w:p>
    <w:p w14:paraId="3C89B6DA" w14:textId="77777777" w:rsidR="004865B4" w:rsidRPr="006064B2" w:rsidRDefault="004865B4" w:rsidP="00D75471">
      <w:pPr>
        <w:numPr>
          <w:ilvl w:val="0"/>
          <w:numId w:val="16"/>
        </w:numPr>
        <w:tabs>
          <w:tab w:val="left" w:pos="2694"/>
        </w:tabs>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 xml:space="preserve">Yatırımcının tedarikçiden </w:t>
      </w:r>
      <w:proofErr w:type="gramStart"/>
      <w:r w:rsidRPr="006064B2">
        <w:rPr>
          <w:rFonts w:ascii="Times New Roman" w:hAnsi="Times New Roman" w:cs="Times New Roman"/>
          <w:sz w:val="24"/>
          <w:szCs w:val="24"/>
        </w:rPr>
        <w:t>temin  edeceği</w:t>
      </w:r>
      <w:proofErr w:type="gramEnd"/>
      <w:r w:rsidRPr="006064B2">
        <w:rPr>
          <w:rFonts w:ascii="Times New Roman" w:hAnsi="Times New Roman" w:cs="Times New Roman"/>
          <w:sz w:val="24"/>
          <w:szCs w:val="24"/>
        </w:rPr>
        <w:t xml:space="preserve"> teknik belgeler, </w:t>
      </w:r>
    </w:p>
    <w:p w14:paraId="0A38A7FC" w14:textId="77777777" w:rsidR="004865B4" w:rsidRPr="006064B2" w:rsidRDefault="004865B4" w:rsidP="00D75471">
      <w:pPr>
        <w:numPr>
          <w:ilvl w:val="0"/>
          <w:numId w:val="16"/>
        </w:numPr>
        <w:tabs>
          <w:tab w:val="left" w:pos="2694"/>
        </w:tabs>
        <w:spacing w:after="60" w:line="240" w:lineRule="auto"/>
        <w:jc w:val="left"/>
        <w:rPr>
          <w:rFonts w:ascii="Times New Roman" w:hAnsi="Times New Roman" w:cs="Times New Roman"/>
          <w:sz w:val="24"/>
          <w:szCs w:val="24"/>
        </w:rPr>
        <w:sectPr w:rsidR="004865B4" w:rsidRPr="006064B2" w:rsidSect="00EB2E26">
          <w:pgSz w:w="16840" w:h="11907" w:orient="landscape" w:code="9"/>
          <w:pgMar w:top="1417" w:right="1417" w:bottom="1417" w:left="1417" w:header="567" w:footer="567" w:gutter="0"/>
          <w:pgNumType w:start="52"/>
          <w:cols w:space="720"/>
          <w:noEndnote/>
          <w:titlePg/>
          <w:docGrid w:linePitch="326"/>
        </w:sectPr>
      </w:pPr>
      <w:r w:rsidRPr="006064B2">
        <w:rPr>
          <w:rFonts w:ascii="Times New Roman" w:hAnsi="Times New Roman" w:cs="Times New Roman"/>
          <w:sz w:val="24"/>
          <w:szCs w:val="24"/>
        </w:rPr>
        <w:t>Uygulama Sözleşmesi (Yatırımcı ile Tedarikçi arasında imzalanan)</w:t>
      </w:r>
    </w:p>
    <w:p w14:paraId="3A911968" w14:textId="77777777" w:rsidR="009129D7" w:rsidRPr="006064B2" w:rsidRDefault="009129D7" w:rsidP="004865B4">
      <w:pPr>
        <w:spacing w:after="60" w:line="240" w:lineRule="auto"/>
        <w:jc w:val="center"/>
        <w:rPr>
          <w:rFonts w:ascii="Times New Roman" w:hAnsi="Times New Roman" w:cs="Times New Roman"/>
          <w:b/>
          <w:sz w:val="24"/>
          <w:szCs w:val="24"/>
        </w:rPr>
      </w:pPr>
    </w:p>
    <w:p w14:paraId="6B8880B9" w14:textId="77777777" w:rsidR="004865B4" w:rsidRPr="005C3CF5" w:rsidRDefault="004865B4" w:rsidP="004865B4">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 xml:space="preserve">KIRSAL </w:t>
      </w:r>
      <w:r w:rsidRPr="005C3CF5">
        <w:rPr>
          <w:rFonts w:ascii="Times New Roman" w:hAnsi="Times New Roman" w:cs="Times New Roman"/>
          <w:b/>
          <w:sz w:val="24"/>
          <w:szCs w:val="24"/>
        </w:rPr>
        <w:t xml:space="preserve">KALKINMA DESTEKLERİ KAPSAMINDA </w:t>
      </w:r>
    </w:p>
    <w:p w14:paraId="6EBF2028" w14:textId="77777777" w:rsidR="004865B4" w:rsidRPr="005C3CF5" w:rsidRDefault="004865B4" w:rsidP="004865B4">
      <w:pPr>
        <w:spacing w:after="60" w:line="240" w:lineRule="auto"/>
        <w:jc w:val="center"/>
        <w:rPr>
          <w:rFonts w:ascii="Times New Roman" w:hAnsi="Times New Roman" w:cs="Times New Roman"/>
          <w:sz w:val="24"/>
          <w:szCs w:val="24"/>
        </w:rPr>
      </w:pPr>
      <w:r w:rsidRPr="005C3CF5">
        <w:rPr>
          <w:rFonts w:ascii="Times New Roman" w:hAnsi="Times New Roman" w:cs="Times New Roman"/>
          <w:sz w:val="24"/>
          <w:szCs w:val="24"/>
        </w:rPr>
        <w:t xml:space="preserve">BİREYSEL SULAMA SİSTEMLERİNİN DESTEKLENMESİ HAKKINDA TEBLİĞ  ( Tebliğ No: </w:t>
      </w:r>
      <w:r w:rsidR="00540EF9" w:rsidRPr="005C3CF5">
        <w:rPr>
          <w:rFonts w:ascii="Times New Roman" w:hAnsi="Times New Roman" w:cs="Times New Roman"/>
          <w:sz w:val="24"/>
          <w:szCs w:val="24"/>
        </w:rPr>
        <w:t>2021/7</w:t>
      </w:r>
      <w:r w:rsidRPr="005C3CF5">
        <w:rPr>
          <w:rFonts w:ascii="Times New Roman" w:hAnsi="Times New Roman" w:cs="Times New Roman"/>
          <w:sz w:val="24"/>
          <w:szCs w:val="24"/>
        </w:rPr>
        <w:t xml:space="preserve"> )</w:t>
      </w:r>
    </w:p>
    <w:p w14:paraId="35418E8D" w14:textId="77777777" w:rsidR="004865B4" w:rsidRPr="00F10FD9" w:rsidRDefault="004865B4" w:rsidP="00260A95">
      <w:pPr>
        <w:pStyle w:val="KonuBal"/>
        <w:jc w:val="center"/>
        <w:rPr>
          <w:rStyle w:val="HafifVurgulama"/>
        </w:rPr>
      </w:pPr>
      <w:bookmarkStart w:id="121" w:name="_Toc65171131"/>
      <w:bookmarkStart w:id="122" w:name="_Toc65171204"/>
      <w:bookmarkStart w:id="123" w:name="_Toc65171503"/>
      <w:r w:rsidRPr="005C3CF5">
        <w:t>……………………</w:t>
      </w:r>
      <w:r w:rsidRPr="00F10FD9">
        <w:rPr>
          <w:rStyle w:val="HafifVurgulama"/>
        </w:rPr>
        <w:t xml:space="preserve"> İl Müdürlüğü, Alımı Yapılan Bireysel Sulama Sisteminin Montajı ve/veya Kontrolüne ait</w:t>
      </w:r>
      <w:bookmarkEnd w:id="121"/>
      <w:bookmarkEnd w:id="122"/>
      <w:bookmarkEnd w:id="123"/>
    </w:p>
    <w:p w14:paraId="2F067FFB" w14:textId="29175543" w:rsidR="004865B4" w:rsidRPr="00F10FD9" w:rsidRDefault="004865B4" w:rsidP="00260A95">
      <w:pPr>
        <w:pStyle w:val="KonuBal"/>
        <w:jc w:val="center"/>
        <w:rPr>
          <w:rStyle w:val="HafifVurgulama"/>
        </w:rPr>
      </w:pPr>
      <w:bookmarkStart w:id="124" w:name="_Toc65171504"/>
      <w:r w:rsidRPr="00F10FD9">
        <w:t xml:space="preserve">TESPİT </w:t>
      </w:r>
      <w:proofErr w:type="gramStart"/>
      <w:r w:rsidRPr="00F10FD9">
        <w:t>TUTANAĞI</w:t>
      </w:r>
      <w:r w:rsidRPr="00F10FD9">
        <w:rPr>
          <w:rStyle w:val="HafifVurgulama"/>
        </w:rPr>
        <w:t xml:space="preserve">  </w:t>
      </w:r>
      <w:r w:rsidR="00540EF9" w:rsidRPr="00F10FD9">
        <w:rPr>
          <w:rStyle w:val="HafifVurgulama"/>
        </w:rPr>
        <w:t>1</w:t>
      </w:r>
      <w:r w:rsidR="00F014E2">
        <w:rPr>
          <w:rStyle w:val="HafifVurgulama"/>
        </w:rPr>
        <w:t>7</w:t>
      </w:r>
      <w:proofErr w:type="gramEnd"/>
      <w:r w:rsidR="00540EF9" w:rsidRPr="00F10FD9">
        <w:rPr>
          <w:rStyle w:val="HafifVurgulama"/>
        </w:rPr>
        <w:t>.</w:t>
      </w:r>
      <w:r w:rsidRPr="00F10FD9">
        <w:rPr>
          <w:rStyle w:val="HafifVurgulama"/>
        </w:rPr>
        <w:t>Etap</w:t>
      </w:r>
      <w:bookmarkEnd w:id="124"/>
    </w:p>
    <w:p w14:paraId="276881F9" w14:textId="77777777" w:rsidR="004865B4" w:rsidRPr="006064B2" w:rsidRDefault="004865B4" w:rsidP="004865B4">
      <w:pPr>
        <w:spacing w:after="60" w:line="240" w:lineRule="auto"/>
        <w:jc w:val="center"/>
        <w:rPr>
          <w:rFonts w:ascii="Times New Roman" w:hAnsi="Times New Roman" w:cs="Times New Roman"/>
          <w:sz w:val="24"/>
          <w:szCs w:val="24"/>
        </w:rPr>
      </w:pPr>
      <w:r w:rsidRPr="005C3CF5">
        <w:rPr>
          <w:rFonts w:ascii="Times New Roman" w:hAnsi="Times New Roman" w:cs="Times New Roman"/>
          <w:sz w:val="24"/>
          <w:szCs w:val="24"/>
        </w:rPr>
        <w:t>( EK-17)</w:t>
      </w:r>
      <w:r w:rsidRPr="006064B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591"/>
        <w:gridCol w:w="3597"/>
        <w:gridCol w:w="3456"/>
      </w:tblGrid>
      <w:tr w:rsidR="00741420" w:rsidRPr="006064B2" w14:paraId="6BCE5CA1" w14:textId="77777777" w:rsidTr="00F125C5">
        <w:trPr>
          <w:trHeight w:val="410"/>
        </w:trPr>
        <w:tc>
          <w:tcPr>
            <w:tcW w:w="6771" w:type="dxa"/>
            <w:gridSpan w:val="2"/>
            <w:shd w:val="clear" w:color="auto" w:fill="D9D9D9"/>
            <w:vAlign w:val="center"/>
          </w:tcPr>
          <w:p w14:paraId="6F4EF35D"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Başvuru Sahibi Yatırımcının</w:t>
            </w:r>
          </w:p>
        </w:tc>
        <w:tc>
          <w:tcPr>
            <w:tcW w:w="7053" w:type="dxa"/>
            <w:gridSpan w:val="2"/>
            <w:shd w:val="clear" w:color="auto" w:fill="D9D9D9"/>
          </w:tcPr>
          <w:p w14:paraId="42DB22AF" w14:textId="77777777" w:rsidR="004865B4" w:rsidRPr="006064B2" w:rsidRDefault="004865B4"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Tedarikçinin</w:t>
            </w:r>
          </w:p>
        </w:tc>
      </w:tr>
      <w:tr w:rsidR="00741420" w:rsidRPr="006064B2" w14:paraId="38FB2D93" w14:textId="77777777" w:rsidTr="00F125C5">
        <w:trPr>
          <w:trHeight w:val="382"/>
        </w:trPr>
        <w:tc>
          <w:tcPr>
            <w:tcW w:w="3180" w:type="dxa"/>
            <w:shd w:val="clear" w:color="auto" w:fill="auto"/>
            <w:vAlign w:val="center"/>
          </w:tcPr>
          <w:p w14:paraId="66C46A26"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3591" w:type="dxa"/>
            <w:shd w:val="clear" w:color="auto" w:fill="auto"/>
            <w:vAlign w:val="center"/>
          </w:tcPr>
          <w:p w14:paraId="18290FBF"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597" w:type="dxa"/>
            <w:shd w:val="clear" w:color="auto" w:fill="auto"/>
            <w:vAlign w:val="center"/>
          </w:tcPr>
          <w:p w14:paraId="7A4DC0FD" w14:textId="77777777" w:rsidR="004865B4" w:rsidRPr="006064B2" w:rsidRDefault="004865B4" w:rsidP="00F125C5">
            <w:pPr>
              <w:spacing w:after="60" w:line="240" w:lineRule="auto"/>
              <w:jc w:val="left"/>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3456" w:type="dxa"/>
            <w:shd w:val="clear" w:color="auto" w:fill="auto"/>
          </w:tcPr>
          <w:p w14:paraId="13F1A95E"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741420" w:rsidRPr="006064B2" w14:paraId="6F4BF683" w14:textId="77777777" w:rsidTr="00F125C5">
        <w:trPr>
          <w:trHeight w:val="410"/>
        </w:trPr>
        <w:tc>
          <w:tcPr>
            <w:tcW w:w="3180" w:type="dxa"/>
            <w:shd w:val="clear" w:color="auto" w:fill="auto"/>
            <w:vAlign w:val="center"/>
          </w:tcPr>
          <w:p w14:paraId="1710439C"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Proje Numarası</w:t>
            </w:r>
          </w:p>
        </w:tc>
        <w:tc>
          <w:tcPr>
            <w:tcW w:w="3591" w:type="dxa"/>
            <w:shd w:val="clear" w:color="auto" w:fill="auto"/>
            <w:vAlign w:val="center"/>
          </w:tcPr>
          <w:p w14:paraId="65FE7E07"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597" w:type="dxa"/>
            <w:shd w:val="clear" w:color="auto" w:fill="auto"/>
            <w:vAlign w:val="center"/>
          </w:tcPr>
          <w:p w14:paraId="6F35C1E2"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Adresi</w:t>
            </w:r>
          </w:p>
        </w:tc>
        <w:tc>
          <w:tcPr>
            <w:tcW w:w="3456" w:type="dxa"/>
            <w:shd w:val="clear" w:color="auto" w:fill="auto"/>
          </w:tcPr>
          <w:p w14:paraId="7C5BF827"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741420" w:rsidRPr="006064B2" w14:paraId="656FD6DA" w14:textId="77777777" w:rsidTr="00F125C5">
        <w:trPr>
          <w:trHeight w:val="410"/>
        </w:trPr>
        <w:tc>
          <w:tcPr>
            <w:tcW w:w="3180" w:type="dxa"/>
            <w:shd w:val="clear" w:color="auto" w:fill="auto"/>
            <w:vAlign w:val="center"/>
          </w:tcPr>
          <w:p w14:paraId="503CF3A7"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Ada ve Parsel Numarası</w:t>
            </w:r>
          </w:p>
        </w:tc>
        <w:tc>
          <w:tcPr>
            <w:tcW w:w="3591" w:type="dxa"/>
            <w:shd w:val="clear" w:color="auto" w:fill="auto"/>
            <w:vAlign w:val="center"/>
          </w:tcPr>
          <w:p w14:paraId="4D5C3571"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597" w:type="dxa"/>
            <w:shd w:val="clear" w:color="auto" w:fill="auto"/>
            <w:vAlign w:val="center"/>
          </w:tcPr>
          <w:p w14:paraId="657B1FD8"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Fatura Tarihi / Şase ve Seri No</w:t>
            </w:r>
          </w:p>
        </w:tc>
        <w:tc>
          <w:tcPr>
            <w:tcW w:w="3456" w:type="dxa"/>
            <w:shd w:val="clear" w:color="auto" w:fill="auto"/>
          </w:tcPr>
          <w:p w14:paraId="3F817B9C" w14:textId="77777777" w:rsidR="004865B4" w:rsidRPr="006064B2" w:rsidRDefault="004865B4" w:rsidP="00F125C5">
            <w:pPr>
              <w:spacing w:after="60" w:line="240" w:lineRule="auto"/>
              <w:jc w:val="center"/>
              <w:rPr>
                <w:rFonts w:ascii="Times New Roman" w:hAnsi="Times New Roman" w:cs="Times New Roman"/>
                <w:sz w:val="24"/>
                <w:szCs w:val="24"/>
              </w:rPr>
            </w:pPr>
          </w:p>
        </w:tc>
      </w:tr>
      <w:tr w:rsidR="004865B4" w:rsidRPr="006064B2" w14:paraId="04064395" w14:textId="77777777" w:rsidTr="00F125C5">
        <w:trPr>
          <w:trHeight w:val="410"/>
        </w:trPr>
        <w:tc>
          <w:tcPr>
            <w:tcW w:w="3180" w:type="dxa"/>
            <w:shd w:val="clear" w:color="auto" w:fill="auto"/>
            <w:vAlign w:val="center"/>
          </w:tcPr>
          <w:p w14:paraId="0E925878"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Sözleşme Tarihi</w:t>
            </w:r>
          </w:p>
        </w:tc>
        <w:tc>
          <w:tcPr>
            <w:tcW w:w="3591" w:type="dxa"/>
            <w:shd w:val="clear" w:color="auto" w:fill="auto"/>
            <w:vAlign w:val="center"/>
          </w:tcPr>
          <w:p w14:paraId="1F589CF5" w14:textId="77777777" w:rsidR="004865B4" w:rsidRPr="006064B2" w:rsidRDefault="004865B4" w:rsidP="00F125C5">
            <w:pPr>
              <w:spacing w:after="60" w:line="240" w:lineRule="auto"/>
              <w:jc w:val="center"/>
              <w:rPr>
                <w:rFonts w:ascii="Times New Roman" w:hAnsi="Times New Roman" w:cs="Times New Roman"/>
                <w:sz w:val="24"/>
                <w:szCs w:val="24"/>
              </w:rPr>
            </w:pPr>
          </w:p>
        </w:tc>
        <w:tc>
          <w:tcPr>
            <w:tcW w:w="3597" w:type="dxa"/>
            <w:shd w:val="clear" w:color="auto" w:fill="auto"/>
            <w:vAlign w:val="center"/>
          </w:tcPr>
          <w:p w14:paraId="258A20AC" w14:textId="77777777" w:rsidR="004865B4" w:rsidRPr="006064B2" w:rsidRDefault="004865B4" w:rsidP="00F125C5">
            <w:pPr>
              <w:spacing w:after="60" w:line="240" w:lineRule="auto"/>
              <w:rPr>
                <w:rFonts w:ascii="Times New Roman" w:hAnsi="Times New Roman" w:cs="Times New Roman"/>
                <w:sz w:val="24"/>
                <w:szCs w:val="24"/>
              </w:rPr>
            </w:pPr>
            <w:r w:rsidRPr="006064B2">
              <w:rPr>
                <w:rFonts w:ascii="Times New Roman" w:hAnsi="Times New Roman" w:cs="Times New Roman"/>
                <w:sz w:val="24"/>
                <w:szCs w:val="24"/>
              </w:rPr>
              <w:t>Uygulama Sözleşmesi Tarihi</w:t>
            </w:r>
          </w:p>
        </w:tc>
        <w:tc>
          <w:tcPr>
            <w:tcW w:w="3456" w:type="dxa"/>
            <w:shd w:val="clear" w:color="auto" w:fill="auto"/>
          </w:tcPr>
          <w:p w14:paraId="3F142CC4" w14:textId="77777777" w:rsidR="004865B4" w:rsidRPr="006064B2" w:rsidRDefault="004865B4" w:rsidP="00F125C5">
            <w:pPr>
              <w:spacing w:after="60" w:line="240" w:lineRule="auto"/>
              <w:jc w:val="center"/>
              <w:rPr>
                <w:rFonts w:ascii="Times New Roman" w:hAnsi="Times New Roman" w:cs="Times New Roman"/>
                <w:sz w:val="24"/>
                <w:szCs w:val="24"/>
              </w:rPr>
            </w:pPr>
          </w:p>
        </w:tc>
      </w:tr>
    </w:tbl>
    <w:p w14:paraId="7F5B5F93" w14:textId="77777777" w:rsidR="004865B4" w:rsidRPr="006064B2" w:rsidRDefault="004865B4" w:rsidP="004865B4">
      <w:pPr>
        <w:spacing w:after="60" w:line="240" w:lineRule="auto"/>
        <w:rPr>
          <w:rFonts w:ascii="Times New Roman" w:hAnsi="Times New Roman" w:cs="Times New Roman"/>
          <w:strike/>
          <w:vanish/>
          <w:color w:val="FFC000"/>
          <w:sz w:val="24"/>
          <w:szCs w:val="24"/>
        </w:rPr>
      </w:pPr>
    </w:p>
    <w:p w14:paraId="6F6E904C" w14:textId="77777777" w:rsidR="004865B4" w:rsidRPr="006064B2" w:rsidRDefault="004865B4" w:rsidP="004865B4">
      <w:pPr>
        <w:spacing w:after="60" w:line="240" w:lineRule="auto"/>
        <w:rPr>
          <w:rFonts w:ascii="Times New Roman" w:hAnsi="Times New Roman" w:cs="Times New Roman"/>
          <w:b/>
          <w:strike/>
          <w:color w:val="FFC000"/>
          <w:sz w:val="24"/>
          <w:szCs w:val="24"/>
        </w:rPr>
      </w:pPr>
    </w:p>
    <w:p w14:paraId="7FA2A439" w14:textId="77777777" w:rsidR="0039265D" w:rsidRPr="006064B2" w:rsidRDefault="004865B4" w:rsidP="0017297C">
      <w:pPr>
        <w:spacing w:after="60" w:line="240" w:lineRule="auto"/>
        <w:ind w:right="1496" w:firstLine="720"/>
        <w:rPr>
          <w:rFonts w:ascii="Times New Roman" w:hAnsi="Times New Roman" w:cs="Times New Roman"/>
          <w:sz w:val="24"/>
          <w:szCs w:val="24"/>
        </w:rPr>
      </w:pPr>
      <w:r w:rsidRPr="006064B2">
        <w:rPr>
          <w:rFonts w:ascii="Times New Roman" w:hAnsi="Times New Roman" w:cs="Times New Roman"/>
          <w:sz w:val="24"/>
          <w:szCs w:val="24"/>
        </w:rPr>
        <w:t>Bireysel Sulama Sisteminin kurul</w:t>
      </w:r>
      <w:r w:rsidR="0039265D" w:rsidRPr="006064B2">
        <w:rPr>
          <w:rFonts w:ascii="Times New Roman" w:hAnsi="Times New Roman" w:cs="Times New Roman"/>
          <w:sz w:val="24"/>
          <w:szCs w:val="24"/>
        </w:rPr>
        <w:t>duğu</w:t>
      </w:r>
      <w:r w:rsidRPr="006064B2">
        <w:rPr>
          <w:rFonts w:ascii="Times New Roman" w:hAnsi="Times New Roman" w:cs="Times New Roman"/>
          <w:sz w:val="24"/>
          <w:szCs w:val="24"/>
        </w:rPr>
        <w:t xml:space="preserve"> </w:t>
      </w:r>
      <w:r w:rsidR="0039265D" w:rsidRPr="006064B2">
        <w:rPr>
          <w:rFonts w:ascii="Times New Roman" w:hAnsi="Times New Roman" w:cs="Times New Roman"/>
          <w:sz w:val="24"/>
          <w:szCs w:val="24"/>
        </w:rPr>
        <w:t>parsel/</w:t>
      </w:r>
      <w:r w:rsidRPr="006064B2">
        <w:rPr>
          <w:rFonts w:ascii="Times New Roman" w:hAnsi="Times New Roman" w:cs="Times New Roman"/>
          <w:sz w:val="24"/>
          <w:szCs w:val="24"/>
        </w:rPr>
        <w:t>parsellere gidilerek gerekli incelemeler yapılmıştır.</w:t>
      </w:r>
      <w:r w:rsidR="00A702EE" w:rsidRPr="006064B2">
        <w:rPr>
          <w:rFonts w:ascii="Times New Roman" w:hAnsi="Times New Roman" w:cs="Times New Roman"/>
          <w:sz w:val="24"/>
          <w:szCs w:val="24"/>
        </w:rPr>
        <w:t xml:space="preserve"> </w:t>
      </w:r>
    </w:p>
    <w:p w14:paraId="1D831F36" w14:textId="77777777" w:rsidR="002C7B60" w:rsidRPr="006064B2" w:rsidRDefault="0039265D" w:rsidP="0017297C">
      <w:pPr>
        <w:spacing w:after="60" w:line="240" w:lineRule="auto"/>
        <w:ind w:right="1496" w:firstLine="720"/>
        <w:rPr>
          <w:rFonts w:ascii="Times New Roman" w:hAnsi="Times New Roman" w:cs="Times New Roman"/>
          <w:sz w:val="24"/>
          <w:szCs w:val="24"/>
        </w:rPr>
      </w:pPr>
      <w:r w:rsidRPr="006064B2">
        <w:rPr>
          <w:rFonts w:ascii="Times New Roman" w:hAnsi="Times New Roman" w:cs="Times New Roman"/>
          <w:sz w:val="24"/>
          <w:szCs w:val="24"/>
        </w:rPr>
        <w:t>Tebliğ, Uygulama Rehberi ve hibe sözleşmesi hükümleri çerçevesinde kabule engel olabilecek eksik, kusur ve arızanın bulunmadığı</w:t>
      </w:r>
      <w:r w:rsidR="002C7B60" w:rsidRPr="006064B2">
        <w:rPr>
          <w:rFonts w:ascii="Times New Roman" w:hAnsi="Times New Roman" w:cs="Times New Roman"/>
          <w:sz w:val="24"/>
          <w:szCs w:val="24"/>
        </w:rPr>
        <w:t xml:space="preserve">, sulama sistemine ait unsurların montajının yapıldığı ve çalışır vaziyette </w:t>
      </w:r>
      <w:proofErr w:type="gramStart"/>
      <w:r w:rsidR="002C7B60" w:rsidRPr="006064B2">
        <w:rPr>
          <w:rFonts w:ascii="Times New Roman" w:hAnsi="Times New Roman" w:cs="Times New Roman"/>
          <w:sz w:val="24"/>
          <w:szCs w:val="24"/>
        </w:rPr>
        <w:t xml:space="preserve">olduğu </w:t>
      </w:r>
      <w:r w:rsidRPr="006064B2">
        <w:rPr>
          <w:rFonts w:ascii="Times New Roman" w:hAnsi="Times New Roman" w:cs="Times New Roman"/>
          <w:sz w:val="24"/>
          <w:szCs w:val="24"/>
        </w:rPr>
        <w:t xml:space="preserve"> tespit</w:t>
      </w:r>
      <w:proofErr w:type="gramEnd"/>
      <w:r w:rsidRPr="006064B2">
        <w:rPr>
          <w:rFonts w:ascii="Times New Roman" w:hAnsi="Times New Roman" w:cs="Times New Roman"/>
          <w:sz w:val="24"/>
          <w:szCs w:val="24"/>
        </w:rPr>
        <w:t xml:space="preserve"> edilmiştir</w:t>
      </w:r>
      <w:r w:rsidR="002C7B60" w:rsidRPr="006064B2">
        <w:rPr>
          <w:rFonts w:ascii="Times New Roman" w:hAnsi="Times New Roman" w:cs="Times New Roman"/>
          <w:sz w:val="24"/>
          <w:szCs w:val="24"/>
        </w:rPr>
        <w:t>.</w:t>
      </w:r>
      <w:r w:rsidRPr="006064B2">
        <w:rPr>
          <w:rFonts w:ascii="Times New Roman" w:hAnsi="Times New Roman" w:cs="Times New Roman"/>
          <w:sz w:val="24"/>
          <w:szCs w:val="24"/>
        </w:rPr>
        <w:t xml:space="preserve"> </w:t>
      </w:r>
      <w:r w:rsidR="002C7B60" w:rsidRPr="006064B2">
        <w:rPr>
          <w:rFonts w:ascii="Times New Roman" w:hAnsi="Times New Roman" w:cs="Times New Roman"/>
          <w:sz w:val="24"/>
          <w:szCs w:val="24"/>
        </w:rPr>
        <w:t>Bu tutanak ekinde yer alan ve taraflarca imzalanmış yerinde tespit tutanağı malzeme listesi ile geçerli sayılır.</w:t>
      </w:r>
    </w:p>
    <w:p w14:paraId="4A5121E0" w14:textId="77777777" w:rsidR="00446F52" w:rsidRPr="006064B2" w:rsidRDefault="002C7B60" w:rsidP="005C3CF5">
      <w:pPr>
        <w:spacing w:after="60" w:line="240" w:lineRule="auto"/>
        <w:ind w:right="1496" w:firstLine="720"/>
        <w:rPr>
          <w:rFonts w:ascii="Times New Roman" w:hAnsi="Times New Roman" w:cs="Times New Roman"/>
          <w:sz w:val="24"/>
          <w:szCs w:val="24"/>
        </w:rPr>
      </w:pPr>
      <w:r w:rsidRPr="006064B2">
        <w:rPr>
          <w:rFonts w:ascii="Times New Roman" w:hAnsi="Times New Roman" w:cs="Times New Roman"/>
          <w:sz w:val="24"/>
          <w:szCs w:val="24"/>
        </w:rPr>
        <w:t>İ</w:t>
      </w:r>
      <w:r w:rsidR="0039265D" w:rsidRPr="006064B2">
        <w:rPr>
          <w:rFonts w:ascii="Times New Roman" w:hAnsi="Times New Roman" w:cs="Times New Roman"/>
          <w:sz w:val="24"/>
          <w:szCs w:val="24"/>
        </w:rPr>
        <w:t>ş bu tutanak</w:t>
      </w:r>
      <w:r w:rsidRPr="006064B2">
        <w:rPr>
          <w:rFonts w:ascii="Times New Roman" w:hAnsi="Times New Roman" w:cs="Times New Roman"/>
          <w:sz w:val="24"/>
          <w:szCs w:val="24"/>
        </w:rPr>
        <w:t xml:space="preserve">  </w:t>
      </w:r>
      <w:r w:rsidR="0039265D" w:rsidRPr="006064B2">
        <w:rPr>
          <w:rFonts w:ascii="Times New Roman" w:hAnsi="Times New Roman" w:cs="Times New Roman"/>
          <w:sz w:val="24"/>
          <w:szCs w:val="24"/>
        </w:rPr>
        <w:t xml:space="preserve">  … / … / 20…. tarihinde iki nüsha olarak kayıt altına alınmıştır. </w:t>
      </w:r>
      <w:r w:rsidRPr="006064B2">
        <w:rPr>
          <w:rFonts w:ascii="Times New Roman" w:hAnsi="Times New Roman" w:cs="Times New Roman"/>
          <w:sz w:val="24"/>
          <w:szCs w:val="24"/>
        </w:rPr>
        <w:t xml:space="preserve"> </w:t>
      </w:r>
    </w:p>
    <w:p w14:paraId="258D5E40" w14:textId="77777777" w:rsidR="002A59FE" w:rsidRPr="006064B2" w:rsidRDefault="002A59FE" w:rsidP="0017297C">
      <w:pPr>
        <w:spacing w:after="60" w:line="240" w:lineRule="auto"/>
        <w:ind w:right="1496"/>
        <w:rPr>
          <w:rFonts w:ascii="Times New Roman" w:hAnsi="Times New Roman" w:cs="Times New Roman"/>
          <w:sz w:val="24"/>
          <w:szCs w:val="24"/>
        </w:rPr>
      </w:pPr>
      <w:proofErr w:type="gramStart"/>
      <w:r w:rsidRPr="006064B2">
        <w:rPr>
          <w:rFonts w:ascii="Times New Roman" w:hAnsi="Times New Roman" w:cs="Times New Roman"/>
          <w:sz w:val="24"/>
          <w:szCs w:val="24"/>
        </w:rPr>
        <w:t>Eki : Kabulü</w:t>
      </w:r>
      <w:proofErr w:type="gramEnd"/>
      <w:r w:rsidRPr="006064B2">
        <w:rPr>
          <w:rFonts w:ascii="Times New Roman" w:hAnsi="Times New Roman" w:cs="Times New Roman"/>
          <w:sz w:val="24"/>
          <w:szCs w:val="24"/>
        </w:rPr>
        <w:t xml:space="preserve"> yapılan malzeme listesi </w:t>
      </w:r>
      <w:r w:rsidR="0082137F" w:rsidRPr="006064B2">
        <w:rPr>
          <w:rFonts w:ascii="Times New Roman" w:hAnsi="Times New Roman" w:cs="Times New Roman"/>
          <w:sz w:val="24"/>
          <w:szCs w:val="24"/>
        </w:rPr>
        <w:t xml:space="preserve"> </w:t>
      </w:r>
      <w:r w:rsidR="0039265D" w:rsidRPr="006064B2">
        <w:rPr>
          <w:rFonts w:ascii="Times New Roman" w:hAnsi="Times New Roman" w:cs="Times New Roman"/>
          <w:sz w:val="24"/>
          <w:szCs w:val="24"/>
        </w:rPr>
        <w:t>(17-1)</w:t>
      </w:r>
    </w:p>
    <w:p w14:paraId="3B6588DA" w14:textId="77777777" w:rsidR="004865B4" w:rsidRPr="006064B2" w:rsidRDefault="004865B4" w:rsidP="004865B4">
      <w:pPr>
        <w:spacing w:after="60" w:line="240" w:lineRule="auto"/>
        <w:rPr>
          <w:rFonts w:ascii="Times New Roman" w:hAnsi="Times New Roman" w:cs="Times New Roman"/>
          <w:strike/>
          <w:sz w:val="24"/>
          <w:szCs w:val="24"/>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274"/>
        <w:gridCol w:w="3402"/>
        <w:gridCol w:w="4394"/>
      </w:tblGrid>
      <w:tr w:rsidR="00997743" w:rsidRPr="006064B2" w14:paraId="0684A087" w14:textId="77777777" w:rsidTr="00997743">
        <w:trPr>
          <w:trHeight w:val="354"/>
        </w:trPr>
        <w:tc>
          <w:tcPr>
            <w:tcW w:w="2817" w:type="dxa"/>
            <w:shd w:val="clear" w:color="auto" w:fill="auto"/>
            <w:vAlign w:val="center"/>
          </w:tcPr>
          <w:p w14:paraId="413FF799" w14:textId="77777777" w:rsidR="002C7B60" w:rsidRPr="006064B2" w:rsidRDefault="002C7B60"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YATIRIMCI</w:t>
            </w:r>
          </w:p>
        </w:tc>
        <w:tc>
          <w:tcPr>
            <w:tcW w:w="11070" w:type="dxa"/>
            <w:gridSpan w:val="3"/>
            <w:shd w:val="clear" w:color="auto" w:fill="auto"/>
            <w:vAlign w:val="center"/>
          </w:tcPr>
          <w:p w14:paraId="4E0A91B5" w14:textId="77777777" w:rsidR="002C7B60" w:rsidRPr="006064B2" w:rsidRDefault="002C7B60" w:rsidP="00F125C5">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İL PROJE YÜRÜTME BİRİMİ ÜYELERİ</w:t>
            </w:r>
          </w:p>
        </w:tc>
      </w:tr>
      <w:tr w:rsidR="00997743" w:rsidRPr="006064B2" w14:paraId="3B76A474" w14:textId="77777777" w:rsidTr="00997743">
        <w:trPr>
          <w:trHeight w:val="380"/>
        </w:trPr>
        <w:tc>
          <w:tcPr>
            <w:tcW w:w="2817" w:type="dxa"/>
            <w:shd w:val="clear" w:color="auto" w:fill="auto"/>
            <w:vAlign w:val="center"/>
          </w:tcPr>
          <w:p w14:paraId="290F115E" w14:textId="77777777" w:rsidR="002C7B60" w:rsidRPr="006064B2" w:rsidRDefault="002C7B60"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3274" w:type="dxa"/>
            <w:shd w:val="clear" w:color="auto" w:fill="auto"/>
            <w:vAlign w:val="center"/>
          </w:tcPr>
          <w:p w14:paraId="421A1113" w14:textId="77777777" w:rsidR="002C7B60" w:rsidRPr="006064B2" w:rsidRDefault="002C7B60"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3402" w:type="dxa"/>
            <w:shd w:val="clear" w:color="auto" w:fill="auto"/>
            <w:vAlign w:val="center"/>
          </w:tcPr>
          <w:p w14:paraId="7D0DDC24" w14:textId="77777777" w:rsidR="002C7B60" w:rsidRPr="006064B2" w:rsidRDefault="002C7B60"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4394" w:type="dxa"/>
            <w:shd w:val="clear" w:color="auto" w:fill="auto"/>
            <w:vAlign w:val="center"/>
          </w:tcPr>
          <w:p w14:paraId="17C353E8" w14:textId="77777777" w:rsidR="002C7B60" w:rsidRPr="006064B2" w:rsidRDefault="002C7B60"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r>
      <w:tr w:rsidR="00997743" w:rsidRPr="006064B2" w14:paraId="2EFB437F" w14:textId="77777777" w:rsidTr="00997743">
        <w:trPr>
          <w:trHeight w:val="1110"/>
        </w:trPr>
        <w:tc>
          <w:tcPr>
            <w:tcW w:w="2817" w:type="dxa"/>
            <w:shd w:val="clear" w:color="auto" w:fill="auto"/>
            <w:vAlign w:val="center"/>
          </w:tcPr>
          <w:p w14:paraId="518FC052" w14:textId="77777777" w:rsidR="002C7B60" w:rsidRPr="006064B2" w:rsidRDefault="002C7B60"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İmza</w:t>
            </w:r>
          </w:p>
        </w:tc>
        <w:tc>
          <w:tcPr>
            <w:tcW w:w="3274" w:type="dxa"/>
            <w:shd w:val="clear" w:color="auto" w:fill="auto"/>
            <w:vAlign w:val="center"/>
          </w:tcPr>
          <w:p w14:paraId="12D1DCE3" w14:textId="77777777" w:rsidR="002C7B60" w:rsidRPr="006064B2" w:rsidRDefault="0018798A"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İ</w:t>
            </w:r>
            <w:r w:rsidR="002C7B60" w:rsidRPr="006064B2">
              <w:rPr>
                <w:rFonts w:ascii="Times New Roman" w:hAnsi="Times New Roman" w:cs="Times New Roman"/>
                <w:sz w:val="24"/>
                <w:szCs w:val="24"/>
              </w:rPr>
              <w:t>mza</w:t>
            </w:r>
          </w:p>
        </w:tc>
        <w:tc>
          <w:tcPr>
            <w:tcW w:w="3402" w:type="dxa"/>
            <w:shd w:val="clear" w:color="auto" w:fill="auto"/>
            <w:vAlign w:val="center"/>
          </w:tcPr>
          <w:p w14:paraId="1813B4CD" w14:textId="77777777" w:rsidR="002C7B60" w:rsidRPr="006064B2" w:rsidRDefault="002C7B60"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İmza</w:t>
            </w:r>
          </w:p>
        </w:tc>
        <w:tc>
          <w:tcPr>
            <w:tcW w:w="4394" w:type="dxa"/>
            <w:shd w:val="clear" w:color="auto" w:fill="auto"/>
            <w:vAlign w:val="center"/>
          </w:tcPr>
          <w:p w14:paraId="470BE920" w14:textId="77777777" w:rsidR="002C7B60" w:rsidRPr="006064B2" w:rsidRDefault="002C7B60" w:rsidP="00F125C5">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İmza</w:t>
            </w:r>
          </w:p>
        </w:tc>
      </w:tr>
    </w:tbl>
    <w:p w14:paraId="785934ED" w14:textId="77777777" w:rsidR="004865B4" w:rsidRPr="006064B2" w:rsidRDefault="004865B4" w:rsidP="004865B4">
      <w:pPr>
        <w:spacing w:after="60" w:line="240" w:lineRule="auto"/>
        <w:rPr>
          <w:rFonts w:ascii="Times New Roman" w:hAnsi="Times New Roman" w:cs="Times New Roman"/>
          <w:sz w:val="24"/>
          <w:szCs w:val="24"/>
        </w:rPr>
        <w:sectPr w:rsidR="004865B4" w:rsidRPr="006064B2" w:rsidSect="008F15CB">
          <w:type w:val="continuous"/>
          <w:pgSz w:w="16840" w:h="11907" w:orient="landscape" w:code="9"/>
          <w:pgMar w:top="1417" w:right="1417" w:bottom="1417" w:left="1417" w:header="708" w:footer="708" w:gutter="0"/>
          <w:cols w:space="708"/>
          <w:docGrid w:linePitch="360"/>
        </w:sectPr>
      </w:pPr>
    </w:p>
    <w:p w14:paraId="1150677B" w14:textId="77777777" w:rsidR="007036FD" w:rsidRPr="006064B2" w:rsidRDefault="007036FD" w:rsidP="007036FD">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lastRenderedPageBreak/>
        <w:t xml:space="preserve">KIRSAL KALKINMA DESTEKLERİ KAPSAMINDA </w:t>
      </w:r>
    </w:p>
    <w:p w14:paraId="549E8511" w14:textId="77777777" w:rsidR="007036FD" w:rsidRPr="005C3CF5" w:rsidRDefault="007036FD" w:rsidP="007036FD">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 xml:space="preserve">BİREYSEL SULAMA SİSTEMLERİNİN DESTEKLENMESİ </w:t>
      </w:r>
      <w:r w:rsidRPr="005C3CF5">
        <w:rPr>
          <w:rFonts w:ascii="Times New Roman" w:hAnsi="Times New Roman" w:cs="Times New Roman"/>
          <w:sz w:val="24"/>
          <w:szCs w:val="24"/>
        </w:rPr>
        <w:t xml:space="preserve">HAKKINDA TEBLİĞ  ( Tebliğ No: </w:t>
      </w:r>
      <w:r w:rsidR="00540EF9" w:rsidRPr="005C3CF5">
        <w:rPr>
          <w:rFonts w:ascii="Times New Roman" w:hAnsi="Times New Roman" w:cs="Times New Roman"/>
          <w:sz w:val="24"/>
          <w:szCs w:val="24"/>
        </w:rPr>
        <w:t>2021/7</w:t>
      </w:r>
      <w:r w:rsidRPr="005C3CF5">
        <w:rPr>
          <w:rFonts w:ascii="Times New Roman" w:hAnsi="Times New Roman" w:cs="Times New Roman"/>
          <w:sz w:val="24"/>
          <w:szCs w:val="24"/>
        </w:rPr>
        <w:t xml:space="preserve"> )</w:t>
      </w:r>
    </w:p>
    <w:p w14:paraId="6063BD88" w14:textId="77777777" w:rsidR="007036FD" w:rsidRPr="005C3CF5" w:rsidRDefault="007036FD" w:rsidP="007036FD">
      <w:pPr>
        <w:spacing w:after="60" w:line="240" w:lineRule="auto"/>
        <w:jc w:val="center"/>
        <w:rPr>
          <w:rFonts w:ascii="Times New Roman" w:hAnsi="Times New Roman" w:cs="Times New Roman"/>
          <w:sz w:val="24"/>
          <w:szCs w:val="24"/>
        </w:rPr>
      </w:pPr>
      <w:r w:rsidRPr="005C3CF5">
        <w:rPr>
          <w:rFonts w:ascii="Times New Roman" w:hAnsi="Times New Roman" w:cs="Times New Roman"/>
          <w:sz w:val="24"/>
          <w:szCs w:val="24"/>
        </w:rPr>
        <w:t xml:space="preserve">…………………… İl Müdürlüğü, Alımı Yapılan Bireysel Sulama </w:t>
      </w:r>
    </w:p>
    <w:p w14:paraId="6D6AFADF" w14:textId="018562CB" w:rsidR="007036FD" w:rsidRPr="005C3CF5" w:rsidRDefault="007036FD" w:rsidP="007036FD">
      <w:pPr>
        <w:spacing w:after="60" w:line="240" w:lineRule="auto"/>
        <w:jc w:val="center"/>
        <w:rPr>
          <w:rFonts w:ascii="Times New Roman" w:hAnsi="Times New Roman" w:cs="Times New Roman"/>
          <w:sz w:val="24"/>
          <w:szCs w:val="24"/>
        </w:rPr>
      </w:pPr>
      <w:r w:rsidRPr="00260A95">
        <w:rPr>
          <w:rStyle w:val="KonuBalChar"/>
        </w:rPr>
        <w:t xml:space="preserve"> </w:t>
      </w:r>
      <w:bookmarkStart w:id="125" w:name="_Toc65171505"/>
      <w:r w:rsidRPr="00260A95">
        <w:rPr>
          <w:rStyle w:val="KonuBalChar"/>
        </w:rPr>
        <w:t xml:space="preserve">YERİNDE TESPİT TUTANAĞI MALZEME </w:t>
      </w:r>
      <w:proofErr w:type="gramStart"/>
      <w:r w:rsidRPr="00260A95">
        <w:rPr>
          <w:rStyle w:val="KonuBalChar"/>
        </w:rPr>
        <w:t>LİSTESİ</w:t>
      </w:r>
      <w:bookmarkEnd w:id="125"/>
      <w:r w:rsidRPr="005C3CF5">
        <w:rPr>
          <w:rFonts w:ascii="Times New Roman" w:hAnsi="Times New Roman" w:cs="Times New Roman"/>
          <w:b/>
          <w:sz w:val="24"/>
          <w:szCs w:val="24"/>
        </w:rPr>
        <w:t xml:space="preserve">  </w:t>
      </w:r>
      <w:r w:rsidR="00540EF9" w:rsidRPr="005C3CF5">
        <w:rPr>
          <w:rFonts w:ascii="Times New Roman" w:hAnsi="Times New Roman" w:cs="Times New Roman"/>
          <w:b/>
          <w:sz w:val="24"/>
          <w:szCs w:val="24"/>
        </w:rPr>
        <w:t>1</w:t>
      </w:r>
      <w:r w:rsidR="00F014E2">
        <w:rPr>
          <w:rFonts w:ascii="Times New Roman" w:hAnsi="Times New Roman" w:cs="Times New Roman"/>
          <w:b/>
          <w:sz w:val="24"/>
          <w:szCs w:val="24"/>
        </w:rPr>
        <w:t>7</w:t>
      </w:r>
      <w:proofErr w:type="gramEnd"/>
      <w:r w:rsidR="00540EF9" w:rsidRPr="005C3CF5">
        <w:rPr>
          <w:rFonts w:ascii="Times New Roman" w:hAnsi="Times New Roman" w:cs="Times New Roman"/>
          <w:b/>
          <w:sz w:val="24"/>
          <w:szCs w:val="24"/>
        </w:rPr>
        <w:t>.</w:t>
      </w:r>
      <w:r w:rsidRPr="005C3CF5">
        <w:rPr>
          <w:rFonts w:ascii="Times New Roman" w:hAnsi="Times New Roman" w:cs="Times New Roman"/>
          <w:b/>
          <w:sz w:val="24"/>
          <w:szCs w:val="24"/>
        </w:rPr>
        <w:t>Etap</w:t>
      </w:r>
    </w:p>
    <w:p w14:paraId="3C272F81" w14:textId="77777777" w:rsidR="00F766BB" w:rsidRPr="006064B2" w:rsidRDefault="007036FD" w:rsidP="004865B4">
      <w:pPr>
        <w:autoSpaceDE w:val="0"/>
        <w:autoSpaceDN w:val="0"/>
        <w:spacing w:after="60" w:line="240" w:lineRule="auto"/>
        <w:ind w:firstLine="476"/>
        <w:jc w:val="center"/>
        <w:rPr>
          <w:rFonts w:ascii="Times New Roman" w:hAnsi="Times New Roman" w:cs="Times New Roman"/>
          <w:b/>
          <w:spacing w:val="1"/>
          <w:sz w:val="24"/>
          <w:szCs w:val="24"/>
        </w:rPr>
      </w:pPr>
      <w:r w:rsidRPr="005C3CF5">
        <w:rPr>
          <w:rFonts w:ascii="Times New Roman" w:hAnsi="Times New Roman" w:cs="Times New Roman"/>
          <w:b/>
          <w:spacing w:val="1"/>
          <w:sz w:val="24"/>
          <w:szCs w:val="24"/>
        </w:rPr>
        <w:t>(EK 17</w:t>
      </w:r>
      <w:r w:rsidR="002C7B60" w:rsidRPr="005C3CF5">
        <w:rPr>
          <w:rFonts w:ascii="Times New Roman" w:hAnsi="Times New Roman" w:cs="Times New Roman"/>
          <w:b/>
          <w:spacing w:val="1"/>
          <w:sz w:val="24"/>
          <w:szCs w:val="24"/>
        </w:rPr>
        <w:t>-1</w:t>
      </w:r>
      <w:r w:rsidRPr="005C3CF5">
        <w:rPr>
          <w:rFonts w:ascii="Times New Roman" w:hAnsi="Times New Roman" w:cs="Times New Roman"/>
          <w:b/>
          <w:spacing w:val="1"/>
          <w:sz w:val="24"/>
          <w:szCs w:val="24"/>
        </w:rPr>
        <w:t>)</w:t>
      </w:r>
    </w:p>
    <w:p w14:paraId="46563052" w14:textId="77777777" w:rsidR="000641B6" w:rsidRPr="006064B2" w:rsidRDefault="000641B6" w:rsidP="000641B6">
      <w:pPr>
        <w:autoSpaceDE w:val="0"/>
        <w:autoSpaceDN w:val="0"/>
        <w:spacing w:after="60" w:line="240" w:lineRule="auto"/>
        <w:ind w:left="116" w:right="5821" w:firstLine="310"/>
        <w:rPr>
          <w:rFonts w:ascii="Times New Roman" w:hAnsi="Times New Roman" w:cs="Times New Roman"/>
          <w:sz w:val="24"/>
          <w:szCs w:val="24"/>
          <w:u w:val="dotted"/>
        </w:rPr>
      </w:pPr>
      <w:r w:rsidRPr="006064B2">
        <w:rPr>
          <w:rFonts w:ascii="Times New Roman" w:hAnsi="Times New Roman" w:cs="Times New Roman"/>
          <w:spacing w:val="1"/>
          <w:sz w:val="24"/>
          <w:szCs w:val="24"/>
          <w:u w:val="dotted"/>
        </w:rPr>
        <w:t>P</w:t>
      </w:r>
      <w:r w:rsidRPr="006064B2">
        <w:rPr>
          <w:rFonts w:ascii="Times New Roman" w:hAnsi="Times New Roman" w:cs="Times New Roman"/>
          <w:sz w:val="24"/>
          <w:szCs w:val="24"/>
          <w:u w:val="dotted"/>
        </w:rPr>
        <w:t>roje</w:t>
      </w:r>
      <w:r w:rsidRPr="006064B2">
        <w:rPr>
          <w:rFonts w:ascii="Times New Roman" w:hAnsi="Times New Roman" w:cs="Times New Roman"/>
          <w:spacing w:val="-1"/>
          <w:sz w:val="24"/>
          <w:szCs w:val="24"/>
          <w:u w:val="dotted"/>
        </w:rPr>
        <w:t xml:space="preserve"> </w:t>
      </w:r>
      <w:r w:rsidRPr="006064B2">
        <w:rPr>
          <w:rFonts w:ascii="Times New Roman" w:hAnsi="Times New Roman" w:cs="Times New Roman"/>
          <w:spacing w:val="1"/>
          <w:sz w:val="24"/>
          <w:szCs w:val="24"/>
          <w:u w:val="dotted"/>
        </w:rPr>
        <w:t>S</w:t>
      </w:r>
      <w:r w:rsidRPr="006064B2">
        <w:rPr>
          <w:rFonts w:ascii="Times New Roman" w:hAnsi="Times New Roman" w:cs="Times New Roman"/>
          <w:spacing w:val="-1"/>
          <w:sz w:val="24"/>
          <w:szCs w:val="24"/>
          <w:u w:val="dotted"/>
        </w:rPr>
        <w:t>a</w:t>
      </w:r>
      <w:r w:rsidRPr="006064B2">
        <w:rPr>
          <w:rFonts w:ascii="Times New Roman" w:hAnsi="Times New Roman" w:cs="Times New Roman"/>
          <w:sz w:val="24"/>
          <w:szCs w:val="24"/>
          <w:u w:val="dotted"/>
        </w:rPr>
        <w:t>hibi</w:t>
      </w:r>
      <w:r w:rsidRPr="006064B2">
        <w:rPr>
          <w:rFonts w:ascii="Times New Roman" w:hAnsi="Times New Roman" w:cs="Times New Roman"/>
          <w:sz w:val="24"/>
          <w:szCs w:val="24"/>
          <w:u w:val="dotted"/>
        </w:rPr>
        <w:tab/>
        <w:t xml:space="preserve">: </w:t>
      </w:r>
    </w:p>
    <w:p w14:paraId="73888610" w14:textId="77777777" w:rsidR="007036FD" w:rsidRPr="006064B2" w:rsidRDefault="000641B6" w:rsidP="000641B6">
      <w:pPr>
        <w:autoSpaceDE w:val="0"/>
        <w:autoSpaceDN w:val="0"/>
        <w:spacing w:after="60" w:line="240" w:lineRule="auto"/>
        <w:ind w:left="116" w:right="5821" w:firstLine="310"/>
        <w:rPr>
          <w:rFonts w:ascii="Times New Roman" w:hAnsi="Times New Roman" w:cs="Times New Roman"/>
          <w:sz w:val="24"/>
          <w:szCs w:val="24"/>
          <w:u w:val="dotted"/>
        </w:rPr>
      </w:pPr>
      <w:r w:rsidRPr="006064B2">
        <w:rPr>
          <w:rFonts w:ascii="Times New Roman" w:hAnsi="Times New Roman" w:cs="Times New Roman"/>
          <w:spacing w:val="-3"/>
          <w:sz w:val="24"/>
          <w:szCs w:val="24"/>
          <w:u w:val="dotted"/>
        </w:rPr>
        <w:t>İ</w:t>
      </w:r>
      <w:r w:rsidRPr="006064B2">
        <w:rPr>
          <w:rFonts w:ascii="Times New Roman" w:hAnsi="Times New Roman" w:cs="Times New Roman"/>
          <w:sz w:val="24"/>
          <w:szCs w:val="24"/>
          <w:u w:val="dotted"/>
        </w:rPr>
        <w:t>li</w:t>
      </w:r>
      <w:r w:rsidRPr="006064B2">
        <w:rPr>
          <w:rFonts w:ascii="Times New Roman" w:hAnsi="Times New Roman" w:cs="Times New Roman"/>
          <w:sz w:val="24"/>
          <w:szCs w:val="24"/>
          <w:u w:val="dotted"/>
        </w:rPr>
        <w:tab/>
      </w:r>
      <w:r w:rsidRPr="006064B2">
        <w:rPr>
          <w:rFonts w:ascii="Times New Roman" w:hAnsi="Times New Roman" w:cs="Times New Roman"/>
          <w:sz w:val="24"/>
          <w:szCs w:val="24"/>
          <w:u w:val="dotted"/>
        </w:rPr>
        <w:tab/>
      </w:r>
      <w:r w:rsidRPr="006064B2">
        <w:rPr>
          <w:rFonts w:ascii="Times New Roman" w:hAnsi="Times New Roman" w:cs="Times New Roman"/>
          <w:sz w:val="24"/>
          <w:szCs w:val="24"/>
          <w:u w:val="dotted"/>
        </w:rPr>
        <w:tab/>
        <w:t xml:space="preserve">:   </w:t>
      </w:r>
    </w:p>
    <w:p w14:paraId="578C1091" w14:textId="77777777" w:rsidR="00446F52" w:rsidRPr="006064B2" w:rsidRDefault="007036FD" w:rsidP="00494856">
      <w:pPr>
        <w:autoSpaceDE w:val="0"/>
        <w:autoSpaceDN w:val="0"/>
        <w:spacing w:after="60" w:line="240" w:lineRule="auto"/>
        <w:ind w:left="116" w:right="5821" w:firstLine="310"/>
        <w:rPr>
          <w:rFonts w:ascii="Times New Roman" w:hAnsi="Times New Roman" w:cs="Times New Roman"/>
          <w:sz w:val="24"/>
          <w:szCs w:val="24"/>
          <w:u w:val="dotted"/>
        </w:rPr>
      </w:pPr>
      <w:r w:rsidRPr="006064B2">
        <w:rPr>
          <w:rFonts w:ascii="Times New Roman" w:hAnsi="Times New Roman" w:cs="Times New Roman"/>
          <w:sz w:val="24"/>
          <w:szCs w:val="24"/>
          <w:u w:val="dotted"/>
        </w:rPr>
        <w:t xml:space="preserve">Başvuru No </w:t>
      </w:r>
      <w:proofErr w:type="gramStart"/>
      <w:r w:rsidRPr="006064B2">
        <w:rPr>
          <w:rFonts w:ascii="Times New Roman" w:hAnsi="Times New Roman" w:cs="Times New Roman"/>
          <w:sz w:val="24"/>
          <w:szCs w:val="24"/>
          <w:u w:val="dotted"/>
        </w:rPr>
        <w:t>…………..:</w:t>
      </w:r>
      <w:proofErr w:type="gramEnd"/>
      <w:r w:rsidR="000641B6" w:rsidRPr="006064B2">
        <w:rPr>
          <w:rFonts w:ascii="Times New Roman" w:hAnsi="Times New Roman" w:cs="Times New Roman"/>
          <w:sz w:val="24"/>
          <w:szCs w:val="24"/>
          <w:u w:val="dotted"/>
        </w:rPr>
        <w:t xml:space="preserve">     </w:t>
      </w:r>
    </w:p>
    <w:p w14:paraId="33647526" w14:textId="77777777" w:rsidR="00F766BB" w:rsidRPr="006064B2" w:rsidRDefault="000641B6" w:rsidP="00494856">
      <w:pPr>
        <w:autoSpaceDE w:val="0"/>
        <w:autoSpaceDN w:val="0"/>
        <w:spacing w:after="60" w:line="240" w:lineRule="auto"/>
        <w:ind w:left="116" w:right="5821" w:firstLine="310"/>
        <w:rPr>
          <w:rFonts w:ascii="Times New Roman" w:hAnsi="Times New Roman" w:cs="Times New Roman"/>
          <w:b/>
          <w:spacing w:val="1"/>
          <w:sz w:val="24"/>
          <w:szCs w:val="24"/>
        </w:rPr>
      </w:pPr>
      <w:r w:rsidRPr="006064B2">
        <w:rPr>
          <w:rFonts w:ascii="Times New Roman" w:hAnsi="Times New Roman" w:cs="Times New Roman"/>
          <w:sz w:val="24"/>
          <w:szCs w:val="24"/>
          <w:u w:val="dotted"/>
        </w:rPr>
        <w:t xml:space="preserve"> </w:t>
      </w:r>
    </w:p>
    <w:tbl>
      <w:tblPr>
        <w:tblStyle w:val="TabloKlavuzu"/>
        <w:tblW w:w="0" w:type="auto"/>
        <w:tblLook w:val="04A0" w:firstRow="1" w:lastRow="0" w:firstColumn="1" w:lastColumn="0" w:noHBand="0" w:noVBand="1"/>
      </w:tblPr>
      <w:tblGrid>
        <w:gridCol w:w="669"/>
        <w:gridCol w:w="2285"/>
        <w:gridCol w:w="1270"/>
        <w:gridCol w:w="1240"/>
        <w:gridCol w:w="4071"/>
        <w:gridCol w:w="1091"/>
        <w:gridCol w:w="3370"/>
      </w:tblGrid>
      <w:tr w:rsidR="00446F52" w:rsidRPr="006064B2" w14:paraId="4E3065E9" w14:textId="77777777" w:rsidTr="005C3CF5">
        <w:tc>
          <w:tcPr>
            <w:tcW w:w="669" w:type="dxa"/>
          </w:tcPr>
          <w:p w14:paraId="2FEF10EA" w14:textId="77777777" w:rsidR="007036FD" w:rsidRPr="006064B2" w:rsidRDefault="00A65481" w:rsidP="004865B4">
            <w:pPr>
              <w:autoSpaceDE w:val="0"/>
              <w:autoSpaceDN w:val="0"/>
              <w:spacing w:after="60" w:line="240" w:lineRule="auto"/>
              <w:jc w:val="center"/>
              <w:rPr>
                <w:rFonts w:ascii="Times New Roman" w:hAnsi="Times New Roman" w:cs="Times New Roman"/>
                <w:b/>
                <w:spacing w:val="1"/>
                <w:sz w:val="24"/>
                <w:szCs w:val="24"/>
              </w:rPr>
            </w:pPr>
            <w:r w:rsidRPr="006064B2">
              <w:rPr>
                <w:rFonts w:ascii="Times New Roman" w:hAnsi="Times New Roman" w:cs="Times New Roman"/>
                <w:b/>
                <w:spacing w:val="1"/>
                <w:sz w:val="24"/>
                <w:szCs w:val="24"/>
              </w:rPr>
              <w:t>S.N.</w:t>
            </w:r>
          </w:p>
        </w:tc>
        <w:tc>
          <w:tcPr>
            <w:tcW w:w="2285" w:type="dxa"/>
          </w:tcPr>
          <w:p w14:paraId="0168C03F" w14:textId="77777777" w:rsidR="007036FD" w:rsidRPr="006064B2" w:rsidRDefault="00A65481" w:rsidP="000641B6">
            <w:pPr>
              <w:autoSpaceDE w:val="0"/>
              <w:autoSpaceDN w:val="0"/>
              <w:spacing w:after="60" w:line="240" w:lineRule="auto"/>
              <w:rPr>
                <w:rFonts w:ascii="Times New Roman" w:hAnsi="Times New Roman" w:cs="Times New Roman"/>
                <w:b/>
                <w:spacing w:val="1"/>
                <w:sz w:val="24"/>
                <w:szCs w:val="24"/>
              </w:rPr>
            </w:pPr>
            <w:r w:rsidRPr="006064B2">
              <w:rPr>
                <w:rFonts w:ascii="Times New Roman" w:hAnsi="Times New Roman" w:cs="Times New Roman"/>
                <w:b/>
                <w:spacing w:val="1"/>
                <w:sz w:val="24"/>
                <w:szCs w:val="24"/>
              </w:rPr>
              <w:t>Proje</w:t>
            </w:r>
            <w:r w:rsidR="007036FD" w:rsidRPr="006064B2">
              <w:rPr>
                <w:rFonts w:ascii="Times New Roman" w:hAnsi="Times New Roman" w:cs="Times New Roman"/>
                <w:b/>
                <w:spacing w:val="1"/>
                <w:sz w:val="24"/>
                <w:szCs w:val="24"/>
              </w:rPr>
              <w:t xml:space="preserve"> konusu</w:t>
            </w:r>
          </w:p>
        </w:tc>
        <w:tc>
          <w:tcPr>
            <w:tcW w:w="1270" w:type="dxa"/>
          </w:tcPr>
          <w:p w14:paraId="2AA3DF32"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r w:rsidRPr="006064B2">
              <w:rPr>
                <w:rFonts w:ascii="Times New Roman" w:hAnsi="Times New Roman" w:cs="Times New Roman"/>
                <w:b/>
                <w:spacing w:val="1"/>
                <w:sz w:val="24"/>
                <w:szCs w:val="24"/>
              </w:rPr>
              <w:t>Parsel</w:t>
            </w:r>
          </w:p>
          <w:p w14:paraId="6BB63E61" w14:textId="77777777" w:rsidR="00A65481" w:rsidRPr="006064B2" w:rsidRDefault="00A65481" w:rsidP="004865B4">
            <w:pPr>
              <w:autoSpaceDE w:val="0"/>
              <w:autoSpaceDN w:val="0"/>
              <w:spacing w:after="60" w:line="240" w:lineRule="auto"/>
              <w:jc w:val="center"/>
              <w:rPr>
                <w:rFonts w:ascii="Times New Roman" w:hAnsi="Times New Roman" w:cs="Times New Roman"/>
                <w:b/>
                <w:spacing w:val="1"/>
                <w:sz w:val="24"/>
                <w:szCs w:val="24"/>
              </w:rPr>
            </w:pPr>
            <w:r w:rsidRPr="006064B2">
              <w:rPr>
                <w:rFonts w:ascii="Times New Roman" w:hAnsi="Times New Roman" w:cs="Times New Roman"/>
                <w:b/>
                <w:spacing w:val="1"/>
                <w:sz w:val="24"/>
                <w:szCs w:val="24"/>
              </w:rPr>
              <w:t>No</w:t>
            </w:r>
          </w:p>
        </w:tc>
        <w:tc>
          <w:tcPr>
            <w:tcW w:w="1240" w:type="dxa"/>
          </w:tcPr>
          <w:p w14:paraId="498403F0"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r w:rsidRPr="006064B2">
              <w:rPr>
                <w:rFonts w:ascii="Times New Roman" w:hAnsi="Times New Roman" w:cs="Times New Roman"/>
                <w:b/>
                <w:spacing w:val="1"/>
                <w:sz w:val="24"/>
                <w:szCs w:val="24"/>
              </w:rPr>
              <w:t>Alan                (da)</w:t>
            </w:r>
          </w:p>
        </w:tc>
        <w:tc>
          <w:tcPr>
            <w:tcW w:w="4071" w:type="dxa"/>
          </w:tcPr>
          <w:p w14:paraId="6897F79C"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r w:rsidRPr="006064B2">
              <w:rPr>
                <w:rFonts w:ascii="Times New Roman" w:hAnsi="Times New Roman" w:cs="Times New Roman"/>
                <w:b/>
                <w:spacing w:val="1"/>
                <w:sz w:val="24"/>
                <w:szCs w:val="24"/>
              </w:rPr>
              <w:t>Malzeme cinsi</w:t>
            </w:r>
          </w:p>
        </w:tc>
        <w:tc>
          <w:tcPr>
            <w:tcW w:w="1091" w:type="dxa"/>
          </w:tcPr>
          <w:p w14:paraId="29030B51"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r w:rsidRPr="006064B2">
              <w:rPr>
                <w:rFonts w:ascii="Times New Roman" w:hAnsi="Times New Roman" w:cs="Times New Roman"/>
                <w:b/>
                <w:spacing w:val="1"/>
                <w:sz w:val="24"/>
                <w:szCs w:val="24"/>
              </w:rPr>
              <w:t>Birimi (m/adet)</w:t>
            </w:r>
          </w:p>
        </w:tc>
        <w:tc>
          <w:tcPr>
            <w:tcW w:w="3370" w:type="dxa"/>
          </w:tcPr>
          <w:p w14:paraId="74D5EEA0"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r w:rsidRPr="006064B2">
              <w:rPr>
                <w:rFonts w:ascii="Times New Roman" w:hAnsi="Times New Roman" w:cs="Times New Roman"/>
                <w:b/>
                <w:spacing w:val="1"/>
                <w:sz w:val="24"/>
                <w:szCs w:val="24"/>
              </w:rPr>
              <w:t>Miktarı</w:t>
            </w:r>
          </w:p>
        </w:tc>
      </w:tr>
      <w:tr w:rsidR="00446F52" w:rsidRPr="006064B2" w14:paraId="6651ED3E" w14:textId="77777777" w:rsidTr="005C3CF5">
        <w:tc>
          <w:tcPr>
            <w:tcW w:w="669" w:type="dxa"/>
          </w:tcPr>
          <w:p w14:paraId="31C28A2A"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2285" w:type="dxa"/>
          </w:tcPr>
          <w:p w14:paraId="0F3B4407"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270" w:type="dxa"/>
          </w:tcPr>
          <w:p w14:paraId="6FAD810E"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240" w:type="dxa"/>
          </w:tcPr>
          <w:p w14:paraId="6E3CDEFC"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4071" w:type="dxa"/>
          </w:tcPr>
          <w:p w14:paraId="30434EC7"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091" w:type="dxa"/>
          </w:tcPr>
          <w:p w14:paraId="2131EB0E"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3370" w:type="dxa"/>
          </w:tcPr>
          <w:p w14:paraId="13134BDC"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r>
      <w:tr w:rsidR="00446F52" w:rsidRPr="006064B2" w14:paraId="22FB9DCC" w14:textId="77777777" w:rsidTr="005C3CF5">
        <w:tc>
          <w:tcPr>
            <w:tcW w:w="669" w:type="dxa"/>
          </w:tcPr>
          <w:p w14:paraId="700757CF"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2285" w:type="dxa"/>
          </w:tcPr>
          <w:p w14:paraId="64C09CCE"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270" w:type="dxa"/>
          </w:tcPr>
          <w:p w14:paraId="4C4C675F"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240" w:type="dxa"/>
          </w:tcPr>
          <w:p w14:paraId="2A268DDE"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4071" w:type="dxa"/>
          </w:tcPr>
          <w:p w14:paraId="241D35C6"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091" w:type="dxa"/>
          </w:tcPr>
          <w:p w14:paraId="0FA4A248"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3370" w:type="dxa"/>
          </w:tcPr>
          <w:p w14:paraId="39F26438"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r>
      <w:tr w:rsidR="00446F52" w:rsidRPr="006064B2" w14:paraId="752F7EA5" w14:textId="77777777" w:rsidTr="005C3CF5">
        <w:tc>
          <w:tcPr>
            <w:tcW w:w="669" w:type="dxa"/>
          </w:tcPr>
          <w:p w14:paraId="29E172B4"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2285" w:type="dxa"/>
          </w:tcPr>
          <w:p w14:paraId="48FA23D4"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270" w:type="dxa"/>
          </w:tcPr>
          <w:p w14:paraId="3F3D5DF3"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240" w:type="dxa"/>
          </w:tcPr>
          <w:p w14:paraId="3049F644"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4071" w:type="dxa"/>
          </w:tcPr>
          <w:p w14:paraId="20795104"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091" w:type="dxa"/>
          </w:tcPr>
          <w:p w14:paraId="6925D6C6"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3370" w:type="dxa"/>
          </w:tcPr>
          <w:p w14:paraId="6BAD5F57"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r>
      <w:tr w:rsidR="00446F52" w:rsidRPr="006064B2" w14:paraId="5CA2BD05" w14:textId="77777777" w:rsidTr="005C3CF5">
        <w:tc>
          <w:tcPr>
            <w:tcW w:w="669" w:type="dxa"/>
          </w:tcPr>
          <w:p w14:paraId="3A1A6B77"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2285" w:type="dxa"/>
          </w:tcPr>
          <w:p w14:paraId="229980E2"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270" w:type="dxa"/>
          </w:tcPr>
          <w:p w14:paraId="75F230F8"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240" w:type="dxa"/>
          </w:tcPr>
          <w:p w14:paraId="674D963F"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4071" w:type="dxa"/>
          </w:tcPr>
          <w:p w14:paraId="2689EE57"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091" w:type="dxa"/>
          </w:tcPr>
          <w:p w14:paraId="14895853"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3370" w:type="dxa"/>
          </w:tcPr>
          <w:p w14:paraId="740E1E06"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r>
      <w:tr w:rsidR="00446F52" w:rsidRPr="006064B2" w14:paraId="0CAD535A" w14:textId="77777777" w:rsidTr="005C3CF5">
        <w:tc>
          <w:tcPr>
            <w:tcW w:w="669" w:type="dxa"/>
          </w:tcPr>
          <w:p w14:paraId="6A3A57EF"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2285" w:type="dxa"/>
          </w:tcPr>
          <w:p w14:paraId="5B4C53F9"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270" w:type="dxa"/>
          </w:tcPr>
          <w:p w14:paraId="1A3E63BB"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240" w:type="dxa"/>
          </w:tcPr>
          <w:p w14:paraId="6684C277"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4071" w:type="dxa"/>
          </w:tcPr>
          <w:p w14:paraId="0E253EA7"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091" w:type="dxa"/>
          </w:tcPr>
          <w:p w14:paraId="45E143F7"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3370" w:type="dxa"/>
          </w:tcPr>
          <w:p w14:paraId="6DF93684"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r>
      <w:tr w:rsidR="00446F52" w:rsidRPr="006064B2" w14:paraId="3EE8FA24" w14:textId="77777777" w:rsidTr="005C3CF5">
        <w:tc>
          <w:tcPr>
            <w:tcW w:w="669" w:type="dxa"/>
          </w:tcPr>
          <w:p w14:paraId="70635EA9"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2285" w:type="dxa"/>
          </w:tcPr>
          <w:p w14:paraId="2F3377BA"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270" w:type="dxa"/>
          </w:tcPr>
          <w:p w14:paraId="6484D7A3"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240" w:type="dxa"/>
          </w:tcPr>
          <w:p w14:paraId="5751637A"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4071" w:type="dxa"/>
          </w:tcPr>
          <w:p w14:paraId="6862224C"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091" w:type="dxa"/>
          </w:tcPr>
          <w:p w14:paraId="17CABBCB"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3370" w:type="dxa"/>
          </w:tcPr>
          <w:p w14:paraId="579309BA"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r>
      <w:tr w:rsidR="00446F52" w:rsidRPr="006064B2" w14:paraId="58A5D263" w14:textId="77777777" w:rsidTr="005C3CF5">
        <w:tc>
          <w:tcPr>
            <w:tcW w:w="669" w:type="dxa"/>
          </w:tcPr>
          <w:p w14:paraId="0AD0FB31"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2285" w:type="dxa"/>
          </w:tcPr>
          <w:p w14:paraId="0E413E8D"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270" w:type="dxa"/>
          </w:tcPr>
          <w:p w14:paraId="78096017"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240" w:type="dxa"/>
          </w:tcPr>
          <w:p w14:paraId="1AB84D64"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4071" w:type="dxa"/>
          </w:tcPr>
          <w:p w14:paraId="2B7DB2B2"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1091" w:type="dxa"/>
          </w:tcPr>
          <w:p w14:paraId="103D2771"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c>
          <w:tcPr>
            <w:tcW w:w="3370" w:type="dxa"/>
          </w:tcPr>
          <w:p w14:paraId="151EC630" w14:textId="77777777" w:rsidR="007036FD" w:rsidRPr="006064B2" w:rsidRDefault="007036FD" w:rsidP="004865B4">
            <w:pPr>
              <w:autoSpaceDE w:val="0"/>
              <w:autoSpaceDN w:val="0"/>
              <w:spacing w:after="60" w:line="240" w:lineRule="auto"/>
              <w:jc w:val="center"/>
              <w:rPr>
                <w:rFonts w:ascii="Times New Roman" w:hAnsi="Times New Roman" w:cs="Times New Roman"/>
                <w:b/>
                <w:spacing w:val="1"/>
                <w:sz w:val="24"/>
                <w:szCs w:val="24"/>
              </w:rPr>
            </w:pPr>
          </w:p>
        </w:tc>
      </w:tr>
    </w:tbl>
    <w:p w14:paraId="6C850D95" w14:textId="77777777" w:rsidR="00494856" w:rsidRPr="006064B2" w:rsidRDefault="00494856" w:rsidP="00494856">
      <w:pPr>
        <w:spacing w:after="60" w:line="240" w:lineRule="auto"/>
        <w:rPr>
          <w:rFonts w:ascii="Times New Roman" w:hAnsi="Times New Roman" w:cs="Times New Roman"/>
          <w:sz w:val="24"/>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132"/>
        <w:gridCol w:w="3685"/>
        <w:gridCol w:w="4395"/>
      </w:tblGrid>
      <w:tr w:rsidR="009A52C3" w:rsidRPr="006064B2" w14:paraId="4B7181E5" w14:textId="77777777" w:rsidTr="009A52C3">
        <w:trPr>
          <w:trHeight w:val="354"/>
        </w:trPr>
        <w:tc>
          <w:tcPr>
            <w:tcW w:w="2817" w:type="dxa"/>
            <w:shd w:val="clear" w:color="auto" w:fill="auto"/>
            <w:vAlign w:val="center"/>
          </w:tcPr>
          <w:p w14:paraId="4767035E" w14:textId="77777777" w:rsidR="002C7B60" w:rsidRPr="006064B2" w:rsidRDefault="002C7B60" w:rsidP="008D4FE8">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YATIRIMCI</w:t>
            </w:r>
          </w:p>
        </w:tc>
        <w:tc>
          <w:tcPr>
            <w:tcW w:w="11212" w:type="dxa"/>
            <w:gridSpan w:val="3"/>
            <w:shd w:val="clear" w:color="auto" w:fill="auto"/>
            <w:vAlign w:val="center"/>
          </w:tcPr>
          <w:p w14:paraId="55F8F8E6" w14:textId="77777777" w:rsidR="002C7B60" w:rsidRPr="006064B2" w:rsidRDefault="002C7B60" w:rsidP="008D4FE8">
            <w:pPr>
              <w:spacing w:after="60"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t>İL PROJE YÜRÜTME BİRİMİ ÜYELERİ</w:t>
            </w:r>
          </w:p>
        </w:tc>
      </w:tr>
      <w:tr w:rsidR="009A52C3" w:rsidRPr="006064B2" w14:paraId="410629EA" w14:textId="77777777" w:rsidTr="009A52C3">
        <w:trPr>
          <w:trHeight w:val="380"/>
        </w:trPr>
        <w:tc>
          <w:tcPr>
            <w:tcW w:w="2817" w:type="dxa"/>
            <w:shd w:val="clear" w:color="auto" w:fill="auto"/>
            <w:vAlign w:val="center"/>
          </w:tcPr>
          <w:p w14:paraId="5C910F13" w14:textId="77777777" w:rsidR="002C7B60" w:rsidRPr="006064B2" w:rsidRDefault="002C7B60" w:rsidP="008D4FE8">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3132" w:type="dxa"/>
            <w:shd w:val="clear" w:color="auto" w:fill="auto"/>
            <w:vAlign w:val="center"/>
          </w:tcPr>
          <w:p w14:paraId="43FC206C" w14:textId="77777777" w:rsidR="002C7B60" w:rsidRPr="006064B2" w:rsidRDefault="002C7B60" w:rsidP="008D4FE8">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3685" w:type="dxa"/>
            <w:shd w:val="clear" w:color="auto" w:fill="auto"/>
            <w:vAlign w:val="center"/>
          </w:tcPr>
          <w:p w14:paraId="3A74A4E1" w14:textId="77777777" w:rsidR="002C7B60" w:rsidRPr="006064B2" w:rsidRDefault="002C7B60" w:rsidP="008D4FE8">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c>
          <w:tcPr>
            <w:tcW w:w="4395" w:type="dxa"/>
            <w:shd w:val="clear" w:color="auto" w:fill="auto"/>
            <w:vAlign w:val="center"/>
          </w:tcPr>
          <w:p w14:paraId="27E616D1" w14:textId="77777777" w:rsidR="002C7B60" w:rsidRPr="006064B2" w:rsidRDefault="002C7B60" w:rsidP="008D4FE8">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Adı ve Soyadı / Unvanı</w:t>
            </w:r>
          </w:p>
        </w:tc>
      </w:tr>
      <w:tr w:rsidR="009A52C3" w:rsidRPr="006064B2" w14:paraId="4EC11545" w14:textId="77777777" w:rsidTr="005C3CF5">
        <w:trPr>
          <w:trHeight w:val="981"/>
        </w:trPr>
        <w:tc>
          <w:tcPr>
            <w:tcW w:w="2817" w:type="dxa"/>
            <w:shd w:val="clear" w:color="auto" w:fill="auto"/>
            <w:vAlign w:val="center"/>
          </w:tcPr>
          <w:p w14:paraId="2482D59E" w14:textId="77777777" w:rsidR="002C7B60" w:rsidRPr="006064B2" w:rsidRDefault="002C7B60" w:rsidP="008D4FE8">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İmza</w:t>
            </w:r>
          </w:p>
        </w:tc>
        <w:tc>
          <w:tcPr>
            <w:tcW w:w="3132" w:type="dxa"/>
            <w:shd w:val="clear" w:color="auto" w:fill="auto"/>
            <w:vAlign w:val="center"/>
          </w:tcPr>
          <w:p w14:paraId="4A49DF8C" w14:textId="77777777" w:rsidR="002C7B60" w:rsidRPr="006064B2" w:rsidRDefault="002C7B60" w:rsidP="008D4FE8">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İmza</w:t>
            </w:r>
          </w:p>
        </w:tc>
        <w:tc>
          <w:tcPr>
            <w:tcW w:w="3685" w:type="dxa"/>
            <w:shd w:val="clear" w:color="auto" w:fill="auto"/>
            <w:vAlign w:val="center"/>
          </w:tcPr>
          <w:p w14:paraId="0F11CCD6" w14:textId="77777777" w:rsidR="002C7B60" w:rsidRPr="006064B2" w:rsidRDefault="002C7B60" w:rsidP="008D4FE8">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İmza</w:t>
            </w:r>
          </w:p>
        </w:tc>
        <w:tc>
          <w:tcPr>
            <w:tcW w:w="4395" w:type="dxa"/>
            <w:shd w:val="clear" w:color="auto" w:fill="auto"/>
            <w:vAlign w:val="center"/>
          </w:tcPr>
          <w:p w14:paraId="38EBF274" w14:textId="77777777" w:rsidR="002C7B60" w:rsidRPr="006064B2" w:rsidRDefault="002C7B60" w:rsidP="008D4FE8">
            <w:pPr>
              <w:spacing w:after="60" w:line="240" w:lineRule="auto"/>
              <w:jc w:val="center"/>
              <w:rPr>
                <w:rFonts w:ascii="Times New Roman" w:hAnsi="Times New Roman" w:cs="Times New Roman"/>
                <w:sz w:val="24"/>
                <w:szCs w:val="24"/>
              </w:rPr>
            </w:pPr>
            <w:r w:rsidRPr="006064B2">
              <w:rPr>
                <w:rFonts w:ascii="Times New Roman" w:hAnsi="Times New Roman" w:cs="Times New Roman"/>
                <w:sz w:val="24"/>
                <w:szCs w:val="24"/>
              </w:rPr>
              <w:t>İmza</w:t>
            </w:r>
          </w:p>
        </w:tc>
      </w:tr>
    </w:tbl>
    <w:p w14:paraId="6059DCB2" w14:textId="77777777" w:rsidR="00494856" w:rsidRPr="006064B2" w:rsidRDefault="00494856" w:rsidP="00494856">
      <w:pPr>
        <w:spacing w:after="60" w:line="240" w:lineRule="auto"/>
        <w:rPr>
          <w:rFonts w:ascii="Times New Roman" w:hAnsi="Times New Roman" w:cs="Times New Roman"/>
          <w:sz w:val="24"/>
          <w:szCs w:val="24"/>
        </w:rPr>
        <w:sectPr w:rsidR="00494856" w:rsidRPr="006064B2" w:rsidSect="008F15CB">
          <w:pgSz w:w="16840" w:h="11907" w:orient="landscape" w:code="9"/>
          <w:pgMar w:top="1417" w:right="1417" w:bottom="1417" w:left="1417" w:header="708" w:footer="708" w:gutter="0"/>
          <w:cols w:space="708"/>
          <w:docGrid w:linePitch="360"/>
        </w:sectPr>
      </w:pPr>
    </w:p>
    <w:p w14:paraId="72747054" w14:textId="77777777" w:rsidR="004865B4" w:rsidRPr="006064B2" w:rsidRDefault="004865B4" w:rsidP="00260A95">
      <w:pPr>
        <w:pStyle w:val="Balk1"/>
        <w:jc w:val="center"/>
      </w:pPr>
      <w:bookmarkStart w:id="126" w:name="_Toc65171506"/>
      <w:r w:rsidRPr="006064B2">
        <w:lastRenderedPageBreak/>
        <w:t>BİREYSEL S</w:t>
      </w:r>
      <w:r w:rsidRPr="006064B2">
        <w:rPr>
          <w:spacing w:val="2"/>
        </w:rPr>
        <w:t>U</w:t>
      </w:r>
      <w:r w:rsidRPr="006064B2">
        <w:rPr>
          <w:spacing w:val="-5"/>
        </w:rPr>
        <w:t>L</w:t>
      </w:r>
      <w:r w:rsidRPr="006064B2">
        <w:t>AMA</w:t>
      </w:r>
      <w:r w:rsidRPr="006064B2">
        <w:rPr>
          <w:spacing w:val="-1"/>
        </w:rPr>
        <w:t xml:space="preserve"> </w:t>
      </w:r>
      <w:r w:rsidRPr="006064B2">
        <w:t>PRO</w:t>
      </w:r>
      <w:r w:rsidRPr="006064B2">
        <w:rPr>
          <w:spacing w:val="2"/>
        </w:rPr>
        <w:t>J</w:t>
      </w:r>
      <w:r w:rsidRPr="006064B2">
        <w:t>E</w:t>
      </w:r>
      <w:r w:rsidRPr="006064B2">
        <w:rPr>
          <w:spacing w:val="3"/>
        </w:rPr>
        <w:t>S</w:t>
      </w:r>
      <w:r w:rsidRPr="006064B2">
        <w:t xml:space="preserve">İ </w:t>
      </w:r>
      <w:r w:rsidRPr="006064B2">
        <w:rPr>
          <w:spacing w:val="2"/>
        </w:rPr>
        <w:t>D</w:t>
      </w:r>
      <w:r w:rsidRPr="006064B2">
        <w:rPr>
          <w:spacing w:val="-6"/>
        </w:rPr>
        <w:t>İ</w:t>
      </w:r>
      <w:r w:rsidRPr="006064B2">
        <w:t>SP</w:t>
      </w:r>
      <w:r w:rsidRPr="006064B2">
        <w:rPr>
          <w:spacing w:val="2"/>
        </w:rPr>
        <w:t>O</w:t>
      </w:r>
      <w:r w:rsidRPr="006064B2">
        <w:t>Z</w:t>
      </w:r>
      <w:r w:rsidRPr="006064B2">
        <w:rPr>
          <w:spacing w:val="-3"/>
        </w:rPr>
        <w:t>İ</w:t>
      </w:r>
      <w:r w:rsidRPr="006064B2">
        <w:t>SY</w:t>
      </w:r>
      <w:r w:rsidRPr="006064B2">
        <w:rPr>
          <w:spacing w:val="-1"/>
        </w:rPr>
        <w:t>O</w:t>
      </w:r>
      <w:r w:rsidRPr="006064B2">
        <w:rPr>
          <w:spacing w:val="2"/>
        </w:rPr>
        <w:t>N</w:t>
      </w:r>
      <w:r w:rsidRPr="006064B2">
        <w:t>U</w:t>
      </w:r>
      <w:bookmarkEnd w:id="126"/>
    </w:p>
    <w:p w14:paraId="78063448" w14:textId="77777777" w:rsidR="004865B4" w:rsidRPr="006064B2" w:rsidRDefault="004865B4" w:rsidP="004865B4">
      <w:pPr>
        <w:spacing w:after="60" w:line="240" w:lineRule="auto"/>
        <w:jc w:val="center"/>
        <w:rPr>
          <w:rFonts w:ascii="Times New Roman" w:hAnsi="Times New Roman" w:cs="Times New Roman"/>
          <w:position w:val="-1"/>
          <w:sz w:val="24"/>
          <w:szCs w:val="24"/>
        </w:rPr>
      </w:pPr>
      <w:r w:rsidRPr="006064B2">
        <w:rPr>
          <w:rFonts w:ascii="Times New Roman" w:hAnsi="Times New Roman" w:cs="Times New Roman"/>
          <w:position w:val="-1"/>
          <w:sz w:val="24"/>
          <w:szCs w:val="24"/>
        </w:rPr>
        <w:t xml:space="preserve"> (EK-18 )</w:t>
      </w:r>
    </w:p>
    <w:p w14:paraId="2110B268" w14:textId="77777777" w:rsidR="004865B4" w:rsidRPr="006064B2" w:rsidRDefault="004865B4" w:rsidP="004865B4">
      <w:pPr>
        <w:spacing w:after="60" w:line="240" w:lineRule="auto"/>
        <w:rPr>
          <w:rFonts w:ascii="Times New Roman" w:hAnsi="Times New Roman" w:cs="Times New Roman"/>
          <w:b/>
          <w:sz w:val="24"/>
          <w:szCs w:val="24"/>
        </w:rPr>
      </w:pPr>
    </w:p>
    <w:p w14:paraId="18990A30" w14:textId="77777777" w:rsidR="004865B4" w:rsidRPr="006064B2" w:rsidRDefault="004865B4" w:rsidP="004865B4">
      <w:pPr>
        <w:spacing w:after="60" w:line="240" w:lineRule="auto"/>
        <w:rPr>
          <w:rFonts w:ascii="Times New Roman" w:hAnsi="Times New Roman" w:cs="Times New Roman"/>
          <w:b/>
          <w:sz w:val="24"/>
          <w:szCs w:val="24"/>
        </w:rPr>
      </w:pPr>
    </w:p>
    <w:p w14:paraId="42289513" w14:textId="77777777" w:rsidR="004865B4" w:rsidRPr="006064B2" w:rsidRDefault="004865B4" w:rsidP="004865B4">
      <w:pPr>
        <w:autoSpaceDE w:val="0"/>
        <w:autoSpaceDN w:val="0"/>
        <w:spacing w:after="60" w:line="240" w:lineRule="auto"/>
        <w:ind w:left="116" w:right="5821" w:firstLine="310"/>
        <w:rPr>
          <w:rFonts w:ascii="Times New Roman" w:hAnsi="Times New Roman" w:cs="Times New Roman"/>
          <w:sz w:val="24"/>
          <w:szCs w:val="24"/>
          <w:u w:val="dotted"/>
        </w:rPr>
      </w:pPr>
      <w:r w:rsidRPr="006064B2">
        <w:rPr>
          <w:rFonts w:ascii="Times New Roman" w:hAnsi="Times New Roman" w:cs="Times New Roman"/>
          <w:spacing w:val="1"/>
          <w:sz w:val="24"/>
          <w:szCs w:val="24"/>
          <w:u w:val="dotted"/>
        </w:rPr>
        <w:t>P</w:t>
      </w:r>
      <w:r w:rsidRPr="006064B2">
        <w:rPr>
          <w:rFonts w:ascii="Times New Roman" w:hAnsi="Times New Roman" w:cs="Times New Roman"/>
          <w:sz w:val="24"/>
          <w:szCs w:val="24"/>
          <w:u w:val="dotted"/>
        </w:rPr>
        <w:t>roje</w:t>
      </w:r>
      <w:r w:rsidRPr="006064B2">
        <w:rPr>
          <w:rFonts w:ascii="Times New Roman" w:hAnsi="Times New Roman" w:cs="Times New Roman"/>
          <w:spacing w:val="-1"/>
          <w:sz w:val="24"/>
          <w:szCs w:val="24"/>
          <w:u w:val="dotted"/>
        </w:rPr>
        <w:t xml:space="preserve"> </w:t>
      </w:r>
      <w:r w:rsidRPr="006064B2">
        <w:rPr>
          <w:rFonts w:ascii="Times New Roman" w:hAnsi="Times New Roman" w:cs="Times New Roman"/>
          <w:spacing w:val="1"/>
          <w:sz w:val="24"/>
          <w:szCs w:val="24"/>
          <w:u w:val="dotted"/>
        </w:rPr>
        <w:t>S</w:t>
      </w:r>
      <w:r w:rsidRPr="006064B2">
        <w:rPr>
          <w:rFonts w:ascii="Times New Roman" w:hAnsi="Times New Roman" w:cs="Times New Roman"/>
          <w:spacing w:val="-1"/>
          <w:sz w:val="24"/>
          <w:szCs w:val="24"/>
          <w:u w:val="dotted"/>
        </w:rPr>
        <w:t>a</w:t>
      </w:r>
      <w:r w:rsidRPr="006064B2">
        <w:rPr>
          <w:rFonts w:ascii="Times New Roman" w:hAnsi="Times New Roman" w:cs="Times New Roman"/>
          <w:sz w:val="24"/>
          <w:szCs w:val="24"/>
          <w:u w:val="dotted"/>
        </w:rPr>
        <w:t>hibi</w:t>
      </w:r>
      <w:r w:rsidRPr="006064B2">
        <w:rPr>
          <w:rFonts w:ascii="Times New Roman" w:hAnsi="Times New Roman" w:cs="Times New Roman"/>
          <w:sz w:val="24"/>
          <w:szCs w:val="24"/>
          <w:u w:val="dotted"/>
        </w:rPr>
        <w:tab/>
        <w:t xml:space="preserve">: </w:t>
      </w:r>
    </w:p>
    <w:p w14:paraId="29EBD83D" w14:textId="77777777" w:rsidR="004865B4" w:rsidRPr="006064B2" w:rsidRDefault="004865B4" w:rsidP="004865B4">
      <w:pPr>
        <w:autoSpaceDE w:val="0"/>
        <w:autoSpaceDN w:val="0"/>
        <w:spacing w:after="60" w:line="240" w:lineRule="auto"/>
        <w:ind w:left="116" w:right="5821" w:firstLine="310"/>
        <w:rPr>
          <w:rFonts w:ascii="Times New Roman" w:hAnsi="Times New Roman" w:cs="Times New Roman"/>
          <w:sz w:val="24"/>
          <w:szCs w:val="24"/>
          <w:u w:val="dotted"/>
        </w:rPr>
      </w:pPr>
      <w:r w:rsidRPr="006064B2">
        <w:rPr>
          <w:rFonts w:ascii="Times New Roman" w:hAnsi="Times New Roman" w:cs="Times New Roman"/>
          <w:spacing w:val="-3"/>
          <w:sz w:val="24"/>
          <w:szCs w:val="24"/>
          <w:u w:val="dotted"/>
        </w:rPr>
        <w:t>İ</w:t>
      </w:r>
      <w:r w:rsidRPr="006064B2">
        <w:rPr>
          <w:rFonts w:ascii="Times New Roman" w:hAnsi="Times New Roman" w:cs="Times New Roman"/>
          <w:sz w:val="24"/>
          <w:szCs w:val="24"/>
          <w:u w:val="dotted"/>
        </w:rPr>
        <w:t>li</w:t>
      </w:r>
      <w:r w:rsidRPr="006064B2">
        <w:rPr>
          <w:rFonts w:ascii="Times New Roman" w:hAnsi="Times New Roman" w:cs="Times New Roman"/>
          <w:sz w:val="24"/>
          <w:szCs w:val="24"/>
          <w:u w:val="dotted"/>
        </w:rPr>
        <w:tab/>
      </w:r>
      <w:r w:rsidRPr="006064B2">
        <w:rPr>
          <w:rFonts w:ascii="Times New Roman" w:hAnsi="Times New Roman" w:cs="Times New Roman"/>
          <w:sz w:val="24"/>
          <w:szCs w:val="24"/>
          <w:u w:val="dotted"/>
        </w:rPr>
        <w:tab/>
      </w:r>
      <w:r w:rsidRPr="006064B2">
        <w:rPr>
          <w:rFonts w:ascii="Times New Roman" w:hAnsi="Times New Roman" w:cs="Times New Roman"/>
          <w:sz w:val="24"/>
          <w:szCs w:val="24"/>
          <w:u w:val="dotted"/>
        </w:rPr>
        <w:tab/>
        <w:t xml:space="preserve">:         </w:t>
      </w:r>
    </w:p>
    <w:p w14:paraId="57D369EF" w14:textId="77777777" w:rsidR="004865B4" w:rsidRPr="006064B2" w:rsidRDefault="004865B4" w:rsidP="004865B4">
      <w:pPr>
        <w:autoSpaceDE w:val="0"/>
        <w:autoSpaceDN w:val="0"/>
        <w:spacing w:after="60" w:line="240" w:lineRule="auto"/>
        <w:ind w:left="116" w:right="5821" w:firstLine="310"/>
        <w:rPr>
          <w:rFonts w:ascii="Times New Roman" w:hAnsi="Times New Roman" w:cs="Times New Roman"/>
          <w:sz w:val="24"/>
          <w:szCs w:val="24"/>
          <w:u w:val="dotted"/>
        </w:rPr>
      </w:pPr>
      <w:r w:rsidRPr="006064B2">
        <w:rPr>
          <w:rFonts w:ascii="Times New Roman" w:hAnsi="Times New Roman" w:cs="Times New Roman"/>
          <w:spacing w:val="-3"/>
          <w:sz w:val="24"/>
          <w:szCs w:val="24"/>
          <w:u w:val="dotted"/>
        </w:rPr>
        <w:t>İ</w:t>
      </w:r>
      <w:r w:rsidRPr="006064B2">
        <w:rPr>
          <w:rFonts w:ascii="Times New Roman" w:hAnsi="Times New Roman" w:cs="Times New Roman"/>
          <w:sz w:val="24"/>
          <w:szCs w:val="24"/>
          <w:u w:val="dotted"/>
        </w:rPr>
        <w:t>l</w:t>
      </w:r>
      <w:r w:rsidRPr="006064B2">
        <w:rPr>
          <w:rFonts w:ascii="Times New Roman" w:hAnsi="Times New Roman" w:cs="Times New Roman"/>
          <w:spacing w:val="2"/>
          <w:sz w:val="24"/>
          <w:szCs w:val="24"/>
          <w:u w:val="dotted"/>
        </w:rPr>
        <w:t>ç</w:t>
      </w:r>
      <w:r w:rsidRPr="006064B2">
        <w:rPr>
          <w:rFonts w:ascii="Times New Roman" w:hAnsi="Times New Roman" w:cs="Times New Roman"/>
          <w:spacing w:val="-1"/>
          <w:sz w:val="24"/>
          <w:szCs w:val="24"/>
          <w:u w:val="dotted"/>
        </w:rPr>
        <w:t>e</w:t>
      </w:r>
      <w:r w:rsidRPr="006064B2">
        <w:rPr>
          <w:rFonts w:ascii="Times New Roman" w:hAnsi="Times New Roman" w:cs="Times New Roman"/>
          <w:sz w:val="24"/>
          <w:szCs w:val="24"/>
          <w:u w:val="dotted"/>
        </w:rPr>
        <w:t xml:space="preserve">si       </w:t>
      </w:r>
      <w:r w:rsidRPr="006064B2">
        <w:rPr>
          <w:rFonts w:ascii="Times New Roman" w:hAnsi="Times New Roman" w:cs="Times New Roman"/>
          <w:sz w:val="24"/>
          <w:szCs w:val="24"/>
          <w:u w:val="dotted"/>
        </w:rPr>
        <w:tab/>
      </w:r>
      <w:r w:rsidRPr="006064B2">
        <w:rPr>
          <w:rFonts w:ascii="Times New Roman" w:hAnsi="Times New Roman" w:cs="Times New Roman"/>
          <w:sz w:val="24"/>
          <w:szCs w:val="24"/>
          <w:u w:val="dotted"/>
        </w:rPr>
        <w:tab/>
        <w:t xml:space="preserve">: </w:t>
      </w:r>
    </w:p>
    <w:p w14:paraId="6493E47E" w14:textId="77777777" w:rsidR="004865B4" w:rsidRPr="006064B2" w:rsidRDefault="004865B4" w:rsidP="004865B4">
      <w:pPr>
        <w:autoSpaceDE w:val="0"/>
        <w:autoSpaceDN w:val="0"/>
        <w:spacing w:after="60" w:line="240" w:lineRule="auto"/>
        <w:ind w:left="116" w:right="5821" w:firstLine="310"/>
        <w:rPr>
          <w:rFonts w:ascii="Times New Roman" w:hAnsi="Times New Roman" w:cs="Times New Roman"/>
          <w:sz w:val="24"/>
          <w:szCs w:val="24"/>
          <w:u w:val="dotted"/>
        </w:rPr>
      </w:pPr>
      <w:r w:rsidRPr="006064B2">
        <w:rPr>
          <w:rFonts w:ascii="Times New Roman" w:hAnsi="Times New Roman" w:cs="Times New Roman"/>
          <w:spacing w:val="-3"/>
          <w:sz w:val="24"/>
          <w:szCs w:val="24"/>
          <w:u w:val="dotted"/>
        </w:rPr>
        <w:t>Mahalle (Köy)</w:t>
      </w:r>
      <w:r w:rsidRPr="006064B2">
        <w:rPr>
          <w:rFonts w:ascii="Times New Roman" w:hAnsi="Times New Roman" w:cs="Times New Roman"/>
          <w:sz w:val="24"/>
          <w:szCs w:val="24"/>
          <w:u w:val="dotted"/>
        </w:rPr>
        <w:tab/>
        <w:t>:</w:t>
      </w:r>
    </w:p>
    <w:p w14:paraId="18B19A7B" w14:textId="77777777" w:rsidR="004865B4" w:rsidRPr="006064B2" w:rsidRDefault="004865B4" w:rsidP="004865B4">
      <w:pPr>
        <w:autoSpaceDE w:val="0"/>
        <w:autoSpaceDN w:val="0"/>
        <w:spacing w:after="60" w:line="240" w:lineRule="auto"/>
        <w:ind w:left="116" w:right="5821" w:firstLine="310"/>
        <w:rPr>
          <w:rFonts w:ascii="Times New Roman" w:hAnsi="Times New Roman" w:cs="Times New Roman"/>
          <w:sz w:val="24"/>
          <w:szCs w:val="24"/>
          <w:u w:val="dotted"/>
        </w:rPr>
      </w:pPr>
      <w:r w:rsidRPr="006064B2">
        <w:rPr>
          <w:rFonts w:ascii="Times New Roman" w:hAnsi="Times New Roman" w:cs="Times New Roman"/>
          <w:sz w:val="24"/>
          <w:szCs w:val="24"/>
          <w:u w:val="dotted"/>
        </w:rPr>
        <w:t>Mev</w:t>
      </w:r>
      <w:r w:rsidRPr="006064B2">
        <w:rPr>
          <w:rFonts w:ascii="Times New Roman" w:hAnsi="Times New Roman" w:cs="Times New Roman"/>
          <w:spacing w:val="-1"/>
          <w:sz w:val="24"/>
          <w:szCs w:val="24"/>
          <w:u w:val="dotted"/>
        </w:rPr>
        <w:t>k</w:t>
      </w:r>
      <w:r w:rsidRPr="006064B2">
        <w:rPr>
          <w:rFonts w:ascii="Times New Roman" w:hAnsi="Times New Roman" w:cs="Times New Roman"/>
          <w:sz w:val="24"/>
          <w:szCs w:val="24"/>
          <w:u w:val="dotted"/>
        </w:rPr>
        <w:t>i</w:t>
      </w:r>
      <w:r w:rsidRPr="006064B2">
        <w:rPr>
          <w:rFonts w:ascii="Times New Roman" w:hAnsi="Times New Roman" w:cs="Times New Roman"/>
          <w:sz w:val="24"/>
          <w:szCs w:val="24"/>
          <w:u w:val="dotted"/>
        </w:rPr>
        <w:tab/>
      </w:r>
      <w:r w:rsidRPr="006064B2">
        <w:rPr>
          <w:rFonts w:ascii="Times New Roman" w:hAnsi="Times New Roman" w:cs="Times New Roman"/>
          <w:sz w:val="24"/>
          <w:szCs w:val="24"/>
          <w:u w:val="dotted"/>
        </w:rPr>
        <w:tab/>
        <w:t xml:space="preserve">:      </w:t>
      </w:r>
    </w:p>
    <w:p w14:paraId="708018F4" w14:textId="77777777" w:rsidR="004865B4" w:rsidRPr="006064B2" w:rsidRDefault="004865B4" w:rsidP="004865B4">
      <w:pPr>
        <w:autoSpaceDE w:val="0"/>
        <w:autoSpaceDN w:val="0"/>
        <w:spacing w:after="60" w:line="240" w:lineRule="auto"/>
        <w:ind w:left="116" w:right="5821" w:firstLine="310"/>
        <w:rPr>
          <w:rFonts w:ascii="Times New Roman" w:hAnsi="Times New Roman" w:cs="Times New Roman"/>
          <w:spacing w:val="5"/>
          <w:sz w:val="24"/>
          <w:szCs w:val="24"/>
          <w:u w:val="dotted"/>
        </w:rPr>
      </w:pPr>
      <w:r w:rsidRPr="006064B2">
        <w:rPr>
          <w:rFonts w:ascii="Times New Roman" w:hAnsi="Times New Roman" w:cs="Times New Roman"/>
          <w:sz w:val="24"/>
          <w:szCs w:val="24"/>
          <w:u w:val="dotted"/>
        </w:rPr>
        <w:t>Ada</w:t>
      </w:r>
      <w:r w:rsidRPr="006064B2">
        <w:rPr>
          <w:rFonts w:ascii="Times New Roman" w:hAnsi="Times New Roman" w:cs="Times New Roman"/>
          <w:spacing w:val="-1"/>
          <w:sz w:val="24"/>
          <w:szCs w:val="24"/>
          <w:u w:val="dotted"/>
        </w:rPr>
        <w:t xml:space="preserve"> </w:t>
      </w:r>
      <w:r w:rsidRPr="006064B2">
        <w:rPr>
          <w:rFonts w:ascii="Times New Roman" w:hAnsi="Times New Roman" w:cs="Times New Roman"/>
          <w:sz w:val="24"/>
          <w:szCs w:val="24"/>
          <w:u w:val="dotted"/>
        </w:rPr>
        <w:t xml:space="preserve">/ </w:t>
      </w:r>
      <w:r w:rsidRPr="006064B2">
        <w:rPr>
          <w:rFonts w:ascii="Times New Roman" w:hAnsi="Times New Roman" w:cs="Times New Roman"/>
          <w:spacing w:val="1"/>
          <w:sz w:val="24"/>
          <w:szCs w:val="24"/>
          <w:u w:val="dotted"/>
        </w:rPr>
        <w:t>P</w:t>
      </w:r>
      <w:r w:rsidRPr="006064B2">
        <w:rPr>
          <w:rFonts w:ascii="Times New Roman" w:hAnsi="Times New Roman" w:cs="Times New Roman"/>
          <w:spacing w:val="-1"/>
          <w:sz w:val="24"/>
          <w:szCs w:val="24"/>
          <w:u w:val="dotted"/>
        </w:rPr>
        <w:t>a</w:t>
      </w:r>
      <w:r w:rsidRPr="006064B2">
        <w:rPr>
          <w:rFonts w:ascii="Times New Roman" w:hAnsi="Times New Roman" w:cs="Times New Roman"/>
          <w:sz w:val="24"/>
          <w:szCs w:val="24"/>
          <w:u w:val="dotted"/>
        </w:rPr>
        <w:t>rs</w:t>
      </w:r>
      <w:r w:rsidRPr="006064B2">
        <w:rPr>
          <w:rFonts w:ascii="Times New Roman" w:hAnsi="Times New Roman" w:cs="Times New Roman"/>
          <w:spacing w:val="-1"/>
          <w:sz w:val="24"/>
          <w:szCs w:val="24"/>
          <w:u w:val="dotted"/>
        </w:rPr>
        <w:t>e</w:t>
      </w:r>
      <w:r w:rsidRPr="006064B2">
        <w:rPr>
          <w:rFonts w:ascii="Times New Roman" w:hAnsi="Times New Roman" w:cs="Times New Roman"/>
          <w:sz w:val="24"/>
          <w:szCs w:val="24"/>
          <w:u w:val="dotted"/>
        </w:rPr>
        <w:t xml:space="preserve">l No </w:t>
      </w:r>
      <w:r w:rsidRPr="006064B2">
        <w:rPr>
          <w:rFonts w:ascii="Times New Roman" w:hAnsi="Times New Roman" w:cs="Times New Roman"/>
          <w:sz w:val="24"/>
          <w:szCs w:val="24"/>
          <w:u w:val="dotted"/>
        </w:rPr>
        <w:tab/>
        <w:t xml:space="preserve">:   </w:t>
      </w:r>
      <w:r w:rsidRPr="006064B2">
        <w:rPr>
          <w:rFonts w:ascii="Times New Roman" w:hAnsi="Times New Roman" w:cs="Times New Roman"/>
          <w:spacing w:val="5"/>
          <w:sz w:val="24"/>
          <w:szCs w:val="24"/>
          <w:u w:val="dotted"/>
        </w:rPr>
        <w:t xml:space="preserve"> </w:t>
      </w:r>
    </w:p>
    <w:p w14:paraId="7D4A3249" w14:textId="77777777" w:rsidR="004865B4" w:rsidRPr="006064B2" w:rsidRDefault="004865B4" w:rsidP="004865B4">
      <w:pPr>
        <w:autoSpaceDE w:val="0"/>
        <w:autoSpaceDN w:val="0"/>
        <w:spacing w:after="60" w:line="240" w:lineRule="auto"/>
        <w:ind w:left="116" w:right="5821" w:firstLine="310"/>
        <w:rPr>
          <w:rFonts w:ascii="Times New Roman" w:hAnsi="Times New Roman" w:cs="Times New Roman"/>
          <w:sz w:val="24"/>
          <w:szCs w:val="24"/>
          <w:u w:val="dotted"/>
        </w:rPr>
      </w:pPr>
      <w:r w:rsidRPr="006064B2">
        <w:rPr>
          <w:rFonts w:ascii="Times New Roman" w:hAnsi="Times New Roman" w:cs="Times New Roman"/>
          <w:sz w:val="24"/>
          <w:szCs w:val="24"/>
          <w:u w:val="dotted"/>
        </w:rPr>
        <w:t>Al</w:t>
      </w:r>
      <w:r w:rsidRPr="006064B2">
        <w:rPr>
          <w:rFonts w:ascii="Times New Roman" w:hAnsi="Times New Roman" w:cs="Times New Roman"/>
          <w:spacing w:val="-1"/>
          <w:sz w:val="24"/>
          <w:szCs w:val="24"/>
          <w:u w:val="dotted"/>
        </w:rPr>
        <w:t>a</w:t>
      </w:r>
      <w:r w:rsidRPr="006064B2">
        <w:rPr>
          <w:rFonts w:ascii="Times New Roman" w:hAnsi="Times New Roman" w:cs="Times New Roman"/>
          <w:sz w:val="24"/>
          <w:szCs w:val="24"/>
          <w:u w:val="dotted"/>
        </w:rPr>
        <w:t>n (da)</w:t>
      </w:r>
      <w:r w:rsidRPr="006064B2">
        <w:rPr>
          <w:rFonts w:ascii="Times New Roman" w:hAnsi="Times New Roman" w:cs="Times New Roman"/>
          <w:sz w:val="24"/>
          <w:szCs w:val="24"/>
          <w:u w:val="dotted"/>
        </w:rPr>
        <w:tab/>
      </w:r>
      <w:r w:rsidRPr="006064B2">
        <w:rPr>
          <w:rFonts w:ascii="Times New Roman" w:hAnsi="Times New Roman" w:cs="Times New Roman"/>
          <w:sz w:val="24"/>
          <w:szCs w:val="24"/>
          <w:u w:val="dotted"/>
        </w:rPr>
        <w:tab/>
        <w:t>:</w:t>
      </w:r>
    </w:p>
    <w:p w14:paraId="22781F38" w14:textId="77777777" w:rsidR="004865B4" w:rsidRPr="006064B2" w:rsidRDefault="004865B4" w:rsidP="004865B4">
      <w:pPr>
        <w:spacing w:after="60" w:line="240" w:lineRule="auto"/>
        <w:rPr>
          <w:rFonts w:ascii="Times New Roman" w:hAnsi="Times New Roman" w:cs="Times New Roman"/>
          <w:b/>
          <w:sz w:val="24"/>
          <w:szCs w:val="24"/>
        </w:rPr>
      </w:pPr>
    </w:p>
    <w:p w14:paraId="75527531" w14:textId="77777777" w:rsidR="004865B4" w:rsidRPr="006064B2" w:rsidRDefault="004865B4" w:rsidP="004865B4">
      <w:pPr>
        <w:autoSpaceDE w:val="0"/>
        <w:autoSpaceDN w:val="0"/>
        <w:spacing w:after="60" w:line="240" w:lineRule="auto"/>
        <w:ind w:left="476" w:right="-61" w:firstLine="244"/>
        <w:jc w:val="left"/>
        <w:rPr>
          <w:rFonts w:ascii="Times New Roman" w:hAnsi="Times New Roman" w:cs="Times New Roman"/>
          <w:sz w:val="24"/>
          <w:szCs w:val="24"/>
        </w:rPr>
      </w:pPr>
      <w:r w:rsidRPr="006064B2">
        <w:rPr>
          <w:rFonts w:ascii="Times New Roman" w:hAnsi="Times New Roman" w:cs="Times New Roman"/>
          <w:b/>
          <w:sz w:val="24"/>
          <w:szCs w:val="24"/>
        </w:rPr>
        <w:t>1-</w:t>
      </w:r>
      <w:r w:rsidRPr="006064B2">
        <w:rPr>
          <w:rFonts w:ascii="Times New Roman" w:hAnsi="Times New Roman" w:cs="Times New Roman"/>
          <w:sz w:val="24"/>
          <w:szCs w:val="24"/>
        </w:rPr>
        <w:t xml:space="preserve"> </w:t>
      </w:r>
      <w:r w:rsidRPr="006064B2">
        <w:rPr>
          <w:rFonts w:ascii="Times New Roman" w:hAnsi="Times New Roman" w:cs="Times New Roman"/>
          <w:spacing w:val="28"/>
          <w:sz w:val="24"/>
          <w:szCs w:val="24"/>
        </w:rPr>
        <w:t xml:space="preserve"> </w:t>
      </w:r>
      <w:r w:rsidRPr="006064B2">
        <w:rPr>
          <w:rFonts w:ascii="Times New Roman" w:hAnsi="Times New Roman" w:cs="Times New Roman"/>
          <w:b/>
          <w:sz w:val="24"/>
          <w:szCs w:val="24"/>
        </w:rPr>
        <w:t>GEN</w:t>
      </w:r>
      <w:r w:rsidRPr="006064B2">
        <w:rPr>
          <w:rFonts w:ascii="Times New Roman" w:hAnsi="Times New Roman" w:cs="Times New Roman"/>
          <w:b/>
          <w:spacing w:val="1"/>
          <w:sz w:val="24"/>
          <w:szCs w:val="24"/>
        </w:rPr>
        <w:t>E</w:t>
      </w:r>
      <w:r w:rsidRPr="006064B2">
        <w:rPr>
          <w:rFonts w:ascii="Times New Roman" w:hAnsi="Times New Roman" w:cs="Times New Roman"/>
          <w:b/>
          <w:sz w:val="24"/>
          <w:szCs w:val="24"/>
        </w:rPr>
        <w:t>L</w:t>
      </w:r>
      <w:r w:rsidRPr="006064B2">
        <w:rPr>
          <w:rFonts w:ascii="Times New Roman" w:hAnsi="Times New Roman" w:cs="Times New Roman"/>
          <w:b/>
          <w:spacing w:val="-3"/>
          <w:sz w:val="24"/>
          <w:szCs w:val="24"/>
        </w:rPr>
        <w:t xml:space="preserve"> </w:t>
      </w:r>
      <w:r w:rsidRPr="006064B2">
        <w:rPr>
          <w:rFonts w:ascii="Times New Roman" w:hAnsi="Times New Roman" w:cs="Times New Roman"/>
          <w:b/>
          <w:spacing w:val="3"/>
          <w:sz w:val="24"/>
          <w:szCs w:val="24"/>
        </w:rPr>
        <w:t>B</w:t>
      </w:r>
      <w:r w:rsidRPr="006064B2">
        <w:rPr>
          <w:rFonts w:ascii="Times New Roman" w:hAnsi="Times New Roman" w:cs="Times New Roman"/>
          <w:b/>
          <w:sz w:val="24"/>
          <w:szCs w:val="24"/>
        </w:rPr>
        <w:t>İ</w:t>
      </w:r>
      <w:r w:rsidRPr="006064B2">
        <w:rPr>
          <w:rFonts w:ascii="Times New Roman" w:hAnsi="Times New Roman" w:cs="Times New Roman"/>
          <w:b/>
          <w:spacing w:val="-3"/>
          <w:sz w:val="24"/>
          <w:szCs w:val="24"/>
        </w:rPr>
        <w:t>L</w:t>
      </w:r>
      <w:r w:rsidRPr="006064B2">
        <w:rPr>
          <w:rFonts w:ascii="Times New Roman" w:hAnsi="Times New Roman" w:cs="Times New Roman"/>
          <w:b/>
          <w:spacing w:val="2"/>
          <w:sz w:val="24"/>
          <w:szCs w:val="24"/>
        </w:rPr>
        <w:t>G</w:t>
      </w:r>
      <w:r w:rsidRPr="006064B2">
        <w:rPr>
          <w:rFonts w:ascii="Times New Roman" w:hAnsi="Times New Roman" w:cs="Times New Roman"/>
          <w:b/>
          <w:sz w:val="24"/>
          <w:szCs w:val="24"/>
        </w:rPr>
        <w:t>İ</w:t>
      </w:r>
      <w:r w:rsidRPr="006064B2">
        <w:rPr>
          <w:rFonts w:ascii="Times New Roman" w:hAnsi="Times New Roman" w:cs="Times New Roman"/>
          <w:b/>
          <w:spacing w:val="-3"/>
          <w:sz w:val="24"/>
          <w:szCs w:val="24"/>
        </w:rPr>
        <w:t>L</w:t>
      </w:r>
      <w:r w:rsidRPr="006064B2">
        <w:rPr>
          <w:rFonts w:ascii="Times New Roman" w:hAnsi="Times New Roman" w:cs="Times New Roman"/>
          <w:b/>
          <w:sz w:val="24"/>
          <w:szCs w:val="24"/>
        </w:rPr>
        <w:t>ER</w:t>
      </w:r>
    </w:p>
    <w:p w14:paraId="7766CE6F" w14:textId="77777777" w:rsidR="004865B4" w:rsidRPr="006064B2" w:rsidRDefault="004865B4" w:rsidP="00D75471">
      <w:pPr>
        <w:numPr>
          <w:ilvl w:val="1"/>
          <w:numId w:val="5"/>
        </w:numPr>
        <w:autoSpaceDE w:val="0"/>
        <w:autoSpaceDN w:val="0"/>
        <w:spacing w:after="60" w:line="240" w:lineRule="auto"/>
        <w:ind w:left="1418" w:hanging="284"/>
        <w:jc w:val="left"/>
        <w:rPr>
          <w:rFonts w:ascii="Times New Roman" w:hAnsi="Times New Roman" w:cs="Times New Roman"/>
          <w:position w:val="-1"/>
          <w:sz w:val="24"/>
          <w:szCs w:val="24"/>
        </w:rPr>
      </w:pPr>
      <w:r w:rsidRPr="006064B2">
        <w:rPr>
          <w:rFonts w:ascii="Times New Roman" w:hAnsi="Times New Roman" w:cs="Times New Roman"/>
          <w:position w:val="-1"/>
          <w:sz w:val="24"/>
          <w:szCs w:val="24"/>
        </w:rPr>
        <w:t>Konum</w:t>
      </w:r>
    </w:p>
    <w:p w14:paraId="3E0A7F6C" w14:textId="77777777" w:rsidR="004865B4" w:rsidRPr="006064B2" w:rsidRDefault="004865B4" w:rsidP="00D75471">
      <w:pPr>
        <w:numPr>
          <w:ilvl w:val="1"/>
          <w:numId w:val="5"/>
        </w:numPr>
        <w:autoSpaceDE w:val="0"/>
        <w:autoSpaceDN w:val="0"/>
        <w:spacing w:after="60" w:line="240" w:lineRule="auto"/>
        <w:ind w:left="1418" w:hanging="284"/>
        <w:jc w:val="left"/>
        <w:rPr>
          <w:rFonts w:ascii="Times New Roman" w:hAnsi="Times New Roman" w:cs="Times New Roman"/>
          <w:position w:val="-1"/>
          <w:sz w:val="24"/>
          <w:szCs w:val="24"/>
        </w:rPr>
      </w:pPr>
      <w:r w:rsidRPr="006064B2">
        <w:rPr>
          <w:rFonts w:ascii="Times New Roman" w:hAnsi="Times New Roman" w:cs="Times New Roman"/>
          <w:sz w:val="24"/>
          <w:szCs w:val="24"/>
        </w:rPr>
        <w:t>Mülk</w:t>
      </w:r>
      <w:r w:rsidRPr="006064B2">
        <w:rPr>
          <w:rFonts w:ascii="Times New Roman" w:hAnsi="Times New Roman" w:cs="Times New Roman"/>
          <w:spacing w:val="3"/>
          <w:sz w:val="24"/>
          <w:szCs w:val="24"/>
        </w:rPr>
        <w:t>i</w:t>
      </w:r>
      <w:r w:rsidRPr="006064B2">
        <w:rPr>
          <w:rFonts w:ascii="Times New Roman" w:hAnsi="Times New Roman" w:cs="Times New Roman"/>
          <w:spacing w:val="-5"/>
          <w:sz w:val="24"/>
          <w:szCs w:val="24"/>
        </w:rPr>
        <w:t>y</w:t>
      </w:r>
      <w:r w:rsidRPr="006064B2">
        <w:rPr>
          <w:rFonts w:ascii="Times New Roman" w:hAnsi="Times New Roman" w:cs="Times New Roman"/>
          <w:spacing w:val="-1"/>
          <w:sz w:val="24"/>
          <w:szCs w:val="24"/>
        </w:rPr>
        <w:t>e</w:t>
      </w:r>
      <w:r w:rsidRPr="006064B2">
        <w:rPr>
          <w:rFonts w:ascii="Times New Roman" w:hAnsi="Times New Roman" w:cs="Times New Roman"/>
          <w:sz w:val="24"/>
          <w:szCs w:val="24"/>
        </w:rPr>
        <w:t>t, p</w:t>
      </w:r>
      <w:r w:rsidRPr="006064B2">
        <w:rPr>
          <w:rFonts w:ascii="Times New Roman" w:hAnsi="Times New Roman" w:cs="Times New Roman"/>
          <w:spacing w:val="-1"/>
          <w:sz w:val="24"/>
          <w:szCs w:val="24"/>
        </w:rPr>
        <w:t>a</w:t>
      </w:r>
      <w:r w:rsidRPr="006064B2">
        <w:rPr>
          <w:rFonts w:ascii="Times New Roman" w:hAnsi="Times New Roman" w:cs="Times New Roman"/>
          <w:sz w:val="24"/>
          <w:szCs w:val="24"/>
        </w:rPr>
        <w:t>rs</w:t>
      </w:r>
      <w:r w:rsidRPr="006064B2">
        <w:rPr>
          <w:rFonts w:ascii="Times New Roman" w:hAnsi="Times New Roman" w:cs="Times New Roman"/>
          <w:spacing w:val="-1"/>
          <w:sz w:val="24"/>
          <w:szCs w:val="24"/>
        </w:rPr>
        <w:t>e</w:t>
      </w:r>
      <w:r w:rsidRPr="006064B2">
        <w:rPr>
          <w:rFonts w:ascii="Times New Roman" w:hAnsi="Times New Roman" w:cs="Times New Roman"/>
          <w:sz w:val="24"/>
          <w:szCs w:val="24"/>
        </w:rPr>
        <w:t>l, Hiss</w:t>
      </w:r>
      <w:r w:rsidRPr="006064B2">
        <w:rPr>
          <w:rFonts w:ascii="Times New Roman" w:hAnsi="Times New Roman" w:cs="Times New Roman"/>
          <w:spacing w:val="-1"/>
          <w:sz w:val="24"/>
          <w:szCs w:val="24"/>
        </w:rPr>
        <w:t>e</w:t>
      </w:r>
      <w:r w:rsidRPr="006064B2">
        <w:rPr>
          <w:rFonts w:ascii="Times New Roman" w:hAnsi="Times New Roman" w:cs="Times New Roman"/>
          <w:spacing w:val="2"/>
          <w:sz w:val="24"/>
          <w:szCs w:val="24"/>
        </w:rPr>
        <w:t>d</w:t>
      </w:r>
      <w:r w:rsidRPr="006064B2">
        <w:rPr>
          <w:rFonts w:ascii="Times New Roman" w:hAnsi="Times New Roman" w:cs="Times New Roman"/>
          <w:spacing w:val="-1"/>
          <w:sz w:val="24"/>
          <w:szCs w:val="24"/>
        </w:rPr>
        <w:t>a</w:t>
      </w:r>
      <w:r w:rsidRPr="006064B2">
        <w:rPr>
          <w:rFonts w:ascii="Times New Roman" w:hAnsi="Times New Roman" w:cs="Times New Roman"/>
          <w:sz w:val="24"/>
          <w:szCs w:val="24"/>
        </w:rPr>
        <w:t>rlık</w:t>
      </w:r>
    </w:p>
    <w:p w14:paraId="33C718E5" w14:textId="77777777" w:rsidR="004865B4" w:rsidRPr="006064B2" w:rsidRDefault="004865B4" w:rsidP="00D75471">
      <w:pPr>
        <w:numPr>
          <w:ilvl w:val="1"/>
          <w:numId w:val="5"/>
        </w:numPr>
        <w:autoSpaceDE w:val="0"/>
        <w:autoSpaceDN w:val="0"/>
        <w:spacing w:after="60" w:line="240" w:lineRule="auto"/>
        <w:ind w:left="1418" w:hanging="284"/>
        <w:jc w:val="left"/>
        <w:rPr>
          <w:rFonts w:ascii="Times New Roman" w:hAnsi="Times New Roman" w:cs="Times New Roman"/>
          <w:position w:val="-1"/>
          <w:sz w:val="24"/>
          <w:szCs w:val="24"/>
        </w:rPr>
      </w:pPr>
      <w:r w:rsidRPr="006064B2">
        <w:rPr>
          <w:rFonts w:ascii="Times New Roman" w:hAnsi="Times New Roman" w:cs="Times New Roman"/>
          <w:spacing w:val="-3"/>
          <w:sz w:val="24"/>
          <w:szCs w:val="24"/>
        </w:rPr>
        <w:t>İ</w:t>
      </w:r>
      <w:r w:rsidRPr="006064B2">
        <w:rPr>
          <w:rFonts w:ascii="Times New Roman" w:hAnsi="Times New Roman" w:cs="Times New Roman"/>
          <w:sz w:val="24"/>
          <w:szCs w:val="24"/>
        </w:rPr>
        <w:t>kl</w:t>
      </w:r>
      <w:r w:rsidRPr="006064B2">
        <w:rPr>
          <w:rFonts w:ascii="Times New Roman" w:hAnsi="Times New Roman" w:cs="Times New Roman"/>
          <w:spacing w:val="1"/>
          <w:sz w:val="24"/>
          <w:szCs w:val="24"/>
        </w:rPr>
        <w:t>i</w:t>
      </w:r>
      <w:r w:rsidRPr="006064B2">
        <w:rPr>
          <w:rFonts w:ascii="Times New Roman" w:hAnsi="Times New Roman" w:cs="Times New Roman"/>
          <w:sz w:val="24"/>
          <w:szCs w:val="24"/>
        </w:rPr>
        <w:t>m parametreleri</w:t>
      </w:r>
    </w:p>
    <w:p w14:paraId="7812C7AE" w14:textId="77777777" w:rsidR="004865B4" w:rsidRPr="006064B2" w:rsidRDefault="004865B4" w:rsidP="00D75471">
      <w:pPr>
        <w:numPr>
          <w:ilvl w:val="1"/>
          <w:numId w:val="5"/>
        </w:numPr>
        <w:autoSpaceDE w:val="0"/>
        <w:autoSpaceDN w:val="0"/>
        <w:spacing w:after="60" w:line="240" w:lineRule="auto"/>
        <w:ind w:left="1418" w:hanging="284"/>
        <w:jc w:val="left"/>
        <w:rPr>
          <w:rFonts w:ascii="Times New Roman" w:hAnsi="Times New Roman" w:cs="Times New Roman"/>
          <w:position w:val="-1"/>
          <w:sz w:val="24"/>
          <w:szCs w:val="24"/>
        </w:rPr>
      </w:pPr>
      <w:r w:rsidRPr="006064B2">
        <w:rPr>
          <w:rFonts w:ascii="Times New Roman" w:hAnsi="Times New Roman" w:cs="Times New Roman"/>
          <w:sz w:val="24"/>
          <w:szCs w:val="24"/>
        </w:rPr>
        <w:t>Top</w:t>
      </w:r>
      <w:r w:rsidRPr="006064B2">
        <w:rPr>
          <w:rFonts w:ascii="Times New Roman" w:hAnsi="Times New Roman" w:cs="Times New Roman"/>
          <w:spacing w:val="-1"/>
          <w:sz w:val="24"/>
          <w:szCs w:val="24"/>
        </w:rPr>
        <w:t>ra</w:t>
      </w:r>
      <w:r w:rsidRPr="006064B2">
        <w:rPr>
          <w:rFonts w:ascii="Times New Roman" w:hAnsi="Times New Roman" w:cs="Times New Roman"/>
          <w:sz w:val="24"/>
          <w:szCs w:val="24"/>
        </w:rPr>
        <w:t>k özellikleri</w:t>
      </w:r>
    </w:p>
    <w:p w14:paraId="03834AC9" w14:textId="77777777" w:rsidR="004865B4" w:rsidRPr="006064B2" w:rsidRDefault="004865B4" w:rsidP="00D75471">
      <w:pPr>
        <w:numPr>
          <w:ilvl w:val="1"/>
          <w:numId w:val="5"/>
        </w:numPr>
        <w:autoSpaceDE w:val="0"/>
        <w:autoSpaceDN w:val="0"/>
        <w:spacing w:after="60" w:line="240" w:lineRule="auto"/>
        <w:ind w:left="1418" w:hanging="284"/>
        <w:jc w:val="left"/>
        <w:rPr>
          <w:rFonts w:ascii="Times New Roman" w:hAnsi="Times New Roman" w:cs="Times New Roman"/>
          <w:position w:val="-1"/>
          <w:sz w:val="24"/>
          <w:szCs w:val="24"/>
        </w:rPr>
      </w:pPr>
      <w:r w:rsidRPr="006064B2">
        <w:rPr>
          <w:rFonts w:ascii="Times New Roman" w:hAnsi="Times New Roman" w:cs="Times New Roman"/>
          <w:spacing w:val="1"/>
          <w:sz w:val="24"/>
          <w:szCs w:val="24"/>
        </w:rPr>
        <w:t>Su kaynağı özellikleri</w:t>
      </w:r>
    </w:p>
    <w:p w14:paraId="5ED8BC23" w14:textId="77777777" w:rsidR="004865B4" w:rsidRPr="006064B2" w:rsidRDefault="004865B4" w:rsidP="004865B4">
      <w:pPr>
        <w:spacing w:after="60" w:line="240" w:lineRule="auto"/>
        <w:rPr>
          <w:rFonts w:ascii="Times New Roman" w:hAnsi="Times New Roman" w:cs="Times New Roman"/>
          <w:b/>
          <w:sz w:val="24"/>
          <w:szCs w:val="24"/>
        </w:rPr>
      </w:pPr>
    </w:p>
    <w:p w14:paraId="3BB6709E" w14:textId="77777777" w:rsidR="004865B4" w:rsidRPr="006064B2" w:rsidRDefault="004865B4" w:rsidP="004865B4">
      <w:pPr>
        <w:autoSpaceDE w:val="0"/>
        <w:autoSpaceDN w:val="0"/>
        <w:spacing w:after="60" w:line="240" w:lineRule="auto"/>
        <w:ind w:firstLine="720"/>
        <w:jc w:val="left"/>
        <w:rPr>
          <w:rFonts w:ascii="Times New Roman" w:hAnsi="Times New Roman" w:cs="Times New Roman"/>
          <w:sz w:val="24"/>
          <w:szCs w:val="24"/>
        </w:rPr>
      </w:pPr>
      <w:r w:rsidRPr="006064B2">
        <w:rPr>
          <w:rFonts w:ascii="Times New Roman" w:hAnsi="Times New Roman" w:cs="Times New Roman"/>
          <w:b/>
          <w:sz w:val="24"/>
          <w:szCs w:val="24"/>
        </w:rPr>
        <w:t xml:space="preserve">2- </w:t>
      </w:r>
      <w:r w:rsidRPr="006064B2">
        <w:rPr>
          <w:rFonts w:ascii="Times New Roman" w:hAnsi="Times New Roman" w:cs="Times New Roman"/>
          <w:b/>
          <w:spacing w:val="28"/>
          <w:sz w:val="24"/>
          <w:szCs w:val="24"/>
        </w:rPr>
        <w:t xml:space="preserve"> </w:t>
      </w:r>
      <w:r w:rsidRPr="006064B2">
        <w:rPr>
          <w:rFonts w:ascii="Times New Roman" w:hAnsi="Times New Roman" w:cs="Times New Roman"/>
          <w:b/>
          <w:spacing w:val="1"/>
          <w:sz w:val="24"/>
          <w:szCs w:val="24"/>
        </w:rPr>
        <w:t>P</w:t>
      </w:r>
      <w:r w:rsidRPr="006064B2">
        <w:rPr>
          <w:rFonts w:ascii="Times New Roman" w:hAnsi="Times New Roman" w:cs="Times New Roman"/>
          <w:b/>
          <w:sz w:val="24"/>
          <w:szCs w:val="24"/>
        </w:rPr>
        <w:t>R</w:t>
      </w:r>
      <w:r w:rsidRPr="006064B2">
        <w:rPr>
          <w:rFonts w:ascii="Times New Roman" w:hAnsi="Times New Roman" w:cs="Times New Roman"/>
          <w:b/>
          <w:spacing w:val="-3"/>
          <w:sz w:val="24"/>
          <w:szCs w:val="24"/>
        </w:rPr>
        <w:t>O</w:t>
      </w:r>
      <w:r w:rsidRPr="006064B2">
        <w:rPr>
          <w:rFonts w:ascii="Times New Roman" w:hAnsi="Times New Roman" w:cs="Times New Roman"/>
          <w:b/>
          <w:spacing w:val="2"/>
          <w:sz w:val="24"/>
          <w:szCs w:val="24"/>
        </w:rPr>
        <w:t>J</w:t>
      </w:r>
      <w:r w:rsidRPr="006064B2">
        <w:rPr>
          <w:rFonts w:ascii="Times New Roman" w:hAnsi="Times New Roman" w:cs="Times New Roman"/>
          <w:b/>
          <w:sz w:val="24"/>
          <w:szCs w:val="24"/>
        </w:rPr>
        <w:t>E</w:t>
      </w:r>
    </w:p>
    <w:p w14:paraId="610B386F" w14:textId="77777777" w:rsidR="004865B4" w:rsidRPr="006064B2" w:rsidRDefault="004865B4" w:rsidP="00D75471">
      <w:pPr>
        <w:numPr>
          <w:ilvl w:val="0"/>
          <w:numId w:val="28"/>
        </w:numPr>
        <w:autoSpaceDE w:val="0"/>
        <w:autoSpaceDN w:val="0"/>
        <w:spacing w:after="60" w:line="240" w:lineRule="auto"/>
        <w:ind w:firstLine="54"/>
        <w:jc w:val="left"/>
        <w:rPr>
          <w:rFonts w:ascii="Times New Roman" w:hAnsi="Times New Roman" w:cs="Times New Roman"/>
          <w:sz w:val="24"/>
          <w:szCs w:val="24"/>
        </w:rPr>
      </w:pPr>
      <w:r w:rsidRPr="006064B2">
        <w:rPr>
          <w:rFonts w:ascii="Times New Roman" w:hAnsi="Times New Roman" w:cs="Times New Roman"/>
          <w:spacing w:val="-2"/>
          <w:sz w:val="24"/>
          <w:szCs w:val="24"/>
        </w:rPr>
        <w:t>B</w:t>
      </w:r>
      <w:r w:rsidRPr="006064B2">
        <w:rPr>
          <w:rFonts w:ascii="Times New Roman" w:hAnsi="Times New Roman" w:cs="Times New Roman"/>
          <w:sz w:val="24"/>
          <w:szCs w:val="24"/>
        </w:rPr>
        <w:t>i</w:t>
      </w:r>
      <w:r w:rsidRPr="006064B2">
        <w:rPr>
          <w:rFonts w:ascii="Times New Roman" w:hAnsi="Times New Roman" w:cs="Times New Roman"/>
          <w:spacing w:val="1"/>
          <w:sz w:val="24"/>
          <w:szCs w:val="24"/>
        </w:rPr>
        <w:t>t</w:t>
      </w:r>
      <w:r w:rsidRPr="006064B2">
        <w:rPr>
          <w:rFonts w:ascii="Times New Roman" w:hAnsi="Times New Roman" w:cs="Times New Roman"/>
          <w:sz w:val="24"/>
          <w:szCs w:val="24"/>
        </w:rPr>
        <w:t>ki deseni</w:t>
      </w:r>
    </w:p>
    <w:p w14:paraId="0680EEC4" w14:textId="77777777" w:rsidR="004865B4" w:rsidRPr="006064B2" w:rsidRDefault="004865B4" w:rsidP="00D75471">
      <w:pPr>
        <w:numPr>
          <w:ilvl w:val="0"/>
          <w:numId w:val="28"/>
        </w:numPr>
        <w:autoSpaceDE w:val="0"/>
        <w:autoSpaceDN w:val="0"/>
        <w:spacing w:after="60" w:line="240" w:lineRule="auto"/>
        <w:ind w:firstLine="54"/>
        <w:jc w:val="left"/>
        <w:rPr>
          <w:rFonts w:ascii="Times New Roman" w:hAnsi="Times New Roman" w:cs="Times New Roman"/>
          <w:sz w:val="24"/>
          <w:szCs w:val="24"/>
        </w:rPr>
      </w:pPr>
      <w:r w:rsidRPr="006064B2">
        <w:rPr>
          <w:rFonts w:ascii="Times New Roman" w:hAnsi="Times New Roman" w:cs="Times New Roman"/>
          <w:spacing w:val="-2"/>
          <w:sz w:val="24"/>
          <w:szCs w:val="24"/>
        </w:rPr>
        <w:t>B</w:t>
      </w:r>
      <w:r w:rsidRPr="006064B2">
        <w:rPr>
          <w:rFonts w:ascii="Times New Roman" w:hAnsi="Times New Roman" w:cs="Times New Roman"/>
          <w:sz w:val="24"/>
          <w:szCs w:val="24"/>
        </w:rPr>
        <w:t>i</w:t>
      </w:r>
      <w:r w:rsidRPr="006064B2">
        <w:rPr>
          <w:rFonts w:ascii="Times New Roman" w:hAnsi="Times New Roman" w:cs="Times New Roman"/>
          <w:spacing w:val="1"/>
          <w:sz w:val="24"/>
          <w:szCs w:val="24"/>
        </w:rPr>
        <w:t>t</w:t>
      </w:r>
      <w:r w:rsidRPr="006064B2">
        <w:rPr>
          <w:rFonts w:ascii="Times New Roman" w:hAnsi="Times New Roman" w:cs="Times New Roman"/>
          <w:sz w:val="24"/>
          <w:szCs w:val="24"/>
        </w:rPr>
        <w:t xml:space="preserve">ki </w:t>
      </w:r>
      <w:r w:rsidRPr="006064B2">
        <w:rPr>
          <w:rFonts w:ascii="Times New Roman" w:hAnsi="Times New Roman" w:cs="Times New Roman"/>
          <w:spacing w:val="1"/>
          <w:sz w:val="24"/>
          <w:szCs w:val="24"/>
        </w:rPr>
        <w:t>S</w:t>
      </w:r>
      <w:r w:rsidRPr="006064B2">
        <w:rPr>
          <w:rFonts w:ascii="Times New Roman" w:hAnsi="Times New Roman" w:cs="Times New Roman"/>
          <w:sz w:val="24"/>
          <w:szCs w:val="24"/>
        </w:rPr>
        <w:t>u Tük</w:t>
      </w:r>
      <w:r w:rsidRPr="006064B2">
        <w:rPr>
          <w:rFonts w:ascii="Times New Roman" w:hAnsi="Times New Roman" w:cs="Times New Roman"/>
          <w:spacing w:val="-1"/>
          <w:sz w:val="24"/>
          <w:szCs w:val="24"/>
        </w:rPr>
        <w:t>e</w:t>
      </w:r>
      <w:r w:rsidRPr="006064B2">
        <w:rPr>
          <w:rFonts w:ascii="Times New Roman" w:hAnsi="Times New Roman" w:cs="Times New Roman"/>
          <w:sz w:val="24"/>
          <w:szCs w:val="24"/>
        </w:rPr>
        <w:t>t</w:t>
      </w:r>
      <w:r w:rsidRPr="006064B2">
        <w:rPr>
          <w:rFonts w:ascii="Times New Roman" w:hAnsi="Times New Roman" w:cs="Times New Roman"/>
          <w:spacing w:val="1"/>
          <w:sz w:val="24"/>
          <w:szCs w:val="24"/>
        </w:rPr>
        <w:t>i</w:t>
      </w:r>
      <w:r w:rsidRPr="006064B2">
        <w:rPr>
          <w:rFonts w:ascii="Times New Roman" w:hAnsi="Times New Roman" w:cs="Times New Roman"/>
          <w:sz w:val="24"/>
          <w:szCs w:val="24"/>
        </w:rPr>
        <w:t>mi</w:t>
      </w:r>
      <w:r w:rsidRPr="006064B2">
        <w:rPr>
          <w:rFonts w:ascii="Times New Roman" w:hAnsi="Times New Roman" w:cs="Times New Roman"/>
          <w:spacing w:val="1"/>
          <w:sz w:val="24"/>
          <w:szCs w:val="24"/>
        </w:rPr>
        <w:t xml:space="preserve"> </w:t>
      </w:r>
      <w:r w:rsidRPr="006064B2">
        <w:rPr>
          <w:rFonts w:ascii="Times New Roman" w:hAnsi="Times New Roman" w:cs="Times New Roman"/>
          <w:sz w:val="24"/>
          <w:szCs w:val="24"/>
        </w:rPr>
        <w:t>H</w:t>
      </w:r>
      <w:r w:rsidRPr="006064B2">
        <w:rPr>
          <w:rFonts w:ascii="Times New Roman" w:hAnsi="Times New Roman" w:cs="Times New Roman"/>
          <w:spacing w:val="-1"/>
          <w:sz w:val="24"/>
          <w:szCs w:val="24"/>
        </w:rPr>
        <w:t>e</w:t>
      </w:r>
      <w:r w:rsidRPr="006064B2">
        <w:rPr>
          <w:rFonts w:ascii="Times New Roman" w:hAnsi="Times New Roman" w:cs="Times New Roman"/>
          <w:sz w:val="24"/>
          <w:szCs w:val="24"/>
        </w:rPr>
        <w:t>s</w:t>
      </w:r>
      <w:r w:rsidRPr="006064B2">
        <w:rPr>
          <w:rFonts w:ascii="Times New Roman" w:hAnsi="Times New Roman" w:cs="Times New Roman"/>
          <w:spacing w:val="-1"/>
          <w:sz w:val="24"/>
          <w:szCs w:val="24"/>
        </w:rPr>
        <w:t>a</w:t>
      </w:r>
      <w:r w:rsidRPr="006064B2">
        <w:rPr>
          <w:rFonts w:ascii="Times New Roman" w:hAnsi="Times New Roman" w:cs="Times New Roman"/>
          <w:sz w:val="24"/>
          <w:szCs w:val="24"/>
        </w:rPr>
        <w:t>bı</w:t>
      </w:r>
    </w:p>
    <w:p w14:paraId="1B549306" w14:textId="77777777" w:rsidR="004865B4" w:rsidRPr="006064B2" w:rsidRDefault="004865B4" w:rsidP="00D75471">
      <w:pPr>
        <w:numPr>
          <w:ilvl w:val="0"/>
          <w:numId w:val="28"/>
        </w:numPr>
        <w:autoSpaceDE w:val="0"/>
        <w:autoSpaceDN w:val="0"/>
        <w:spacing w:after="60" w:line="240" w:lineRule="auto"/>
        <w:ind w:firstLine="54"/>
        <w:jc w:val="left"/>
        <w:rPr>
          <w:rFonts w:ascii="Times New Roman" w:hAnsi="Times New Roman" w:cs="Times New Roman"/>
          <w:sz w:val="24"/>
          <w:szCs w:val="24"/>
        </w:rPr>
      </w:pPr>
      <w:r w:rsidRPr="006064B2">
        <w:rPr>
          <w:rFonts w:ascii="Times New Roman" w:hAnsi="Times New Roman" w:cs="Times New Roman"/>
          <w:sz w:val="24"/>
          <w:szCs w:val="24"/>
        </w:rPr>
        <w:t>Kullanılabil</w:t>
      </w:r>
      <w:r w:rsidRPr="006064B2">
        <w:rPr>
          <w:rFonts w:ascii="Times New Roman" w:hAnsi="Times New Roman" w:cs="Times New Roman"/>
          <w:spacing w:val="1"/>
          <w:sz w:val="24"/>
          <w:szCs w:val="24"/>
        </w:rPr>
        <w:t>i</w:t>
      </w:r>
      <w:r w:rsidRPr="006064B2">
        <w:rPr>
          <w:rFonts w:ascii="Times New Roman" w:hAnsi="Times New Roman" w:cs="Times New Roman"/>
          <w:sz w:val="24"/>
          <w:szCs w:val="24"/>
        </w:rPr>
        <w:t xml:space="preserve">r </w:t>
      </w:r>
      <w:r w:rsidRPr="006064B2">
        <w:rPr>
          <w:rFonts w:ascii="Times New Roman" w:hAnsi="Times New Roman" w:cs="Times New Roman"/>
          <w:spacing w:val="1"/>
          <w:sz w:val="24"/>
          <w:szCs w:val="24"/>
        </w:rPr>
        <w:t>S</w:t>
      </w:r>
      <w:r w:rsidRPr="006064B2">
        <w:rPr>
          <w:rFonts w:ascii="Times New Roman" w:hAnsi="Times New Roman" w:cs="Times New Roman"/>
          <w:sz w:val="24"/>
          <w:szCs w:val="24"/>
        </w:rPr>
        <w:t>u Tutma</w:t>
      </w:r>
      <w:r w:rsidRPr="006064B2">
        <w:rPr>
          <w:rFonts w:ascii="Times New Roman" w:hAnsi="Times New Roman" w:cs="Times New Roman"/>
          <w:spacing w:val="-3"/>
          <w:sz w:val="24"/>
          <w:szCs w:val="24"/>
        </w:rPr>
        <w:t xml:space="preserve"> </w:t>
      </w:r>
      <w:r w:rsidRPr="006064B2">
        <w:rPr>
          <w:rFonts w:ascii="Times New Roman" w:hAnsi="Times New Roman" w:cs="Times New Roman"/>
          <w:sz w:val="24"/>
          <w:szCs w:val="24"/>
        </w:rPr>
        <w:t>K</w:t>
      </w:r>
      <w:r w:rsidRPr="006064B2">
        <w:rPr>
          <w:rFonts w:ascii="Times New Roman" w:hAnsi="Times New Roman" w:cs="Times New Roman"/>
          <w:spacing w:val="-1"/>
          <w:sz w:val="24"/>
          <w:szCs w:val="24"/>
        </w:rPr>
        <w:t>a</w:t>
      </w:r>
      <w:r w:rsidRPr="006064B2">
        <w:rPr>
          <w:rFonts w:ascii="Times New Roman" w:hAnsi="Times New Roman" w:cs="Times New Roman"/>
          <w:sz w:val="24"/>
          <w:szCs w:val="24"/>
        </w:rPr>
        <w:t>p</w:t>
      </w:r>
      <w:r w:rsidRPr="006064B2">
        <w:rPr>
          <w:rFonts w:ascii="Times New Roman" w:hAnsi="Times New Roman" w:cs="Times New Roman"/>
          <w:spacing w:val="-1"/>
          <w:sz w:val="24"/>
          <w:szCs w:val="24"/>
        </w:rPr>
        <w:t>a</w:t>
      </w:r>
      <w:r w:rsidRPr="006064B2">
        <w:rPr>
          <w:rFonts w:ascii="Times New Roman" w:hAnsi="Times New Roman" w:cs="Times New Roman"/>
          <w:sz w:val="24"/>
          <w:szCs w:val="24"/>
        </w:rPr>
        <w:t>si</w:t>
      </w:r>
      <w:r w:rsidRPr="006064B2">
        <w:rPr>
          <w:rFonts w:ascii="Times New Roman" w:hAnsi="Times New Roman" w:cs="Times New Roman"/>
          <w:spacing w:val="1"/>
          <w:sz w:val="24"/>
          <w:szCs w:val="24"/>
        </w:rPr>
        <w:t>t</w:t>
      </w:r>
      <w:r w:rsidRPr="006064B2">
        <w:rPr>
          <w:rFonts w:ascii="Times New Roman" w:hAnsi="Times New Roman" w:cs="Times New Roman"/>
          <w:spacing w:val="-1"/>
          <w:sz w:val="24"/>
          <w:szCs w:val="24"/>
        </w:rPr>
        <w:t>e</w:t>
      </w:r>
      <w:r w:rsidRPr="006064B2">
        <w:rPr>
          <w:rFonts w:ascii="Times New Roman" w:hAnsi="Times New Roman" w:cs="Times New Roman"/>
          <w:sz w:val="24"/>
          <w:szCs w:val="24"/>
        </w:rPr>
        <w:t>si T</w:t>
      </w:r>
      <w:r w:rsidRPr="006064B2">
        <w:rPr>
          <w:rFonts w:ascii="Times New Roman" w:hAnsi="Times New Roman" w:cs="Times New Roman"/>
          <w:spacing w:val="4"/>
          <w:sz w:val="24"/>
          <w:szCs w:val="24"/>
        </w:rPr>
        <w:t>a</w:t>
      </w:r>
      <w:r w:rsidRPr="006064B2">
        <w:rPr>
          <w:rFonts w:ascii="Times New Roman" w:hAnsi="Times New Roman" w:cs="Times New Roman"/>
          <w:spacing w:val="-5"/>
          <w:sz w:val="24"/>
          <w:szCs w:val="24"/>
        </w:rPr>
        <w:t>y</w:t>
      </w:r>
      <w:r w:rsidRPr="006064B2">
        <w:rPr>
          <w:rFonts w:ascii="Times New Roman" w:hAnsi="Times New Roman" w:cs="Times New Roman"/>
          <w:sz w:val="24"/>
          <w:szCs w:val="24"/>
        </w:rPr>
        <w:t>ini</w:t>
      </w:r>
    </w:p>
    <w:p w14:paraId="1698FB0A" w14:textId="77777777" w:rsidR="004865B4" w:rsidRPr="006064B2" w:rsidRDefault="004865B4" w:rsidP="00D75471">
      <w:pPr>
        <w:numPr>
          <w:ilvl w:val="0"/>
          <w:numId w:val="28"/>
        </w:numPr>
        <w:autoSpaceDE w:val="0"/>
        <w:autoSpaceDN w:val="0"/>
        <w:spacing w:after="60" w:line="240" w:lineRule="auto"/>
        <w:ind w:firstLine="54"/>
        <w:jc w:val="left"/>
        <w:rPr>
          <w:rFonts w:ascii="Times New Roman" w:hAnsi="Times New Roman" w:cs="Times New Roman"/>
          <w:sz w:val="24"/>
          <w:szCs w:val="24"/>
        </w:rPr>
      </w:pPr>
      <w:proofErr w:type="spellStart"/>
      <w:r w:rsidRPr="006064B2">
        <w:rPr>
          <w:rFonts w:ascii="Times New Roman" w:hAnsi="Times New Roman" w:cs="Times New Roman"/>
          <w:spacing w:val="-3"/>
          <w:sz w:val="24"/>
          <w:szCs w:val="24"/>
        </w:rPr>
        <w:t>İ</w:t>
      </w:r>
      <w:r w:rsidRPr="006064B2">
        <w:rPr>
          <w:rFonts w:ascii="Times New Roman" w:hAnsi="Times New Roman" w:cs="Times New Roman"/>
          <w:spacing w:val="2"/>
          <w:sz w:val="24"/>
          <w:szCs w:val="24"/>
        </w:rPr>
        <w:t>n</w:t>
      </w:r>
      <w:r w:rsidRPr="006064B2">
        <w:rPr>
          <w:rFonts w:ascii="Times New Roman" w:hAnsi="Times New Roman" w:cs="Times New Roman"/>
          <w:sz w:val="24"/>
          <w:szCs w:val="24"/>
        </w:rPr>
        <w:t>fili</w:t>
      </w:r>
      <w:r w:rsidRPr="006064B2">
        <w:rPr>
          <w:rFonts w:ascii="Times New Roman" w:hAnsi="Times New Roman" w:cs="Times New Roman"/>
          <w:spacing w:val="1"/>
          <w:sz w:val="24"/>
          <w:szCs w:val="24"/>
        </w:rPr>
        <w:t>t</w:t>
      </w:r>
      <w:r w:rsidRPr="006064B2">
        <w:rPr>
          <w:rFonts w:ascii="Times New Roman" w:hAnsi="Times New Roman" w:cs="Times New Roman"/>
          <w:sz w:val="24"/>
          <w:szCs w:val="24"/>
        </w:rPr>
        <w:t>r</w:t>
      </w:r>
      <w:r w:rsidRPr="006064B2">
        <w:rPr>
          <w:rFonts w:ascii="Times New Roman" w:hAnsi="Times New Roman" w:cs="Times New Roman"/>
          <w:spacing w:val="-2"/>
          <w:sz w:val="24"/>
          <w:szCs w:val="24"/>
        </w:rPr>
        <w:t>a</w:t>
      </w:r>
      <w:r w:rsidRPr="006064B2">
        <w:rPr>
          <w:rFonts w:ascii="Times New Roman" w:hAnsi="Times New Roman" w:cs="Times New Roman"/>
          <w:spacing w:val="2"/>
          <w:sz w:val="24"/>
          <w:szCs w:val="24"/>
        </w:rPr>
        <w:t>s</w:t>
      </w:r>
      <w:r w:rsidRPr="006064B2">
        <w:rPr>
          <w:rFonts w:ascii="Times New Roman" w:hAnsi="Times New Roman" w:cs="Times New Roman"/>
          <w:spacing w:val="-5"/>
          <w:sz w:val="24"/>
          <w:szCs w:val="24"/>
        </w:rPr>
        <w:t>y</w:t>
      </w:r>
      <w:r w:rsidRPr="006064B2">
        <w:rPr>
          <w:rFonts w:ascii="Times New Roman" w:hAnsi="Times New Roman" w:cs="Times New Roman"/>
          <w:sz w:val="24"/>
          <w:szCs w:val="24"/>
        </w:rPr>
        <w:t>on</w:t>
      </w:r>
      <w:proofErr w:type="spellEnd"/>
      <w:r w:rsidRPr="006064B2">
        <w:rPr>
          <w:rFonts w:ascii="Times New Roman" w:hAnsi="Times New Roman" w:cs="Times New Roman"/>
          <w:spacing w:val="2"/>
          <w:sz w:val="24"/>
          <w:szCs w:val="24"/>
        </w:rPr>
        <w:t xml:space="preserve"> </w:t>
      </w:r>
      <w:r w:rsidRPr="006064B2">
        <w:rPr>
          <w:rFonts w:ascii="Times New Roman" w:hAnsi="Times New Roman" w:cs="Times New Roman"/>
          <w:sz w:val="24"/>
          <w:szCs w:val="24"/>
        </w:rPr>
        <w:t>Hı</w:t>
      </w:r>
      <w:r w:rsidRPr="006064B2">
        <w:rPr>
          <w:rFonts w:ascii="Times New Roman" w:hAnsi="Times New Roman" w:cs="Times New Roman"/>
          <w:spacing w:val="1"/>
          <w:sz w:val="24"/>
          <w:szCs w:val="24"/>
        </w:rPr>
        <w:t>z</w:t>
      </w:r>
      <w:r w:rsidRPr="006064B2">
        <w:rPr>
          <w:rFonts w:ascii="Times New Roman" w:hAnsi="Times New Roman" w:cs="Times New Roman"/>
          <w:sz w:val="24"/>
          <w:szCs w:val="24"/>
        </w:rPr>
        <w:t>ı T</w:t>
      </w:r>
      <w:r w:rsidRPr="006064B2">
        <w:rPr>
          <w:rFonts w:ascii="Times New Roman" w:hAnsi="Times New Roman" w:cs="Times New Roman"/>
          <w:spacing w:val="1"/>
          <w:sz w:val="24"/>
          <w:szCs w:val="24"/>
        </w:rPr>
        <w:t>a</w:t>
      </w:r>
      <w:r w:rsidRPr="006064B2">
        <w:rPr>
          <w:rFonts w:ascii="Times New Roman" w:hAnsi="Times New Roman" w:cs="Times New Roman"/>
          <w:spacing w:val="-5"/>
          <w:sz w:val="24"/>
          <w:szCs w:val="24"/>
        </w:rPr>
        <w:t>y</w:t>
      </w:r>
      <w:r w:rsidRPr="006064B2">
        <w:rPr>
          <w:rFonts w:ascii="Times New Roman" w:hAnsi="Times New Roman" w:cs="Times New Roman"/>
          <w:sz w:val="24"/>
          <w:szCs w:val="24"/>
        </w:rPr>
        <w:t>ini</w:t>
      </w:r>
    </w:p>
    <w:p w14:paraId="05E36868" w14:textId="77777777" w:rsidR="004865B4" w:rsidRPr="006064B2" w:rsidRDefault="004865B4" w:rsidP="00D75471">
      <w:pPr>
        <w:numPr>
          <w:ilvl w:val="0"/>
          <w:numId w:val="28"/>
        </w:numPr>
        <w:autoSpaceDE w:val="0"/>
        <w:autoSpaceDN w:val="0"/>
        <w:spacing w:after="60" w:line="240" w:lineRule="auto"/>
        <w:ind w:firstLine="54"/>
        <w:jc w:val="left"/>
        <w:rPr>
          <w:rFonts w:ascii="Times New Roman" w:hAnsi="Times New Roman" w:cs="Times New Roman"/>
          <w:sz w:val="24"/>
          <w:szCs w:val="24"/>
        </w:rPr>
      </w:pPr>
      <w:r w:rsidRPr="006064B2">
        <w:rPr>
          <w:rFonts w:ascii="Times New Roman" w:hAnsi="Times New Roman" w:cs="Times New Roman"/>
          <w:sz w:val="24"/>
          <w:szCs w:val="24"/>
        </w:rPr>
        <w:t>Topl</w:t>
      </w:r>
      <w:r w:rsidRPr="006064B2">
        <w:rPr>
          <w:rFonts w:ascii="Times New Roman" w:hAnsi="Times New Roman" w:cs="Times New Roman"/>
          <w:spacing w:val="-1"/>
          <w:sz w:val="24"/>
          <w:szCs w:val="24"/>
        </w:rPr>
        <w:t>a</w:t>
      </w:r>
      <w:r w:rsidRPr="006064B2">
        <w:rPr>
          <w:rFonts w:ascii="Times New Roman" w:hAnsi="Times New Roman" w:cs="Times New Roman"/>
          <w:sz w:val="24"/>
          <w:szCs w:val="24"/>
        </w:rPr>
        <w:t xml:space="preserve">m </w:t>
      </w:r>
      <w:r w:rsidRPr="006064B2">
        <w:rPr>
          <w:rFonts w:ascii="Times New Roman" w:hAnsi="Times New Roman" w:cs="Times New Roman"/>
          <w:spacing w:val="1"/>
          <w:sz w:val="24"/>
          <w:szCs w:val="24"/>
        </w:rPr>
        <w:t>S</w:t>
      </w:r>
      <w:r w:rsidRPr="006064B2">
        <w:rPr>
          <w:rFonts w:ascii="Times New Roman" w:hAnsi="Times New Roman" w:cs="Times New Roman"/>
          <w:sz w:val="24"/>
          <w:szCs w:val="24"/>
        </w:rPr>
        <w:t>ulama Suyu</w:t>
      </w:r>
      <w:r w:rsidRPr="006064B2">
        <w:rPr>
          <w:rFonts w:ascii="Times New Roman" w:hAnsi="Times New Roman" w:cs="Times New Roman"/>
          <w:spacing w:val="2"/>
          <w:sz w:val="24"/>
          <w:szCs w:val="24"/>
        </w:rPr>
        <w:t xml:space="preserve"> </w:t>
      </w:r>
      <w:r w:rsidRPr="006064B2">
        <w:rPr>
          <w:rFonts w:ascii="Times New Roman" w:hAnsi="Times New Roman" w:cs="Times New Roman"/>
          <w:spacing w:val="-6"/>
          <w:sz w:val="24"/>
          <w:szCs w:val="24"/>
        </w:rPr>
        <w:t>İ</w:t>
      </w:r>
      <w:r w:rsidRPr="006064B2">
        <w:rPr>
          <w:rFonts w:ascii="Times New Roman" w:hAnsi="Times New Roman" w:cs="Times New Roman"/>
          <w:sz w:val="24"/>
          <w:szCs w:val="24"/>
        </w:rPr>
        <w:t>ht</w:t>
      </w:r>
      <w:r w:rsidRPr="006064B2">
        <w:rPr>
          <w:rFonts w:ascii="Times New Roman" w:hAnsi="Times New Roman" w:cs="Times New Roman"/>
          <w:spacing w:val="6"/>
          <w:sz w:val="24"/>
          <w:szCs w:val="24"/>
        </w:rPr>
        <w:t>i</w:t>
      </w:r>
      <w:r w:rsidRPr="006064B2">
        <w:rPr>
          <w:rFonts w:ascii="Times New Roman" w:hAnsi="Times New Roman" w:cs="Times New Roman"/>
          <w:spacing w:val="-5"/>
          <w:sz w:val="24"/>
          <w:szCs w:val="24"/>
        </w:rPr>
        <w:t>y</w:t>
      </w:r>
      <w:r w:rsidRPr="006064B2">
        <w:rPr>
          <w:rFonts w:ascii="Times New Roman" w:hAnsi="Times New Roman" w:cs="Times New Roman"/>
          <w:spacing w:val="-1"/>
          <w:sz w:val="24"/>
          <w:szCs w:val="24"/>
        </w:rPr>
        <w:t>ac</w:t>
      </w:r>
      <w:r w:rsidRPr="006064B2">
        <w:rPr>
          <w:rFonts w:ascii="Times New Roman" w:hAnsi="Times New Roman" w:cs="Times New Roman"/>
          <w:sz w:val="24"/>
          <w:szCs w:val="24"/>
        </w:rPr>
        <w:t xml:space="preserve">ı </w:t>
      </w:r>
      <w:r w:rsidRPr="006064B2">
        <w:rPr>
          <w:rFonts w:ascii="Times New Roman" w:hAnsi="Times New Roman" w:cs="Times New Roman"/>
          <w:spacing w:val="2"/>
          <w:sz w:val="24"/>
          <w:szCs w:val="24"/>
        </w:rPr>
        <w:t>H</w:t>
      </w:r>
      <w:r w:rsidRPr="006064B2">
        <w:rPr>
          <w:rFonts w:ascii="Times New Roman" w:hAnsi="Times New Roman" w:cs="Times New Roman"/>
          <w:spacing w:val="-1"/>
          <w:sz w:val="24"/>
          <w:szCs w:val="24"/>
        </w:rPr>
        <w:t>e</w:t>
      </w:r>
      <w:r w:rsidRPr="006064B2">
        <w:rPr>
          <w:rFonts w:ascii="Times New Roman" w:hAnsi="Times New Roman" w:cs="Times New Roman"/>
          <w:sz w:val="24"/>
          <w:szCs w:val="24"/>
        </w:rPr>
        <w:t>s</w:t>
      </w:r>
      <w:r w:rsidRPr="006064B2">
        <w:rPr>
          <w:rFonts w:ascii="Times New Roman" w:hAnsi="Times New Roman" w:cs="Times New Roman"/>
          <w:spacing w:val="1"/>
          <w:sz w:val="24"/>
          <w:szCs w:val="24"/>
        </w:rPr>
        <w:t>a</w:t>
      </w:r>
      <w:r w:rsidRPr="006064B2">
        <w:rPr>
          <w:rFonts w:ascii="Times New Roman" w:hAnsi="Times New Roman" w:cs="Times New Roman"/>
          <w:sz w:val="24"/>
          <w:szCs w:val="24"/>
        </w:rPr>
        <w:t>bı</w:t>
      </w:r>
    </w:p>
    <w:p w14:paraId="002912FC" w14:textId="77777777" w:rsidR="004865B4" w:rsidRPr="006064B2" w:rsidRDefault="004865B4" w:rsidP="00D75471">
      <w:pPr>
        <w:numPr>
          <w:ilvl w:val="0"/>
          <w:numId w:val="28"/>
        </w:numPr>
        <w:autoSpaceDE w:val="0"/>
        <w:autoSpaceDN w:val="0"/>
        <w:spacing w:after="60" w:line="240" w:lineRule="auto"/>
        <w:ind w:firstLine="54"/>
        <w:jc w:val="left"/>
        <w:rPr>
          <w:rFonts w:ascii="Times New Roman" w:hAnsi="Times New Roman" w:cs="Times New Roman"/>
          <w:sz w:val="24"/>
          <w:szCs w:val="24"/>
        </w:rPr>
      </w:pPr>
      <w:r w:rsidRPr="006064B2">
        <w:rPr>
          <w:rFonts w:ascii="Times New Roman" w:hAnsi="Times New Roman" w:cs="Times New Roman"/>
          <w:spacing w:val="2"/>
          <w:sz w:val="24"/>
          <w:szCs w:val="24"/>
        </w:rPr>
        <w:t>U</w:t>
      </w:r>
      <w:r w:rsidRPr="006064B2">
        <w:rPr>
          <w:rFonts w:ascii="Times New Roman" w:hAnsi="Times New Roman" w:cs="Times New Roman"/>
          <w:spacing w:val="-5"/>
          <w:sz w:val="24"/>
          <w:szCs w:val="24"/>
        </w:rPr>
        <w:t>y</w:t>
      </w:r>
      <w:r w:rsidRPr="006064B2">
        <w:rPr>
          <w:rFonts w:ascii="Times New Roman" w:hAnsi="Times New Roman" w:cs="Times New Roman"/>
          <w:sz w:val="24"/>
          <w:szCs w:val="24"/>
        </w:rPr>
        <w:t>gun</w:t>
      </w:r>
      <w:r w:rsidRPr="006064B2">
        <w:rPr>
          <w:rFonts w:ascii="Times New Roman" w:hAnsi="Times New Roman" w:cs="Times New Roman"/>
          <w:spacing w:val="2"/>
          <w:sz w:val="24"/>
          <w:szCs w:val="24"/>
        </w:rPr>
        <w:t xml:space="preserve"> </w:t>
      </w:r>
      <w:r w:rsidRPr="006064B2">
        <w:rPr>
          <w:rFonts w:ascii="Times New Roman" w:hAnsi="Times New Roman" w:cs="Times New Roman"/>
          <w:spacing w:val="-2"/>
          <w:sz w:val="24"/>
          <w:szCs w:val="24"/>
        </w:rPr>
        <w:t>B</w:t>
      </w:r>
      <w:r w:rsidRPr="006064B2">
        <w:rPr>
          <w:rFonts w:ascii="Times New Roman" w:hAnsi="Times New Roman" w:cs="Times New Roman"/>
          <w:spacing w:val="-1"/>
          <w:sz w:val="24"/>
          <w:szCs w:val="24"/>
        </w:rPr>
        <w:t>a</w:t>
      </w:r>
      <w:r w:rsidRPr="006064B2">
        <w:rPr>
          <w:rFonts w:ascii="Times New Roman" w:hAnsi="Times New Roman" w:cs="Times New Roman"/>
          <w:sz w:val="24"/>
          <w:szCs w:val="24"/>
        </w:rPr>
        <w:t>şl</w:t>
      </w:r>
      <w:r w:rsidRPr="006064B2">
        <w:rPr>
          <w:rFonts w:ascii="Times New Roman" w:hAnsi="Times New Roman" w:cs="Times New Roman"/>
          <w:spacing w:val="1"/>
          <w:sz w:val="24"/>
          <w:szCs w:val="24"/>
        </w:rPr>
        <w:t>ı</w:t>
      </w:r>
      <w:r w:rsidRPr="006064B2">
        <w:rPr>
          <w:rFonts w:ascii="Times New Roman" w:hAnsi="Times New Roman" w:cs="Times New Roman"/>
          <w:sz w:val="24"/>
          <w:szCs w:val="24"/>
        </w:rPr>
        <w:t>k v</w:t>
      </w:r>
      <w:r w:rsidRPr="006064B2">
        <w:rPr>
          <w:rFonts w:ascii="Times New Roman" w:hAnsi="Times New Roman" w:cs="Times New Roman"/>
          <w:spacing w:val="4"/>
          <w:sz w:val="24"/>
          <w:szCs w:val="24"/>
        </w:rPr>
        <w:t>e</w:t>
      </w:r>
      <w:r w:rsidRPr="006064B2">
        <w:rPr>
          <w:rFonts w:ascii="Times New Roman" w:hAnsi="Times New Roman" w:cs="Times New Roman"/>
          <w:spacing w:val="-5"/>
          <w:sz w:val="24"/>
          <w:szCs w:val="24"/>
        </w:rPr>
        <w:t>y</w:t>
      </w:r>
      <w:r w:rsidRPr="006064B2">
        <w:rPr>
          <w:rFonts w:ascii="Times New Roman" w:hAnsi="Times New Roman" w:cs="Times New Roman"/>
          <w:sz w:val="24"/>
          <w:szCs w:val="24"/>
        </w:rPr>
        <w:t>a</w:t>
      </w:r>
      <w:r w:rsidRPr="006064B2">
        <w:rPr>
          <w:rFonts w:ascii="Times New Roman" w:hAnsi="Times New Roman" w:cs="Times New Roman"/>
          <w:spacing w:val="1"/>
          <w:sz w:val="24"/>
          <w:szCs w:val="24"/>
        </w:rPr>
        <w:t xml:space="preserve"> </w:t>
      </w:r>
      <w:r w:rsidRPr="006064B2">
        <w:rPr>
          <w:rFonts w:ascii="Times New Roman" w:hAnsi="Times New Roman" w:cs="Times New Roman"/>
          <w:sz w:val="24"/>
          <w:szCs w:val="24"/>
        </w:rPr>
        <w:t>D</w:t>
      </w:r>
      <w:r w:rsidRPr="006064B2">
        <w:rPr>
          <w:rFonts w:ascii="Times New Roman" w:hAnsi="Times New Roman" w:cs="Times New Roman"/>
          <w:spacing w:val="-1"/>
          <w:sz w:val="24"/>
          <w:szCs w:val="24"/>
        </w:rPr>
        <w:t>a</w:t>
      </w:r>
      <w:r w:rsidRPr="006064B2">
        <w:rPr>
          <w:rFonts w:ascii="Times New Roman" w:hAnsi="Times New Roman" w:cs="Times New Roman"/>
          <w:sz w:val="24"/>
          <w:szCs w:val="24"/>
        </w:rPr>
        <w:t>m</w:t>
      </w:r>
      <w:r w:rsidRPr="006064B2">
        <w:rPr>
          <w:rFonts w:ascii="Times New Roman" w:hAnsi="Times New Roman" w:cs="Times New Roman"/>
          <w:spacing w:val="3"/>
          <w:sz w:val="24"/>
          <w:szCs w:val="24"/>
        </w:rPr>
        <w:t>l</w:t>
      </w:r>
      <w:r w:rsidRPr="006064B2">
        <w:rPr>
          <w:rFonts w:ascii="Times New Roman" w:hAnsi="Times New Roman" w:cs="Times New Roman"/>
          <w:spacing w:val="-1"/>
          <w:sz w:val="24"/>
          <w:szCs w:val="24"/>
        </w:rPr>
        <w:t>a</w:t>
      </w:r>
      <w:r w:rsidRPr="006064B2">
        <w:rPr>
          <w:rFonts w:ascii="Times New Roman" w:hAnsi="Times New Roman" w:cs="Times New Roman"/>
          <w:sz w:val="24"/>
          <w:szCs w:val="24"/>
        </w:rPr>
        <w:t>t</w:t>
      </w:r>
      <w:r w:rsidRPr="006064B2">
        <w:rPr>
          <w:rFonts w:ascii="Times New Roman" w:hAnsi="Times New Roman" w:cs="Times New Roman"/>
          <w:spacing w:val="1"/>
          <w:sz w:val="24"/>
          <w:szCs w:val="24"/>
        </w:rPr>
        <w:t>ı</w:t>
      </w:r>
      <w:r w:rsidRPr="006064B2">
        <w:rPr>
          <w:rFonts w:ascii="Times New Roman" w:hAnsi="Times New Roman" w:cs="Times New Roman"/>
          <w:spacing w:val="-1"/>
          <w:sz w:val="24"/>
          <w:szCs w:val="24"/>
        </w:rPr>
        <w:t>c</w:t>
      </w:r>
      <w:r w:rsidRPr="006064B2">
        <w:rPr>
          <w:rFonts w:ascii="Times New Roman" w:hAnsi="Times New Roman" w:cs="Times New Roman"/>
          <w:sz w:val="24"/>
          <w:szCs w:val="24"/>
        </w:rPr>
        <w:t>ı se</w:t>
      </w:r>
      <w:r w:rsidRPr="006064B2">
        <w:rPr>
          <w:rFonts w:ascii="Times New Roman" w:hAnsi="Times New Roman" w:cs="Times New Roman"/>
          <w:spacing w:val="-1"/>
          <w:sz w:val="24"/>
          <w:szCs w:val="24"/>
        </w:rPr>
        <w:t>ç</w:t>
      </w:r>
      <w:r w:rsidRPr="006064B2">
        <w:rPr>
          <w:rFonts w:ascii="Times New Roman" w:hAnsi="Times New Roman" w:cs="Times New Roman"/>
          <w:sz w:val="24"/>
          <w:szCs w:val="24"/>
        </w:rPr>
        <w:t>i</w:t>
      </w:r>
      <w:r w:rsidRPr="006064B2">
        <w:rPr>
          <w:rFonts w:ascii="Times New Roman" w:hAnsi="Times New Roman" w:cs="Times New Roman"/>
          <w:spacing w:val="1"/>
          <w:sz w:val="24"/>
          <w:szCs w:val="24"/>
        </w:rPr>
        <w:t>m</w:t>
      </w:r>
      <w:r w:rsidRPr="006064B2">
        <w:rPr>
          <w:rFonts w:ascii="Times New Roman" w:hAnsi="Times New Roman" w:cs="Times New Roman"/>
          <w:sz w:val="24"/>
          <w:szCs w:val="24"/>
        </w:rPr>
        <w:t>i</w:t>
      </w:r>
    </w:p>
    <w:p w14:paraId="42C9FFAD" w14:textId="77777777" w:rsidR="004865B4" w:rsidRPr="006064B2" w:rsidRDefault="004865B4" w:rsidP="00D75471">
      <w:pPr>
        <w:numPr>
          <w:ilvl w:val="0"/>
          <w:numId w:val="28"/>
        </w:numPr>
        <w:autoSpaceDE w:val="0"/>
        <w:autoSpaceDN w:val="0"/>
        <w:spacing w:after="60" w:line="240" w:lineRule="auto"/>
        <w:ind w:firstLine="54"/>
        <w:jc w:val="left"/>
        <w:rPr>
          <w:rFonts w:ascii="Times New Roman" w:hAnsi="Times New Roman" w:cs="Times New Roman"/>
          <w:sz w:val="24"/>
          <w:szCs w:val="24"/>
        </w:rPr>
      </w:pPr>
      <w:r w:rsidRPr="006064B2">
        <w:rPr>
          <w:rFonts w:ascii="Times New Roman" w:hAnsi="Times New Roman" w:cs="Times New Roman"/>
          <w:spacing w:val="1"/>
          <w:sz w:val="24"/>
          <w:szCs w:val="24"/>
        </w:rPr>
        <w:t>Ş</w:t>
      </w:r>
      <w:r w:rsidRPr="006064B2">
        <w:rPr>
          <w:rFonts w:ascii="Times New Roman" w:hAnsi="Times New Roman" w:cs="Times New Roman"/>
          <w:spacing w:val="-1"/>
          <w:sz w:val="24"/>
          <w:szCs w:val="24"/>
        </w:rPr>
        <w:t>e</w:t>
      </w:r>
      <w:r w:rsidRPr="006064B2">
        <w:rPr>
          <w:rFonts w:ascii="Times New Roman" w:hAnsi="Times New Roman" w:cs="Times New Roman"/>
          <w:sz w:val="24"/>
          <w:szCs w:val="24"/>
        </w:rPr>
        <w:t>b</w:t>
      </w:r>
      <w:r w:rsidRPr="006064B2">
        <w:rPr>
          <w:rFonts w:ascii="Times New Roman" w:hAnsi="Times New Roman" w:cs="Times New Roman"/>
          <w:spacing w:val="-1"/>
          <w:sz w:val="24"/>
          <w:szCs w:val="24"/>
        </w:rPr>
        <w:t>e</w:t>
      </w:r>
      <w:r w:rsidRPr="006064B2">
        <w:rPr>
          <w:rFonts w:ascii="Times New Roman" w:hAnsi="Times New Roman" w:cs="Times New Roman"/>
          <w:sz w:val="24"/>
          <w:szCs w:val="24"/>
        </w:rPr>
        <w:t>ke</w:t>
      </w:r>
      <w:r w:rsidRPr="006064B2">
        <w:rPr>
          <w:rFonts w:ascii="Times New Roman" w:hAnsi="Times New Roman" w:cs="Times New Roman"/>
          <w:spacing w:val="-1"/>
          <w:sz w:val="24"/>
          <w:szCs w:val="24"/>
        </w:rPr>
        <w:t xml:space="preserve"> </w:t>
      </w:r>
      <w:r w:rsidRPr="006064B2">
        <w:rPr>
          <w:rFonts w:ascii="Times New Roman" w:hAnsi="Times New Roman" w:cs="Times New Roman"/>
          <w:sz w:val="24"/>
          <w:szCs w:val="24"/>
        </w:rPr>
        <w:t>Y</w:t>
      </w:r>
      <w:r w:rsidRPr="006064B2">
        <w:rPr>
          <w:rFonts w:ascii="Times New Roman" w:hAnsi="Times New Roman" w:cs="Times New Roman"/>
          <w:spacing w:val="1"/>
          <w:sz w:val="24"/>
          <w:szCs w:val="24"/>
        </w:rPr>
        <w:t>e</w:t>
      </w:r>
      <w:r w:rsidRPr="006064B2">
        <w:rPr>
          <w:rFonts w:ascii="Times New Roman" w:hAnsi="Times New Roman" w:cs="Times New Roman"/>
          <w:sz w:val="24"/>
          <w:szCs w:val="24"/>
        </w:rPr>
        <w:t>rl</w:t>
      </w:r>
      <w:r w:rsidRPr="006064B2">
        <w:rPr>
          <w:rFonts w:ascii="Times New Roman" w:hAnsi="Times New Roman" w:cs="Times New Roman"/>
          <w:spacing w:val="-1"/>
          <w:sz w:val="24"/>
          <w:szCs w:val="24"/>
        </w:rPr>
        <w:t>e</w:t>
      </w:r>
      <w:r w:rsidRPr="006064B2">
        <w:rPr>
          <w:rFonts w:ascii="Times New Roman" w:hAnsi="Times New Roman" w:cs="Times New Roman"/>
          <w:sz w:val="24"/>
          <w:szCs w:val="24"/>
        </w:rPr>
        <w:t>şim</w:t>
      </w:r>
      <w:r w:rsidRPr="006064B2">
        <w:rPr>
          <w:rFonts w:ascii="Times New Roman" w:hAnsi="Times New Roman" w:cs="Times New Roman"/>
          <w:spacing w:val="1"/>
          <w:sz w:val="24"/>
          <w:szCs w:val="24"/>
        </w:rPr>
        <w:t xml:space="preserve"> P</w:t>
      </w:r>
      <w:r w:rsidRPr="006064B2">
        <w:rPr>
          <w:rFonts w:ascii="Times New Roman" w:hAnsi="Times New Roman" w:cs="Times New Roman"/>
          <w:sz w:val="24"/>
          <w:szCs w:val="24"/>
        </w:rPr>
        <w:t>lanı</w:t>
      </w:r>
    </w:p>
    <w:p w14:paraId="5A62572E" w14:textId="77777777" w:rsidR="004865B4" w:rsidRPr="006064B2" w:rsidRDefault="004865B4" w:rsidP="00D75471">
      <w:pPr>
        <w:numPr>
          <w:ilvl w:val="0"/>
          <w:numId w:val="28"/>
        </w:numPr>
        <w:autoSpaceDE w:val="0"/>
        <w:autoSpaceDN w:val="0"/>
        <w:spacing w:after="60" w:line="240" w:lineRule="auto"/>
        <w:ind w:firstLine="54"/>
        <w:jc w:val="left"/>
        <w:rPr>
          <w:rFonts w:ascii="Times New Roman" w:hAnsi="Times New Roman" w:cs="Times New Roman"/>
          <w:sz w:val="24"/>
          <w:szCs w:val="24"/>
        </w:rPr>
      </w:pPr>
      <w:r w:rsidRPr="006064B2">
        <w:rPr>
          <w:rFonts w:ascii="Times New Roman" w:hAnsi="Times New Roman" w:cs="Times New Roman"/>
          <w:spacing w:val="1"/>
          <w:sz w:val="24"/>
          <w:szCs w:val="24"/>
        </w:rPr>
        <w:t>S</w:t>
      </w:r>
      <w:r w:rsidRPr="006064B2">
        <w:rPr>
          <w:rFonts w:ascii="Times New Roman" w:hAnsi="Times New Roman" w:cs="Times New Roman"/>
          <w:sz w:val="24"/>
          <w:szCs w:val="24"/>
        </w:rPr>
        <w:t>ulama</w:t>
      </w:r>
      <w:r w:rsidRPr="006064B2">
        <w:rPr>
          <w:rFonts w:ascii="Times New Roman" w:hAnsi="Times New Roman" w:cs="Times New Roman"/>
          <w:spacing w:val="-1"/>
          <w:sz w:val="24"/>
          <w:szCs w:val="24"/>
        </w:rPr>
        <w:t xml:space="preserve"> </w:t>
      </w:r>
      <w:r w:rsidRPr="006064B2">
        <w:rPr>
          <w:rFonts w:ascii="Times New Roman" w:hAnsi="Times New Roman" w:cs="Times New Roman"/>
          <w:sz w:val="24"/>
          <w:szCs w:val="24"/>
        </w:rPr>
        <w:t>A</w:t>
      </w:r>
      <w:r w:rsidRPr="006064B2">
        <w:rPr>
          <w:rFonts w:ascii="Times New Roman" w:hAnsi="Times New Roman" w:cs="Times New Roman"/>
          <w:spacing w:val="-1"/>
          <w:sz w:val="24"/>
          <w:szCs w:val="24"/>
        </w:rPr>
        <w:t>ra</w:t>
      </w:r>
      <w:r w:rsidRPr="006064B2">
        <w:rPr>
          <w:rFonts w:ascii="Times New Roman" w:hAnsi="Times New Roman" w:cs="Times New Roman"/>
          <w:sz w:val="24"/>
          <w:szCs w:val="24"/>
        </w:rPr>
        <w:t>l</w:t>
      </w:r>
      <w:r w:rsidRPr="006064B2">
        <w:rPr>
          <w:rFonts w:ascii="Times New Roman" w:hAnsi="Times New Roman" w:cs="Times New Roman"/>
          <w:spacing w:val="1"/>
          <w:sz w:val="24"/>
          <w:szCs w:val="24"/>
        </w:rPr>
        <w:t>ı</w:t>
      </w:r>
      <w:r w:rsidRPr="006064B2">
        <w:rPr>
          <w:rFonts w:ascii="Times New Roman" w:hAnsi="Times New Roman" w:cs="Times New Roman"/>
          <w:spacing w:val="-2"/>
          <w:sz w:val="24"/>
          <w:szCs w:val="24"/>
        </w:rPr>
        <w:t>ğ</w:t>
      </w:r>
      <w:r w:rsidRPr="006064B2">
        <w:rPr>
          <w:rFonts w:ascii="Times New Roman" w:hAnsi="Times New Roman" w:cs="Times New Roman"/>
          <w:sz w:val="24"/>
          <w:szCs w:val="24"/>
        </w:rPr>
        <w:t xml:space="preserve">ı </w:t>
      </w:r>
      <w:r w:rsidRPr="006064B2">
        <w:rPr>
          <w:rFonts w:ascii="Times New Roman" w:hAnsi="Times New Roman" w:cs="Times New Roman"/>
          <w:spacing w:val="2"/>
          <w:sz w:val="24"/>
          <w:szCs w:val="24"/>
        </w:rPr>
        <w:t>H</w:t>
      </w:r>
      <w:r w:rsidRPr="006064B2">
        <w:rPr>
          <w:rFonts w:ascii="Times New Roman" w:hAnsi="Times New Roman" w:cs="Times New Roman"/>
          <w:spacing w:val="-1"/>
          <w:sz w:val="24"/>
          <w:szCs w:val="24"/>
        </w:rPr>
        <w:t>e</w:t>
      </w:r>
      <w:r w:rsidRPr="006064B2">
        <w:rPr>
          <w:rFonts w:ascii="Times New Roman" w:hAnsi="Times New Roman" w:cs="Times New Roman"/>
          <w:sz w:val="24"/>
          <w:szCs w:val="24"/>
        </w:rPr>
        <w:t>s</w:t>
      </w:r>
      <w:r w:rsidRPr="006064B2">
        <w:rPr>
          <w:rFonts w:ascii="Times New Roman" w:hAnsi="Times New Roman" w:cs="Times New Roman"/>
          <w:spacing w:val="-1"/>
          <w:sz w:val="24"/>
          <w:szCs w:val="24"/>
        </w:rPr>
        <w:t>a</w:t>
      </w:r>
      <w:r w:rsidRPr="006064B2">
        <w:rPr>
          <w:rFonts w:ascii="Times New Roman" w:hAnsi="Times New Roman" w:cs="Times New Roman"/>
          <w:sz w:val="24"/>
          <w:szCs w:val="24"/>
        </w:rPr>
        <w:t>bı</w:t>
      </w:r>
    </w:p>
    <w:p w14:paraId="09B764F1" w14:textId="77777777" w:rsidR="004865B4" w:rsidRPr="006064B2" w:rsidRDefault="004865B4" w:rsidP="00D75471">
      <w:pPr>
        <w:numPr>
          <w:ilvl w:val="0"/>
          <w:numId w:val="28"/>
        </w:numPr>
        <w:autoSpaceDE w:val="0"/>
        <w:autoSpaceDN w:val="0"/>
        <w:spacing w:after="60" w:line="240" w:lineRule="auto"/>
        <w:ind w:firstLine="54"/>
        <w:jc w:val="left"/>
        <w:rPr>
          <w:rFonts w:ascii="Times New Roman" w:hAnsi="Times New Roman" w:cs="Times New Roman"/>
          <w:sz w:val="24"/>
          <w:szCs w:val="24"/>
        </w:rPr>
      </w:pPr>
      <w:r w:rsidRPr="006064B2">
        <w:rPr>
          <w:rFonts w:ascii="Times New Roman" w:hAnsi="Times New Roman" w:cs="Times New Roman"/>
          <w:sz w:val="24"/>
          <w:szCs w:val="24"/>
        </w:rPr>
        <w:t>H</w:t>
      </w:r>
      <w:r w:rsidRPr="006064B2">
        <w:rPr>
          <w:rFonts w:ascii="Times New Roman" w:hAnsi="Times New Roman" w:cs="Times New Roman"/>
          <w:spacing w:val="-1"/>
          <w:sz w:val="24"/>
          <w:szCs w:val="24"/>
        </w:rPr>
        <w:t>e</w:t>
      </w:r>
      <w:r w:rsidRPr="006064B2">
        <w:rPr>
          <w:rFonts w:ascii="Times New Roman" w:hAnsi="Times New Roman" w:cs="Times New Roman"/>
          <w:sz w:val="24"/>
          <w:szCs w:val="24"/>
        </w:rPr>
        <w:t>r Se</w:t>
      </w:r>
      <w:r w:rsidRPr="006064B2">
        <w:rPr>
          <w:rFonts w:ascii="Times New Roman" w:hAnsi="Times New Roman" w:cs="Times New Roman"/>
          <w:spacing w:val="1"/>
          <w:sz w:val="24"/>
          <w:szCs w:val="24"/>
        </w:rPr>
        <w:t>f</w:t>
      </w:r>
      <w:r w:rsidRPr="006064B2">
        <w:rPr>
          <w:rFonts w:ascii="Times New Roman" w:hAnsi="Times New Roman" w:cs="Times New Roman"/>
          <w:spacing w:val="-1"/>
          <w:sz w:val="24"/>
          <w:szCs w:val="24"/>
        </w:rPr>
        <w:t>e</w:t>
      </w:r>
      <w:r w:rsidRPr="006064B2">
        <w:rPr>
          <w:rFonts w:ascii="Times New Roman" w:hAnsi="Times New Roman" w:cs="Times New Roman"/>
          <w:sz w:val="24"/>
          <w:szCs w:val="24"/>
        </w:rPr>
        <w:t>rde V</w:t>
      </w:r>
      <w:r w:rsidRPr="006064B2">
        <w:rPr>
          <w:rFonts w:ascii="Times New Roman" w:hAnsi="Times New Roman" w:cs="Times New Roman"/>
          <w:spacing w:val="-1"/>
          <w:sz w:val="24"/>
          <w:szCs w:val="24"/>
        </w:rPr>
        <w:t>e</w:t>
      </w:r>
      <w:r w:rsidRPr="006064B2">
        <w:rPr>
          <w:rFonts w:ascii="Times New Roman" w:hAnsi="Times New Roman" w:cs="Times New Roman"/>
          <w:sz w:val="24"/>
          <w:szCs w:val="24"/>
        </w:rPr>
        <w:t>ril</w:t>
      </w:r>
      <w:r w:rsidRPr="006064B2">
        <w:rPr>
          <w:rFonts w:ascii="Times New Roman" w:hAnsi="Times New Roman" w:cs="Times New Roman"/>
          <w:spacing w:val="1"/>
          <w:sz w:val="24"/>
          <w:szCs w:val="24"/>
        </w:rPr>
        <w:t>e</w:t>
      </w:r>
      <w:r w:rsidRPr="006064B2">
        <w:rPr>
          <w:rFonts w:ascii="Times New Roman" w:hAnsi="Times New Roman" w:cs="Times New Roman"/>
          <w:spacing w:val="-1"/>
          <w:sz w:val="24"/>
          <w:szCs w:val="24"/>
        </w:rPr>
        <w:t>ce</w:t>
      </w:r>
      <w:r w:rsidRPr="006064B2">
        <w:rPr>
          <w:rFonts w:ascii="Times New Roman" w:hAnsi="Times New Roman" w:cs="Times New Roman"/>
          <w:sz w:val="24"/>
          <w:szCs w:val="24"/>
        </w:rPr>
        <w:t xml:space="preserve">k </w:t>
      </w:r>
      <w:r w:rsidRPr="006064B2">
        <w:rPr>
          <w:rFonts w:ascii="Times New Roman" w:hAnsi="Times New Roman" w:cs="Times New Roman"/>
          <w:spacing w:val="3"/>
          <w:sz w:val="24"/>
          <w:szCs w:val="24"/>
        </w:rPr>
        <w:t>S</w:t>
      </w:r>
      <w:r w:rsidRPr="006064B2">
        <w:rPr>
          <w:rFonts w:ascii="Times New Roman" w:hAnsi="Times New Roman" w:cs="Times New Roman"/>
          <w:sz w:val="24"/>
          <w:szCs w:val="24"/>
        </w:rPr>
        <w:t>u H</w:t>
      </w:r>
      <w:r w:rsidRPr="006064B2">
        <w:rPr>
          <w:rFonts w:ascii="Times New Roman" w:hAnsi="Times New Roman" w:cs="Times New Roman"/>
          <w:spacing w:val="-1"/>
          <w:sz w:val="24"/>
          <w:szCs w:val="24"/>
        </w:rPr>
        <w:t>e</w:t>
      </w:r>
      <w:r w:rsidRPr="006064B2">
        <w:rPr>
          <w:rFonts w:ascii="Times New Roman" w:hAnsi="Times New Roman" w:cs="Times New Roman"/>
          <w:sz w:val="24"/>
          <w:szCs w:val="24"/>
        </w:rPr>
        <w:t>s</w:t>
      </w:r>
      <w:r w:rsidRPr="006064B2">
        <w:rPr>
          <w:rFonts w:ascii="Times New Roman" w:hAnsi="Times New Roman" w:cs="Times New Roman"/>
          <w:spacing w:val="-1"/>
          <w:sz w:val="24"/>
          <w:szCs w:val="24"/>
        </w:rPr>
        <w:t>a</w:t>
      </w:r>
      <w:r w:rsidRPr="006064B2">
        <w:rPr>
          <w:rFonts w:ascii="Times New Roman" w:hAnsi="Times New Roman" w:cs="Times New Roman"/>
          <w:sz w:val="24"/>
          <w:szCs w:val="24"/>
        </w:rPr>
        <w:t>bı</w:t>
      </w:r>
    </w:p>
    <w:p w14:paraId="5BA8343C" w14:textId="77777777" w:rsidR="004865B4" w:rsidRPr="006064B2" w:rsidRDefault="004865B4" w:rsidP="00D75471">
      <w:pPr>
        <w:numPr>
          <w:ilvl w:val="0"/>
          <w:numId w:val="28"/>
        </w:numPr>
        <w:autoSpaceDE w:val="0"/>
        <w:autoSpaceDN w:val="0"/>
        <w:spacing w:after="60" w:line="240" w:lineRule="auto"/>
        <w:ind w:firstLine="54"/>
        <w:jc w:val="left"/>
        <w:rPr>
          <w:rFonts w:ascii="Times New Roman" w:hAnsi="Times New Roman" w:cs="Times New Roman"/>
          <w:sz w:val="24"/>
          <w:szCs w:val="24"/>
        </w:rPr>
      </w:pPr>
      <w:r w:rsidRPr="006064B2">
        <w:rPr>
          <w:rFonts w:ascii="Times New Roman" w:hAnsi="Times New Roman" w:cs="Times New Roman"/>
          <w:sz w:val="24"/>
          <w:szCs w:val="24"/>
        </w:rPr>
        <w:t>Hidr</w:t>
      </w:r>
      <w:r w:rsidRPr="006064B2">
        <w:rPr>
          <w:rFonts w:ascii="Times New Roman" w:hAnsi="Times New Roman" w:cs="Times New Roman"/>
          <w:spacing w:val="-1"/>
          <w:sz w:val="24"/>
          <w:szCs w:val="24"/>
        </w:rPr>
        <w:t>o</w:t>
      </w:r>
      <w:r w:rsidRPr="006064B2">
        <w:rPr>
          <w:rFonts w:ascii="Times New Roman" w:hAnsi="Times New Roman" w:cs="Times New Roman"/>
          <w:sz w:val="24"/>
          <w:szCs w:val="24"/>
        </w:rPr>
        <w:t>l</w:t>
      </w:r>
      <w:r w:rsidRPr="006064B2">
        <w:rPr>
          <w:rFonts w:ascii="Times New Roman" w:hAnsi="Times New Roman" w:cs="Times New Roman"/>
          <w:spacing w:val="1"/>
          <w:sz w:val="24"/>
          <w:szCs w:val="24"/>
        </w:rPr>
        <w:t>i</w:t>
      </w:r>
      <w:r w:rsidRPr="006064B2">
        <w:rPr>
          <w:rFonts w:ascii="Times New Roman" w:hAnsi="Times New Roman" w:cs="Times New Roman"/>
          <w:sz w:val="24"/>
          <w:szCs w:val="24"/>
        </w:rPr>
        <w:t>k H</w:t>
      </w:r>
      <w:r w:rsidRPr="006064B2">
        <w:rPr>
          <w:rFonts w:ascii="Times New Roman" w:hAnsi="Times New Roman" w:cs="Times New Roman"/>
          <w:spacing w:val="-1"/>
          <w:sz w:val="24"/>
          <w:szCs w:val="24"/>
        </w:rPr>
        <w:t>e</w:t>
      </w:r>
      <w:r w:rsidRPr="006064B2">
        <w:rPr>
          <w:rFonts w:ascii="Times New Roman" w:hAnsi="Times New Roman" w:cs="Times New Roman"/>
          <w:sz w:val="24"/>
          <w:szCs w:val="24"/>
        </w:rPr>
        <w:t>s</w:t>
      </w:r>
      <w:r w:rsidRPr="006064B2">
        <w:rPr>
          <w:rFonts w:ascii="Times New Roman" w:hAnsi="Times New Roman" w:cs="Times New Roman"/>
          <w:spacing w:val="-1"/>
          <w:sz w:val="24"/>
          <w:szCs w:val="24"/>
        </w:rPr>
        <w:t>a</w:t>
      </w:r>
      <w:r w:rsidRPr="006064B2">
        <w:rPr>
          <w:rFonts w:ascii="Times New Roman" w:hAnsi="Times New Roman" w:cs="Times New Roman"/>
          <w:sz w:val="24"/>
          <w:szCs w:val="24"/>
        </w:rPr>
        <w:t>plar</w:t>
      </w:r>
    </w:p>
    <w:p w14:paraId="5EE8D4F6" w14:textId="77777777" w:rsidR="004865B4" w:rsidRPr="006064B2" w:rsidRDefault="004865B4" w:rsidP="00D75471">
      <w:pPr>
        <w:numPr>
          <w:ilvl w:val="0"/>
          <w:numId w:val="28"/>
        </w:numPr>
        <w:autoSpaceDE w:val="0"/>
        <w:autoSpaceDN w:val="0"/>
        <w:spacing w:after="60" w:line="240" w:lineRule="auto"/>
        <w:ind w:firstLine="54"/>
        <w:jc w:val="left"/>
        <w:rPr>
          <w:rFonts w:ascii="Times New Roman" w:hAnsi="Times New Roman" w:cs="Times New Roman"/>
          <w:sz w:val="24"/>
          <w:szCs w:val="24"/>
        </w:rPr>
      </w:pPr>
      <w:r w:rsidRPr="006064B2">
        <w:rPr>
          <w:rFonts w:ascii="Times New Roman" w:hAnsi="Times New Roman" w:cs="Times New Roman"/>
          <w:sz w:val="24"/>
          <w:szCs w:val="24"/>
        </w:rPr>
        <w:t>Pompa Hesapları</w:t>
      </w:r>
    </w:p>
    <w:p w14:paraId="253EC22D" w14:textId="77777777" w:rsidR="004865B4" w:rsidRPr="006064B2" w:rsidRDefault="004865B4" w:rsidP="00D75471">
      <w:pPr>
        <w:numPr>
          <w:ilvl w:val="0"/>
          <w:numId w:val="28"/>
        </w:numPr>
        <w:autoSpaceDE w:val="0"/>
        <w:autoSpaceDN w:val="0"/>
        <w:spacing w:after="60" w:line="240" w:lineRule="auto"/>
        <w:ind w:firstLine="54"/>
        <w:jc w:val="left"/>
        <w:rPr>
          <w:rFonts w:ascii="Times New Roman" w:hAnsi="Times New Roman" w:cs="Times New Roman"/>
          <w:sz w:val="24"/>
          <w:szCs w:val="24"/>
        </w:rPr>
      </w:pPr>
      <w:r w:rsidRPr="006064B2">
        <w:rPr>
          <w:rFonts w:ascii="Times New Roman" w:hAnsi="Times New Roman" w:cs="Times New Roman"/>
          <w:spacing w:val="-2"/>
          <w:sz w:val="24"/>
          <w:szCs w:val="24"/>
        </w:rPr>
        <w:t>B</w:t>
      </w:r>
      <w:r w:rsidRPr="006064B2">
        <w:rPr>
          <w:rFonts w:ascii="Times New Roman" w:hAnsi="Times New Roman" w:cs="Times New Roman"/>
          <w:sz w:val="24"/>
          <w:szCs w:val="24"/>
        </w:rPr>
        <w:t>o</w:t>
      </w:r>
      <w:r w:rsidRPr="006064B2">
        <w:rPr>
          <w:rFonts w:ascii="Times New Roman" w:hAnsi="Times New Roman" w:cs="Times New Roman"/>
          <w:spacing w:val="-1"/>
          <w:sz w:val="24"/>
          <w:szCs w:val="24"/>
        </w:rPr>
        <w:t>r</w:t>
      </w:r>
      <w:r w:rsidRPr="006064B2">
        <w:rPr>
          <w:rFonts w:ascii="Times New Roman" w:hAnsi="Times New Roman" w:cs="Times New Roman"/>
          <w:sz w:val="24"/>
          <w:szCs w:val="24"/>
        </w:rPr>
        <w:t>u Çapl</w:t>
      </w:r>
      <w:r w:rsidRPr="006064B2">
        <w:rPr>
          <w:rFonts w:ascii="Times New Roman" w:hAnsi="Times New Roman" w:cs="Times New Roman"/>
          <w:spacing w:val="1"/>
          <w:sz w:val="24"/>
          <w:szCs w:val="24"/>
        </w:rPr>
        <w:t>a</w:t>
      </w:r>
      <w:r w:rsidRPr="006064B2">
        <w:rPr>
          <w:rFonts w:ascii="Times New Roman" w:hAnsi="Times New Roman" w:cs="Times New Roman"/>
          <w:sz w:val="24"/>
          <w:szCs w:val="24"/>
        </w:rPr>
        <w:t>rı</w:t>
      </w:r>
      <w:r w:rsidRPr="006064B2">
        <w:rPr>
          <w:rFonts w:ascii="Times New Roman" w:hAnsi="Times New Roman" w:cs="Times New Roman"/>
          <w:spacing w:val="1"/>
          <w:sz w:val="24"/>
          <w:szCs w:val="24"/>
        </w:rPr>
        <w:t xml:space="preserve"> </w:t>
      </w:r>
      <w:r w:rsidRPr="006064B2">
        <w:rPr>
          <w:rFonts w:ascii="Times New Roman" w:hAnsi="Times New Roman" w:cs="Times New Roman"/>
          <w:sz w:val="24"/>
          <w:szCs w:val="24"/>
        </w:rPr>
        <w:t>T</w:t>
      </w:r>
      <w:r w:rsidRPr="006064B2">
        <w:rPr>
          <w:rFonts w:ascii="Times New Roman" w:hAnsi="Times New Roman" w:cs="Times New Roman"/>
          <w:spacing w:val="-1"/>
          <w:sz w:val="24"/>
          <w:szCs w:val="24"/>
        </w:rPr>
        <w:t>e</w:t>
      </w:r>
      <w:r w:rsidRPr="006064B2">
        <w:rPr>
          <w:rFonts w:ascii="Times New Roman" w:hAnsi="Times New Roman" w:cs="Times New Roman"/>
          <w:sz w:val="24"/>
          <w:szCs w:val="24"/>
        </w:rPr>
        <w:t>spi</w:t>
      </w:r>
      <w:r w:rsidRPr="006064B2">
        <w:rPr>
          <w:rFonts w:ascii="Times New Roman" w:hAnsi="Times New Roman" w:cs="Times New Roman"/>
          <w:spacing w:val="1"/>
          <w:sz w:val="24"/>
          <w:szCs w:val="24"/>
        </w:rPr>
        <w:t>t</w:t>
      </w:r>
      <w:r w:rsidRPr="006064B2">
        <w:rPr>
          <w:rFonts w:ascii="Times New Roman" w:hAnsi="Times New Roman" w:cs="Times New Roman"/>
          <w:sz w:val="24"/>
          <w:szCs w:val="24"/>
        </w:rPr>
        <w:t>i</w:t>
      </w:r>
    </w:p>
    <w:p w14:paraId="73AC05E5" w14:textId="77777777" w:rsidR="004865B4" w:rsidRPr="006064B2" w:rsidRDefault="004865B4" w:rsidP="00D75471">
      <w:pPr>
        <w:numPr>
          <w:ilvl w:val="0"/>
          <w:numId w:val="28"/>
        </w:numPr>
        <w:autoSpaceDE w:val="0"/>
        <w:autoSpaceDN w:val="0"/>
        <w:spacing w:after="60" w:line="240" w:lineRule="auto"/>
        <w:ind w:firstLine="54"/>
        <w:jc w:val="left"/>
        <w:rPr>
          <w:rFonts w:ascii="Times New Roman" w:hAnsi="Times New Roman" w:cs="Times New Roman"/>
          <w:sz w:val="24"/>
          <w:szCs w:val="24"/>
        </w:rPr>
      </w:pPr>
      <w:r w:rsidRPr="006064B2">
        <w:rPr>
          <w:rFonts w:ascii="Times New Roman" w:hAnsi="Times New Roman" w:cs="Times New Roman"/>
          <w:sz w:val="24"/>
          <w:szCs w:val="24"/>
        </w:rPr>
        <w:t>Met</w:t>
      </w:r>
      <w:r w:rsidRPr="006064B2">
        <w:rPr>
          <w:rFonts w:ascii="Times New Roman" w:hAnsi="Times New Roman" w:cs="Times New Roman"/>
          <w:spacing w:val="-1"/>
          <w:sz w:val="24"/>
          <w:szCs w:val="24"/>
        </w:rPr>
        <w:t>ra</w:t>
      </w:r>
      <w:r w:rsidRPr="006064B2">
        <w:rPr>
          <w:rFonts w:ascii="Times New Roman" w:hAnsi="Times New Roman" w:cs="Times New Roman"/>
          <w:sz w:val="24"/>
          <w:szCs w:val="24"/>
        </w:rPr>
        <w:t xml:space="preserve">j ve </w:t>
      </w:r>
      <w:r w:rsidRPr="006064B2">
        <w:rPr>
          <w:rFonts w:ascii="Times New Roman" w:hAnsi="Times New Roman" w:cs="Times New Roman"/>
          <w:spacing w:val="2"/>
          <w:sz w:val="24"/>
          <w:szCs w:val="24"/>
        </w:rPr>
        <w:t>K</w:t>
      </w:r>
      <w:r w:rsidRPr="006064B2">
        <w:rPr>
          <w:rFonts w:ascii="Times New Roman" w:hAnsi="Times New Roman" w:cs="Times New Roman"/>
          <w:spacing w:val="-1"/>
          <w:sz w:val="24"/>
          <w:szCs w:val="24"/>
        </w:rPr>
        <w:t>e</w:t>
      </w:r>
      <w:r w:rsidRPr="006064B2">
        <w:rPr>
          <w:rFonts w:ascii="Times New Roman" w:hAnsi="Times New Roman" w:cs="Times New Roman"/>
          <w:sz w:val="24"/>
          <w:szCs w:val="24"/>
        </w:rPr>
        <w:t>şif</w:t>
      </w:r>
    </w:p>
    <w:p w14:paraId="296B2252" w14:textId="77777777" w:rsidR="004865B4" w:rsidRPr="006064B2" w:rsidRDefault="004865B4" w:rsidP="004865B4">
      <w:pPr>
        <w:spacing w:after="60" w:line="240" w:lineRule="auto"/>
        <w:rPr>
          <w:rFonts w:ascii="Times New Roman" w:hAnsi="Times New Roman" w:cs="Times New Roman"/>
          <w:b/>
          <w:sz w:val="24"/>
          <w:szCs w:val="24"/>
        </w:rPr>
      </w:pPr>
    </w:p>
    <w:p w14:paraId="0E106EA5" w14:textId="77777777" w:rsidR="004865B4" w:rsidRPr="006064B2" w:rsidRDefault="004865B4" w:rsidP="004865B4">
      <w:pPr>
        <w:autoSpaceDE w:val="0"/>
        <w:autoSpaceDN w:val="0"/>
        <w:spacing w:after="60" w:line="240" w:lineRule="auto"/>
        <w:ind w:left="476" w:firstLine="233"/>
        <w:jc w:val="left"/>
        <w:rPr>
          <w:rFonts w:ascii="Times New Roman" w:hAnsi="Times New Roman" w:cs="Times New Roman"/>
          <w:sz w:val="24"/>
          <w:szCs w:val="24"/>
        </w:rPr>
      </w:pPr>
      <w:r w:rsidRPr="006064B2">
        <w:rPr>
          <w:rFonts w:ascii="Times New Roman" w:hAnsi="Times New Roman" w:cs="Times New Roman"/>
          <w:b/>
          <w:sz w:val="24"/>
          <w:szCs w:val="24"/>
        </w:rPr>
        <w:t>3-</w:t>
      </w:r>
      <w:r w:rsidRPr="006064B2">
        <w:rPr>
          <w:rFonts w:ascii="Times New Roman" w:hAnsi="Times New Roman" w:cs="Times New Roman"/>
          <w:sz w:val="24"/>
          <w:szCs w:val="24"/>
        </w:rPr>
        <w:t xml:space="preserve"> </w:t>
      </w:r>
      <w:r w:rsidRPr="006064B2">
        <w:rPr>
          <w:rFonts w:ascii="Times New Roman" w:hAnsi="Times New Roman" w:cs="Times New Roman"/>
          <w:spacing w:val="28"/>
          <w:sz w:val="24"/>
          <w:szCs w:val="24"/>
        </w:rPr>
        <w:t xml:space="preserve"> </w:t>
      </w:r>
      <w:r w:rsidRPr="006064B2">
        <w:rPr>
          <w:rFonts w:ascii="Times New Roman" w:hAnsi="Times New Roman" w:cs="Times New Roman"/>
          <w:b/>
          <w:sz w:val="24"/>
          <w:szCs w:val="24"/>
        </w:rPr>
        <w:t>E</w:t>
      </w:r>
      <w:r w:rsidRPr="006064B2">
        <w:rPr>
          <w:rFonts w:ascii="Times New Roman" w:hAnsi="Times New Roman" w:cs="Times New Roman"/>
          <w:b/>
          <w:spacing w:val="1"/>
          <w:sz w:val="24"/>
          <w:szCs w:val="24"/>
        </w:rPr>
        <w:t>K</w:t>
      </w:r>
      <w:r w:rsidRPr="006064B2">
        <w:rPr>
          <w:rFonts w:ascii="Times New Roman" w:hAnsi="Times New Roman" w:cs="Times New Roman"/>
          <w:b/>
          <w:spacing w:val="-5"/>
          <w:sz w:val="24"/>
          <w:szCs w:val="24"/>
        </w:rPr>
        <w:t>L</w:t>
      </w:r>
      <w:r w:rsidRPr="006064B2">
        <w:rPr>
          <w:rFonts w:ascii="Times New Roman" w:hAnsi="Times New Roman" w:cs="Times New Roman"/>
          <w:b/>
          <w:sz w:val="24"/>
          <w:szCs w:val="24"/>
        </w:rPr>
        <w:t>ER</w:t>
      </w:r>
    </w:p>
    <w:p w14:paraId="27717507" w14:textId="77777777" w:rsidR="004865B4" w:rsidRPr="006064B2" w:rsidRDefault="004865B4" w:rsidP="00D75471">
      <w:pPr>
        <w:numPr>
          <w:ilvl w:val="0"/>
          <w:numId w:val="29"/>
        </w:numPr>
        <w:autoSpaceDE w:val="0"/>
        <w:autoSpaceDN w:val="0"/>
        <w:spacing w:after="60" w:line="240" w:lineRule="auto"/>
        <w:ind w:left="1418" w:hanging="284"/>
        <w:jc w:val="left"/>
        <w:rPr>
          <w:rFonts w:ascii="Times New Roman" w:hAnsi="Times New Roman" w:cs="Times New Roman"/>
          <w:sz w:val="24"/>
          <w:szCs w:val="24"/>
        </w:rPr>
      </w:pPr>
      <w:r w:rsidRPr="006064B2">
        <w:rPr>
          <w:rFonts w:ascii="Times New Roman" w:hAnsi="Times New Roman" w:cs="Times New Roman"/>
          <w:sz w:val="24"/>
          <w:szCs w:val="24"/>
        </w:rPr>
        <w:t>Top</w:t>
      </w:r>
      <w:r w:rsidRPr="006064B2">
        <w:rPr>
          <w:rFonts w:ascii="Times New Roman" w:hAnsi="Times New Roman" w:cs="Times New Roman"/>
          <w:spacing w:val="-1"/>
          <w:sz w:val="24"/>
          <w:szCs w:val="24"/>
        </w:rPr>
        <w:t>ra</w:t>
      </w:r>
      <w:r w:rsidRPr="006064B2">
        <w:rPr>
          <w:rFonts w:ascii="Times New Roman" w:hAnsi="Times New Roman" w:cs="Times New Roman"/>
          <w:sz w:val="24"/>
          <w:szCs w:val="24"/>
        </w:rPr>
        <w:t xml:space="preserve">k </w:t>
      </w:r>
      <w:r w:rsidRPr="00755BBC">
        <w:rPr>
          <w:rFonts w:ascii="Times New Roman" w:hAnsi="Times New Roman" w:cs="Times New Roman"/>
          <w:sz w:val="24"/>
          <w:szCs w:val="24"/>
        </w:rPr>
        <w:t>Fiziksel</w:t>
      </w:r>
      <w:r w:rsidRPr="006064B2">
        <w:rPr>
          <w:rFonts w:ascii="Times New Roman" w:hAnsi="Times New Roman" w:cs="Times New Roman"/>
          <w:sz w:val="24"/>
          <w:szCs w:val="24"/>
        </w:rPr>
        <w:t xml:space="preserve"> An</w:t>
      </w:r>
      <w:r w:rsidRPr="006064B2">
        <w:rPr>
          <w:rFonts w:ascii="Times New Roman" w:hAnsi="Times New Roman" w:cs="Times New Roman"/>
          <w:spacing w:val="-1"/>
          <w:sz w:val="24"/>
          <w:szCs w:val="24"/>
        </w:rPr>
        <w:t>a</w:t>
      </w:r>
      <w:r w:rsidRPr="006064B2">
        <w:rPr>
          <w:rFonts w:ascii="Times New Roman" w:hAnsi="Times New Roman" w:cs="Times New Roman"/>
          <w:sz w:val="24"/>
          <w:szCs w:val="24"/>
        </w:rPr>
        <w:t>l</w:t>
      </w:r>
      <w:r w:rsidRPr="006064B2">
        <w:rPr>
          <w:rFonts w:ascii="Times New Roman" w:hAnsi="Times New Roman" w:cs="Times New Roman"/>
          <w:spacing w:val="1"/>
          <w:sz w:val="24"/>
          <w:szCs w:val="24"/>
        </w:rPr>
        <w:t>i</w:t>
      </w:r>
      <w:r w:rsidRPr="006064B2">
        <w:rPr>
          <w:rFonts w:ascii="Times New Roman" w:hAnsi="Times New Roman" w:cs="Times New Roman"/>
          <w:sz w:val="24"/>
          <w:szCs w:val="24"/>
        </w:rPr>
        <w:t>z Raporu</w:t>
      </w:r>
    </w:p>
    <w:p w14:paraId="46A35327" w14:textId="77777777" w:rsidR="004865B4" w:rsidRPr="006064B2" w:rsidRDefault="004865B4" w:rsidP="00D75471">
      <w:pPr>
        <w:numPr>
          <w:ilvl w:val="0"/>
          <w:numId w:val="29"/>
        </w:numPr>
        <w:spacing w:after="60" w:line="240" w:lineRule="auto"/>
        <w:ind w:left="1418" w:hanging="284"/>
        <w:rPr>
          <w:rFonts w:ascii="Times New Roman" w:hAnsi="Times New Roman" w:cs="Times New Roman"/>
          <w:sz w:val="24"/>
          <w:szCs w:val="24"/>
        </w:rPr>
      </w:pPr>
      <w:r w:rsidRPr="006064B2">
        <w:rPr>
          <w:rFonts w:ascii="Times New Roman" w:hAnsi="Times New Roman" w:cs="Times New Roman"/>
          <w:spacing w:val="1"/>
          <w:sz w:val="24"/>
          <w:szCs w:val="24"/>
        </w:rPr>
        <w:t>S</w:t>
      </w:r>
      <w:r w:rsidRPr="006064B2">
        <w:rPr>
          <w:rFonts w:ascii="Times New Roman" w:hAnsi="Times New Roman" w:cs="Times New Roman"/>
          <w:sz w:val="24"/>
          <w:szCs w:val="24"/>
        </w:rPr>
        <w:t>u An</w:t>
      </w:r>
      <w:r w:rsidRPr="006064B2">
        <w:rPr>
          <w:rFonts w:ascii="Times New Roman" w:hAnsi="Times New Roman" w:cs="Times New Roman"/>
          <w:spacing w:val="-1"/>
          <w:sz w:val="24"/>
          <w:szCs w:val="24"/>
        </w:rPr>
        <w:t>a</w:t>
      </w:r>
      <w:r w:rsidRPr="006064B2">
        <w:rPr>
          <w:rFonts w:ascii="Times New Roman" w:hAnsi="Times New Roman" w:cs="Times New Roman"/>
          <w:sz w:val="24"/>
          <w:szCs w:val="24"/>
        </w:rPr>
        <w:t>l</w:t>
      </w:r>
      <w:r w:rsidRPr="006064B2">
        <w:rPr>
          <w:rFonts w:ascii="Times New Roman" w:hAnsi="Times New Roman" w:cs="Times New Roman"/>
          <w:spacing w:val="1"/>
          <w:sz w:val="24"/>
          <w:szCs w:val="24"/>
        </w:rPr>
        <w:t>i</w:t>
      </w:r>
      <w:r w:rsidRPr="006064B2">
        <w:rPr>
          <w:rFonts w:ascii="Times New Roman" w:hAnsi="Times New Roman" w:cs="Times New Roman"/>
          <w:sz w:val="24"/>
          <w:szCs w:val="24"/>
        </w:rPr>
        <w:t>z</w:t>
      </w:r>
      <w:r w:rsidRPr="006064B2">
        <w:rPr>
          <w:rFonts w:ascii="Times New Roman" w:hAnsi="Times New Roman" w:cs="Times New Roman"/>
          <w:spacing w:val="1"/>
          <w:sz w:val="24"/>
          <w:szCs w:val="24"/>
        </w:rPr>
        <w:t xml:space="preserve"> </w:t>
      </w:r>
      <w:r w:rsidRPr="006064B2">
        <w:rPr>
          <w:rFonts w:ascii="Times New Roman" w:hAnsi="Times New Roman" w:cs="Times New Roman"/>
          <w:sz w:val="24"/>
          <w:szCs w:val="24"/>
        </w:rPr>
        <w:t>R</w:t>
      </w:r>
      <w:r w:rsidRPr="006064B2">
        <w:rPr>
          <w:rFonts w:ascii="Times New Roman" w:hAnsi="Times New Roman" w:cs="Times New Roman"/>
          <w:spacing w:val="-1"/>
          <w:sz w:val="24"/>
          <w:szCs w:val="24"/>
        </w:rPr>
        <w:t>a</w:t>
      </w:r>
      <w:r w:rsidRPr="006064B2">
        <w:rPr>
          <w:rFonts w:ascii="Times New Roman" w:hAnsi="Times New Roman" w:cs="Times New Roman"/>
          <w:sz w:val="24"/>
          <w:szCs w:val="24"/>
        </w:rPr>
        <w:t>poru</w:t>
      </w:r>
    </w:p>
    <w:p w14:paraId="02B9CF32" w14:textId="77777777" w:rsidR="004865B4" w:rsidRPr="006064B2" w:rsidRDefault="002C0CED" w:rsidP="00D75471">
      <w:pPr>
        <w:numPr>
          <w:ilvl w:val="0"/>
          <w:numId w:val="29"/>
        </w:numPr>
        <w:spacing w:after="60" w:line="240" w:lineRule="auto"/>
        <w:ind w:left="1418" w:hanging="284"/>
        <w:rPr>
          <w:rFonts w:ascii="Times New Roman" w:hAnsi="Times New Roman" w:cs="Times New Roman"/>
          <w:sz w:val="24"/>
          <w:szCs w:val="24"/>
        </w:rPr>
      </w:pPr>
      <w:r w:rsidRPr="006064B2">
        <w:rPr>
          <w:rFonts w:ascii="Times New Roman" w:hAnsi="Times New Roman" w:cs="Times New Roman"/>
          <w:sz w:val="24"/>
          <w:szCs w:val="24"/>
        </w:rPr>
        <w:t>Harita, kroki, çizim (koordinatlı)</w:t>
      </w:r>
    </w:p>
    <w:p w14:paraId="2D4E6457" w14:textId="77777777" w:rsidR="00AB5FA3" w:rsidRPr="006064B2" w:rsidRDefault="00AB5FA3" w:rsidP="004865B4">
      <w:pPr>
        <w:spacing w:after="60" w:line="240" w:lineRule="auto"/>
        <w:rPr>
          <w:rFonts w:ascii="Times New Roman" w:hAnsi="Times New Roman" w:cs="Times New Roman"/>
          <w:sz w:val="24"/>
          <w:szCs w:val="24"/>
        </w:rPr>
        <w:sectPr w:rsidR="00AB5FA3" w:rsidRPr="006064B2" w:rsidSect="008F15CB">
          <w:pgSz w:w="11907" w:h="16840" w:code="9"/>
          <w:pgMar w:top="1417" w:right="1417" w:bottom="1417" w:left="1417" w:header="708" w:footer="708" w:gutter="0"/>
          <w:cols w:space="708"/>
          <w:docGrid w:linePitch="360"/>
        </w:sectPr>
      </w:pPr>
    </w:p>
    <w:p w14:paraId="336C39C5" w14:textId="77777777" w:rsidR="004865B4" w:rsidRPr="006064B2" w:rsidRDefault="004865B4" w:rsidP="004865B4">
      <w:pPr>
        <w:spacing w:line="240" w:lineRule="auto"/>
        <w:jc w:val="center"/>
        <w:rPr>
          <w:rFonts w:ascii="Times New Roman" w:hAnsi="Times New Roman" w:cs="Times New Roman"/>
          <w:b/>
          <w:sz w:val="24"/>
          <w:szCs w:val="24"/>
        </w:rPr>
      </w:pPr>
      <w:bookmarkStart w:id="127" w:name="_Hlk92048890"/>
      <w:r w:rsidRPr="006064B2">
        <w:rPr>
          <w:rFonts w:ascii="Times New Roman" w:hAnsi="Times New Roman" w:cs="Times New Roman"/>
          <w:b/>
          <w:sz w:val="24"/>
          <w:szCs w:val="24"/>
        </w:rPr>
        <w:lastRenderedPageBreak/>
        <w:t>KIRSAL KALKINMA DESTEKLERİ KAPSAMINDA</w:t>
      </w:r>
    </w:p>
    <w:p w14:paraId="59F11514" w14:textId="77777777" w:rsidR="007D6E12" w:rsidRPr="006064B2" w:rsidRDefault="005C3CF5" w:rsidP="004865B4">
      <w:pPr>
        <w:jc w:val="center"/>
        <w:rPr>
          <w:rFonts w:ascii="Times New Roman" w:hAnsi="Times New Roman" w:cs="Times New Roman"/>
          <w:sz w:val="24"/>
          <w:szCs w:val="24"/>
        </w:rPr>
      </w:pPr>
      <w:r>
        <w:rPr>
          <w:rFonts w:ascii="Times New Roman" w:hAnsi="Times New Roman" w:cs="Times New Roman"/>
          <w:sz w:val="24"/>
          <w:szCs w:val="24"/>
        </w:rPr>
        <w:t xml:space="preserve">          </w:t>
      </w:r>
      <w:r w:rsidR="004865B4" w:rsidRPr="006064B2">
        <w:rPr>
          <w:rFonts w:ascii="Times New Roman" w:hAnsi="Times New Roman" w:cs="Times New Roman"/>
          <w:sz w:val="24"/>
          <w:szCs w:val="24"/>
        </w:rPr>
        <w:t>BİREYSEL SULAMA SİSTE</w:t>
      </w:r>
      <w:r>
        <w:rPr>
          <w:rFonts w:ascii="Times New Roman" w:hAnsi="Times New Roman" w:cs="Times New Roman"/>
          <w:sz w:val="24"/>
          <w:szCs w:val="24"/>
        </w:rPr>
        <w:t xml:space="preserve">MLERİNİN DESTEKLENMESİ HAKKINDA </w:t>
      </w:r>
      <w:r w:rsidR="004865B4" w:rsidRPr="006064B2">
        <w:rPr>
          <w:rFonts w:ascii="Times New Roman" w:hAnsi="Times New Roman" w:cs="Times New Roman"/>
          <w:sz w:val="24"/>
          <w:szCs w:val="24"/>
        </w:rPr>
        <w:t>TEBL</w:t>
      </w:r>
      <w:r>
        <w:rPr>
          <w:rFonts w:ascii="Times New Roman" w:hAnsi="Times New Roman" w:cs="Times New Roman"/>
          <w:sz w:val="24"/>
          <w:szCs w:val="24"/>
        </w:rPr>
        <w:t xml:space="preserve">İĞ                             </w:t>
      </w:r>
      <w:r w:rsidR="004865B4" w:rsidRPr="006064B2">
        <w:rPr>
          <w:rFonts w:ascii="Times New Roman" w:hAnsi="Times New Roman" w:cs="Times New Roman"/>
          <w:sz w:val="24"/>
          <w:szCs w:val="24"/>
        </w:rPr>
        <w:t xml:space="preserve"> </w:t>
      </w:r>
    </w:p>
    <w:p w14:paraId="10C28A4B" w14:textId="03D45F37" w:rsidR="004865B4" w:rsidRPr="006064B2" w:rsidRDefault="004865B4" w:rsidP="004865B4">
      <w:pPr>
        <w:jc w:val="center"/>
        <w:rPr>
          <w:rFonts w:ascii="Times New Roman" w:hAnsi="Times New Roman" w:cs="Times New Roman"/>
          <w:sz w:val="24"/>
          <w:szCs w:val="24"/>
        </w:rPr>
      </w:pPr>
      <w:r w:rsidRPr="006064B2">
        <w:rPr>
          <w:rFonts w:ascii="Times New Roman" w:hAnsi="Times New Roman" w:cs="Times New Roman"/>
          <w:sz w:val="24"/>
          <w:szCs w:val="24"/>
        </w:rPr>
        <w:t xml:space="preserve"> </w:t>
      </w:r>
      <w:r w:rsidRPr="005C3CF5">
        <w:rPr>
          <w:rFonts w:ascii="Times New Roman" w:hAnsi="Times New Roman" w:cs="Times New Roman"/>
          <w:sz w:val="24"/>
          <w:szCs w:val="24"/>
        </w:rPr>
        <w:t xml:space="preserve">( Tebliğ No: </w:t>
      </w:r>
      <w:r w:rsidR="00540EF9" w:rsidRPr="005C3CF5">
        <w:rPr>
          <w:rFonts w:ascii="Times New Roman" w:hAnsi="Times New Roman" w:cs="Times New Roman"/>
          <w:sz w:val="24"/>
          <w:szCs w:val="24"/>
        </w:rPr>
        <w:t>2021/7</w:t>
      </w:r>
      <w:r w:rsidRPr="005C3CF5">
        <w:rPr>
          <w:rFonts w:ascii="Times New Roman" w:hAnsi="Times New Roman" w:cs="Times New Roman"/>
          <w:sz w:val="24"/>
          <w:szCs w:val="24"/>
        </w:rPr>
        <w:t xml:space="preserve"> ) </w:t>
      </w:r>
      <w:r w:rsidR="00540EF9" w:rsidRPr="005C3CF5">
        <w:rPr>
          <w:rFonts w:ascii="Times New Roman" w:hAnsi="Times New Roman" w:cs="Times New Roman"/>
          <w:sz w:val="24"/>
          <w:szCs w:val="24"/>
        </w:rPr>
        <w:t>1</w:t>
      </w:r>
      <w:r w:rsidR="00F014E2">
        <w:rPr>
          <w:rFonts w:ascii="Times New Roman" w:hAnsi="Times New Roman" w:cs="Times New Roman"/>
          <w:sz w:val="24"/>
          <w:szCs w:val="24"/>
        </w:rPr>
        <w:t>7</w:t>
      </w:r>
      <w:r w:rsidR="00540EF9" w:rsidRPr="005C3CF5">
        <w:rPr>
          <w:rFonts w:ascii="Times New Roman" w:hAnsi="Times New Roman" w:cs="Times New Roman"/>
          <w:sz w:val="24"/>
          <w:szCs w:val="24"/>
        </w:rPr>
        <w:t>.</w:t>
      </w:r>
      <w:r w:rsidRPr="005C3CF5">
        <w:rPr>
          <w:rFonts w:ascii="Times New Roman" w:hAnsi="Times New Roman" w:cs="Times New Roman"/>
          <w:sz w:val="24"/>
          <w:szCs w:val="24"/>
        </w:rPr>
        <w:t>Etap</w:t>
      </w:r>
    </w:p>
    <w:p w14:paraId="1240138D" w14:textId="77777777" w:rsidR="004865B4" w:rsidRPr="006064B2" w:rsidRDefault="004865B4" w:rsidP="004865B4">
      <w:pPr>
        <w:jc w:val="center"/>
        <w:rPr>
          <w:rFonts w:ascii="Times New Roman" w:hAnsi="Times New Roman" w:cs="Times New Roman"/>
          <w:b/>
          <w:sz w:val="24"/>
          <w:szCs w:val="24"/>
        </w:rPr>
      </w:pPr>
      <w:r w:rsidRPr="006064B2">
        <w:rPr>
          <w:rFonts w:ascii="Times New Roman" w:hAnsi="Times New Roman" w:cs="Times New Roman"/>
          <w:b/>
          <w:sz w:val="24"/>
          <w:szCs w:val="24"/>
        </w:rPr>
        <w:t>( EK:20 )</w:t>
      </w:r>
    </w:p>
    <w:p w14:paraId="3F3AB375" w14:textId="77777777" w:rsidR="004865B4" w:rsidRPr="006064B2" w:rsidRDefault="004865B4" w:rsidP="004865B4">
      <w:pPr>
        <w:jc w:val="center"/>
        <w:rPr>
          <w:rFonts w:ascii="Times New Roman" w:hAnsi="Times New Roman" w:cs="Times New Roman"/>
          <w:sz w:val="24"/>
          <w:szCs w:val="24"/>
        </w:rPr>
      </w:pPr>
    </w:p>
    <w:p w14:paraId="4A0361ED" w14:textId="77777777" w:rsidR="004865B4" w:rsidRPr="006064B2" w:rsidRDefault="004865B4" w:rsidP="004865B4">
      <w:pPr>
        <w:jc w:val="center"/>
        <w:rPr>
          <w:rFonts w:ascii="Times New Roman" w:hAnsi="Times New Roman" w:cs="Times New Roman"/>
          <w:sz w:val="24"/>
          <w:szCs w:val="24"/>
        </w:rPr>
      </w:pPr>
      <w:r w:rsidRPr="006064B2">
        <w:rPr>
          <w:rFonts w:ascii="Times New Roman" w:hAnsi="Times New Roman" w:cs="Times New Roman"/>
          <w:sz w:val="24"/>
          <w:szCs w:val="24"/>
        </w:rPr>
        <w:t xml:space="preserve">HİSSELİ ARAZİLER İÇİN YAPILAN BAŞVURULARDA </w:t>
      </w:r>
    </w:p>
    <w:p w14:paraId="7ED09371" w14:textId="77777777" w:rsidR="004865B4" w:rsidRPr="006064B2" w:rsidRDefault="004865B4" w:rsidP="004865B4">
      <w:pPr>
        <w:jc w:val="center"/>
        <w:rPr>
          <w:rFonts w:ascii="Times New Roman" w:hAnsi="Times New Roman" w:cs="Times New Roman"/>
          <w:sz w:val="24"/>
          <w:szCs w:val="24"/>
        </w:rPr>
      </w:pPr>
      <w:r w:rsidRPr="006064B2">
        <w:rPr>
          <w:rFonts w:ascii="Times New Roman" w:hAnsi="Times New Roman" w:cs="Times New Roman"/>
          <w:sz w:val="24"/>
          <w:szCs w:val="24"/>
        </w:rPr>
        <w:t>HİSSEDARLARIN MUVAFAKATI VE HAKLARINA DAİR</w:t>
      </w:r>
    </w:p>
    <w:p w14:paraId="22B547CB" w14:textId="77777777" w:rsidR="004865B4" w:rsidRPr="006064B2" w:rsidRDefault="004865B4" w:rsidP="004865B4">
      <w:pPr>
        <w:jc w:val="center"/>
        <w:rPr>
          <w:rFonts w:ascii="Times New Roman" w:hAnsi="Times New Roman" w:cs="Times New Roman"/>
          <w:b/>
          <w:sz w:val="24"/>
          <w:szCs w:val="24"/>
        </w:rPr>
      </w:pPr>
      <w:r w:rsidRPr="006064B2">
        <w:rPr>
          <w:rFonts w:ascii="Times New Roman" w:hAnsi="Times New Roman" w:cs="Times New Roman"/>
          <w:b/>
          <w:sz w:val="24"/>
          <w:szCs w:val="24"/>
        </w:rPr>
        <w:t>TAAHHÜTNAME</w:t>
      </w:r>
    </w:p>
    <w:p w14:paraId="1F900666" w14:textId="77777777" w:rsidR="004865B4" w:rsidRPr="006064B2" w:rsidRDefault="004865B4" w:rsidP="004865B4">
      <w:pPr>
        <w:jc w:val="center"/>
        <w:rPr>
          <w:rFonts w:ascii="Times New Roman" w:hAnsi="Times New Roman" w:cs="Times New Roman"/>
          <w:sz w:val="24"/>
          <w:szCs w:val="24"/>
        </w:rPr>
      </w:pPr>
    </w:p>
    <w:p w14:paraId="73522DC0" w14:textId="1BC558E0" w:rsidR="004865B4" w:rsidRPr="006064B2" w:rsidRDefault="004865B4" w:rsidP="004865B4">
      <w:pPr>
        <w:tabs>
          <w:tab w:val="left" w:pos="567"/>
        </w:tabs>
        <w:ind w:firstLine="567"/>
        <w:rPr>
          <w:rFonts w:ascii="Times New Roman" w:hAnsi="Times New Roman" w:cs="Times New Roman"/>
          <w:sz w:val="24"/>
          <w:szCs w:val="24"/>
          <w:lang w:eastAsia="en-US"/>
        </w:rPr>
      </w:pPr>
      <w:r w:rsidRPr="006064B2">
        <w:rPr>
          <w:rFonts w:ascii="Times New Roman" w:hAnsi="Times New Roman" w:cs="Times New Roman"/>
          <w:sz w:val="24"/>
          <w:szCs w:val="24"/>
          <w:lang w:eastAsia="en-US"/>
        </w:rPr>
        <w:tab/>
        <w:t xml:space="preserve">Kırsal Kalkınma Destekleri Kapsamında Bireysel Sulama Sistemlerinin Desteklenmesi Tebliğine göre ………………………. İli, </w:t>
      </w:r>
      <w:proofErr w:type="gramStart"/>
      <w:r w:rsidRPr="006064B2">
        <w:rPr>
          <w:rFonts w:ascii="Times New Roman" w:hAnsi="Times New Roman" w:cs="Times New Roman"/>
          <w:sz w:val="24"/>
          <w:szCs w:val="24"/>
          <w:lang w:eastAsia="en-US"/>
        </w:rPr>
        <w:t>………………</w:t>
      </w:r>
      <w:proofErr w:type="gramEnd"/>
      <w:r w:rsidRPr="006064B2">
        <w:rPr>
          <w:rFonts w:ascii="Times New Roman" w:hAnsi="Times New Roman" w:cs="Times New Roman"/>
          <w:sz w:val="24"/>
          <w:szCs w:val="24"/>
          <w:lang w:eastAsia="en-US"/>
        </w:rPr>
        <w:t xml:space="preserve"> İlçesi, </w:t>
      </w:r>
      <w:proofErr w:type="gramStart"/>
      <w:r w:rsidRPr="006064B2">
        <w:rPr>
          <w:rFonts w:ascii="Times New Roman" w:hAnsi="Times New Roman" w:cs="Times New Roman"/>
          <w:sz w:val="24"/>
          <w:szCs w:val="24"/>
          <w:lang w:eastAsia="en-US"/>
        </w:rPr>
        <w:t>…………………</w:t>
      </w:r>
      <w:proofErr w:type="gramEnd"/>
      <w:r w:rsidRPr="006064B2">
        <w:rPr>
          <w:rFonts w:ascii="Times New Roman" w:hAnsi="Times New Roman" w:cs="Times New Roman"/>
          <w:sz w:val="24"/>
          <w:szCs w:val="24"/>
          <w:lang w:eastAsia="en-US"/>
        </w:rPr>
        <w:t xml:space="preserve">Mahallesinde/Köyünde bulunan, ……………  ada, </w:t>
      </w:r>
      <w:proofErr w:type="gramStart"/>
      <w:r w:rsidRPr="006064B2">
        <w:rPr>
          <w:rFonts w:ascii="Times New Roman" w:hAnsi="Times New Roman" w:cs="Times New Roman"/>
          <w:sz w:val="24"/>
          <w:szCs w:val="24"/>
          <w:lang w:eastAsia="en-US"/>
        </w:rPr>
        <w:t>………</w:t>
      </w:r>
      <w:proofErr w:type="gramEnd"/>
      <w:r w:rsidRPr="006064B2">
        <w:rPr>
          <w:rFonts w:ascii="Times New Roman" w:hAnsi="Times New Roman" w:cs="Times New Roman"/>
          <w:sz w:val="24"/>
          <w:szCs w:val="24"/>
          <w:lang w:eastAsia="en-US"/>
        </w:rPr>
        <w:t xml:space="preserve"> </w:t>
      </w:r>
      <w:proofErr w:type="gramStart"/>
      <w:r w:rsidRPr="006064B2">
        <w:rPr>
          <w:rFonts w:ascii="Times New Roman" w:hAnsi="Times New Roman" w:cs="Times New Roman"/>
          <w:sz w:val="24"/>
          <w:szCs w:val="24"/>
          <w:lang w:eastAsia="en-US"/>
        </w:rPr>
        <w:t>parsel</w:t>
      </w:r>
      <w:proofErr w:type="gramEnd"/>
      <w:r w:rsidRPr="006064B2">
        <w:rPr>
          <w:rFonts w:ascii="Times New Roman" w:hAnsi="Times New Roman" w:cs="Times New Roman"/>
          <w:sz w:val="24"/>
          <w:szCs w:val="24"/>
          <w:lang w:eastAsia="en-US"/>
        </w:rPr>
        <w:t xml:space="preserve"> </w:t>
      </w:r>
      <w:proofErr w:type="spellStart"/>
      <w:r w:rsidRPr="006064B2">
        <w:rPr>
          <w:rFonts w:ascii="Times New Roman" w:hAnsi="Times New Roman" w:cs="Times New Roman"/>
          <w:sz w:val="24"/>
          <w:szCs w:val="24"/>
          <w:lang w:eastAsia="en-US"/>
        </w:rPr>
        <w:t>nolu</w:t>
      </w:r>
      <w:proofErr w:type="spellEnd"/>
      <w:r w:rsidRPr="006064B2">
        <w:rPr>
          <w:rFonts w:ascii="Times New Roman" w:hAnsi="Times New Roman" w:cs="Times New Roman"/>
          <w:sz w:val="24"/>
          <w:szCs w:val="24"/>
          <w:lang w:eastAsia="en-US"/>
        </w:rPr>
        <w:t xml:space="preserve"> paylı ( hisseli ) tarım arazisi için payım                   ( hissem ) oranındaki alanla sınırlı olmak kaydıyla bireysel sulama sistemi almak için başvuru yapacağım. Diğer paydaş/paydaşları ( hissedar/hissedarları ) önümüzdeki yıllar için aynı Tebliğ kapsamında </w:t>
      </w:r>
      <w:r w:rsidR="005A3CCB" w:rsidRPr="006064B2">
        <w:rPr>
          <w:rFonts w:ascii="Times New Roman" w:hAnsi="Times New Roman" w:cs="Times New Roman"/>
          <w:sz w:val="24"/>
          <w:szCs w:val="24"/>
          <w:lang w:eastAsia="en-US"/>
        </w:rPr>
        <w:t xml:space="preserve">parsel içerisinde koordinatları belirlenmiş </w:t>
      </w:r>
      <w:r w:rsidRPr="006064B2">
        <w:rPr>
          <w:rFonts w:ascii="Times New Roman" w:hAnsi="Times New Roman" w:cs="Times New Roman"/>
          <w:sz w:val="24"/>
          <w:szCs w:val="24"/>
          <w:lang w:eastAsia="en-US"/>
        </w:rPr>
        <w:t xml:space="preserve">aynı yer için başvuru yapamayacakları </w:t>
      </w:r>
      <w:proofErr w:type="spellStart"/>
      <w:r w:rsidR="00F014E2">
        <w:rPr>
          <w:rFonts w:ascii="Times New Roman" w:hAnsi="Times New Roman" w:cs="Times New Roman"/>
          <w:sz w:val="24"/>
          <w:szCs w:val="24"/>
          <w:lang w:eastAsia="en-US"/>
        </w:rPr>
        <w:t>m</w:t>
      </w:r>
      <w:r w:rsidRPr="006064B2">
        <w:rPr>
          <w:rFonts w:ascii="Times New Roman" w:hAnsi="Times New Roman" w:cs="Times New Roman"/>
          <w:sz w:val="24"/>
          <w:szCs w:val="24"/>
          <w:lang w:eastAsia="en-US"/>
        </w:rPr>
        <w:t>uvafakatlarını</w:t>
      </w:r>
      <w:proofErr w:type="spellEnd"/>
      <w:r w:rsidRPr="006064B2">
        <w:rPr>
          <w:rFonts w:ascii="Times New Roman" w:hAnsi="Times New Roman" w:cs="Times New Roman"/>
          <w:sz w:val="24"/>
          <w:szCs w:val="24"/>
          <w:lang w:eastAsia="en-US"/>
        </w:rPr>
        <w:t xml:space="preserve"> aldım. </w:t>
      </w:r>
    </w:p>
    <w:p w14:paraId="32B20F85" w14:textId="77777777" w:rsidR="004865B4" w:rsidRPr="006064B2" w:rsidRDefault="004865B4" w:rsidP="004865B4">
      <w:pPr>
        <w:tabs>
          <w:tab w:val="left" w:pos="567"/>
        </w:tabs>
        <w:rPr>
          <w:rFonts w:ascii="Times New Roman" w:hAnsi="Times New Roman" w:cs="Times New Roman"/>
          <w:sz w:val="24"/>
          <w:szCs w:val="24"/>
          <w:lang w:eastAsia="en-US"/>
        </w:rPr>
      </w:pPr>
      <w:r w:rsidRPr="006064B2">
        <w:rPr>
          <w:rFonts w:ascii="Times New Roman" w:hAnsi="Times New Roman" w:cs="Times New Roman"/>
          <w:sz w:val="24"/>
          <w:szCs w:val="24"/>
          <w:lang w:eastAsia="en-US"/>
        </w:rPr>
        <w:tab/>
        <w:t>Kırsal Kalkınma Destekleri Kapsamında Bireysel Sulama Sistemlerinin Desteklenmesine ilişkin programın devam ettiği yıllar içerisinde diğer paydaş/paydaşlar tarafından aynı Tebliğ kapsamında aynı yer için başvuru yapılması veya alacağım hibe ödemesinden bir talepte bulunulması halinde,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14:paraId="740A2307" w14:textId="77777777" w:rsidR="004865B4" w:rsidRPr="006064B2" w:rsidRDefault="004865B4" w:rsidP="004865B4">
      <w:pPr>
        <w:rPr>
          <w:rFonts w:ascii="Times New Roman" w:hAnsi="Times New Roman" w:cs="Times New Roman"/>
          <w:sz w:val="24"/>
          <w:szCs w:val="24"/>
          <w:lang w:eastAsia="en-US"/>
        </w:rPr>
      </w:pPr>
    </w:p>
    <w:p w14:paraId="43EEA8D9" w14:textId="77777777" w:rsidR="004865B4" w:rsidRPr="006064B2" w:rsidRDefault="004865B4" w:rsidP="004865B4">
      <w:pPr>
        <w:rPr>
          <w:rFonts w:ascii="Times New Roman" w:hAnsi="Times New Roman" w:cs="Times New Roman"/>
          <w:sz w:val="24"/>
          <w:szCs w:val="24"/>
          <w:lang w:eastAsia="en-US"/>
        </w:rPr>
      </w:pPr>
    </w:p>
    <w:p w14:paraId="35D0567D" w14:textId="77777777" w:rsidR="004865B4" w:rsidRPr="006064B2" w:rsidRDefault="004865B4" w:rsidP="004865B4">
      <w:pPr>
        <w:rPr>
          <w:rFonts w:ascii="Times New Roman" w:hAnsi="Times New Roman" w:cs="Times New Roman"/>
          <w:sz w:val="24"/>
          <w:szCs w:val="24"/>
          <w:lang w:eastAsia="en-US"/>
        </w:rPr>
      </w:pPr>
    </w:p>
    <w:p w14:paraId="1492C218" w14:textId="77777777" w:rsidR="004865B4" w:rsidRPr="006064B2" w:rsidRDefault="004865B4" w:rsidP="004865B4">
      <w:pPr>
        <w:rPr>
          <w:rFonts w:ascii="Times New Roman" w:hAnsi="Times New Roman" w:cs="Times New Roman"/>
          <w:sz w:val="24"/>
          <w:szCs w:val="24"/>
          <w:lang w:eastAsia="en-US"/>
        </w:rPr>
      </w:pPr>
      <w:r w:rsidRPr="006064B2">
        <w:rPr>
          <w:rFonts w:ascii="Times New Roman" w:hAnsi="Times New Roman" w:cs="Times New Roman"/>
          <w:sz w:val="24"/>
          <w:szCs w:val="24"/>
          <w:lang w:eastAsia="en-US"/>
        </w:rPr>
        <w:t>Adı, Soyadı</w:t>
      </w:r>
      <w:r w:rsidRPr="006064B2">
        <w:rPr>
          <w:rFonts w:ascii="Times New Roman" w:hAnsi="Times New Roman" w:cs="Times New Roman"/>
          <w:sz w:val="24"/>
          <w:szCs w:val="24"/>
          <w:lang w:eastAsia="en-US"/>
        </w:rPr>
        <w:tab/>
      </w:r>
      <w:r w:rsidRPr="006064B2">
        <w:rPr>
          <w:rFonts w:ascii="Times New Roman" w:hAnsi="Times New Roman" w:cs="Times New Roman"/>
          <w:sz w:val="24"/>
          <w:szCs w:val="24"/>
          <w:lang w:eastAsia="en-US"/>
        </w:rPr>
        <w:tab/>
      </w:r>
      <w:r w:rsidRPr="006064B2">
        <w:rPr>
          <w:rFonts w:ascii="Times New Roman" w:hAnsi="Times New Roman" w:cs="Times New Roman"/>
          <w:sz w:val="24"/>
          <w:szCs w:val="24"/>
          <w:lang w:eastAsia="en-US"/>
        </w:rPr>
        <w:tab/>
        <w:t>:</w:t>
      </w:r>
    </w:p>
    <w:p w14:paraId="5D2CCD89" w14:textId="77777777" w:rsidR="004865B4" w:rsidRPr="006064B2" w:rsidRDefault="00502E8F" w:rsidP="004865B4">
      <w:pPr>
        <w:rPr>
          <w:rFonts w:ascii="Times New Roman" w:hAnsi="Times New Roman" w:cs="Times New Roman"/>
          <w:sz w:val="24"/>
          <w:szCs w:val="24"/>
          <w:lang w:eastAsia="en-US"/>
        </w:rPr>
      </w:pPr>
      <w:r>
        <w:rPr>
          <w:rFonts w:ascii="Times New Roman" w:hAnsi="Times New Roman" w:cs="Times New Roman"/>
          <w:sz w:val="24"/>
          <w:szCs w:val="24"/>
          <w:lang w:eastAsia="en-US"/>
        </w:rPr>
        <w:t>TC Kimlik No / Vergi No</w:t>
      </w:r>
      <w:r>
        <w:rPr>
          <w:rFonts w:ascii="Times New Roman" w:hAnsi="Times New Roman" w:cs="Times New Roman"/>
          <w:sz w:val="24"/>
          <w:szCs w:val="24"/>
          <w:lang w:eastAsia="en-US"/>
        </w:rPr>
        <w:tab/>
      </w:r>
      <w:r w:rsidR="004865B4" w:rsidRPr="006064B2">
        <w:rPr>
          <w:rFonts w:ascii="Times New Roman" w:hAnsi="Times New Roman" w:cs="Times New Roman"/>
          <w:sz w:val="24"/>
          <w:szCs w:val="24"/>
          <w:lang w:eastAsia="en-US"/>
        </w:rPr>
        <w:t xml:space="preserve">: </w:t>
      </w:r>
    </w:p>
    <w:p w14:paraId="1AD5F12A" w14:textId="77777777" w:rsidR="004865B4" w:rsidRPr="006064B2" w:rsidRDefault="004865B4" w:rsidP="004865B4">
      <w:pPr>
        <w:rPr>
          <w:rFonts w:ascii="Times New Roman" w:hAnsi="Times New Roman" w:cs="Times New Roman"/>
          <w:sz w:val="24"/>
          <w:szCs w:val="24"/>
          <w:lang w:eastAsia="en-US"/>
        </w:rPr>
      </w:pPr>
      <w:r w:rsidRPr="006064B2">
        <w:rPr>
          <w:rFonts w:ascii="Times New Roman" w:hAnsi="Times New Roman" w:cs="Times New Roman"/>
          <w:sz w:val="24"/>
          <w:szCs w:val="24"/>
          <w:lang w:eastAsia="en-US"/>
        </w:rPr>
        <w:t>İmza</w:t>
      </w:r>
      <w:r w:rsidRPr="006064B2">
        <w:rPr>
          <w:rFonts w:ascii="Times New Roman" w:hAnsi="Times New Roman" w:cs="Times New Roman"/>
          <w:sz w:val="24"/>
          <w:szCs w:val="24"/>
          <w:lang w:eastAsia="en-US"/>
        </w:rPr>
        <w:tab/>
      </w:r>
      <w:r w:rsidRPr="006064B2">
        <w:rPr>
          <w:rFonts w:ascii="Times New Roman" w:hAnsi="Times New Roman" w:cs="Times New Roman"/>
          <w:sz w:val="24"/>
          <w:szCs w:val="24"/>
          <w:lang w:eastAsia="en-US"/>
        </w:rPr>
        <w:tab/>
      </w:r>
      <w:r w:rsidRPr="006064B2">
        <w:rPr>
          <w:rFonts w:ascii="Times New Roman" w:hAnsi="Times New Roman" w:cs="Times New Roman"/>
          <w:sz w:val="24"/>
          <w:szCs w:val="24"/>
          <w:lang w:eastAsia="en-US"/>
        </w:rPr>
        <w:tab/>
      </w:r>
      <w:r w:rsidRPr="006064B2">
        <w:rPr>
          <w:rFonts w:ascii="Times New Roman" w:hAnsi="Times New Roman" w:cs="Times New Roman"/>
          <w:sz w:val="24"/>
          <w:szCs w:val="24"/>
          <w:lang w:eastAsia="en-US"/>
        </w:rPr>
        <w:tab/>
        <w:t>:</w:t>
      </w:r>
    </w:p>
    <w:p w14:paraId="1C919D6B" w14:textId="77777777" w:rsidR="00EB2E26" w:rsidRDefault="00EB2E26" w:rsidP="007C2718">
      <w:pPr>
        <w:spacing w:after="60" w:line="240" w:lineRule="auto"/>
        <w:jc w:val="center"/>
        <w:rPr>
          <w:rFonts w:ascii="Times New Roman" w:hAnsi="Times New Roman" w:cs="Times New Roman"/>
          <w:b/>
          <w:sz w:val="24"/>
          <w:szCs w:val="24"/>
        </w:rPr>
      </w:pPr>
    </w:p>
    <w:p w14:paraId="1950DE73" w14:textId="038C77E6" w:rsidR="004865B4" w:rsidRDefault="004865B4" w:rsidP="00EB2E26">
      <w:pPr>
        <w:jc w:val="right"/>
        <w:rPr>
          <w:rFonts w:ascii="Times New Roman" w:hAnsi="Times New Roman" w:cs="Times New Roman"/>
          <w:sz w:val="24"/>
          <w:szCs w:val="24"/>
        </w:rPr>
      </w:pPr>
    </w:p>
    <w:bookmarkEnd w:id="127"/>
    <w:p w14:paraId="3EE05A0B" w14:textId="3FEB2745" w:rsidR="00C27D5C" w:rsidRDefault="00C27D5C" w:rsidP="00EB2E26">
      <w:pPr>
        <w:jc w:val="right"/>
        <w:rPr>
          <w:rFonts w:ascii="Times New Roman" w:hAnsi="Times New Roman" w:cs="Times New Roman"/>
          <w:sz w:val="24"/>
          <w:szCs w:val="24"/>
        </w:rPr>
      </w:pPr>
    </w:p>
    <w:p w14:paraId="12866FBE" w14:textId="77777777" w:rsidR="00C27D5C" w:rsidRPr="006064B2" w:rsidRDefault="00C27D5C" w:rsidP="00C27D5C">
      <w:pPr>
        <w:spacing w:line="240" w:lineRule="auto"/>
        <w:jc w:val="center"/>
        <w:rPr>
          <w:rFonts w:ascii="Times New Roman" w:hAnsi="Times New Roman" w:cs="Times New Roman"/>
          <w:b/>
          <w:sz w:val="24"/>
          <w:szCs w:val="24"/>
        </w:rPr>
      </w:pPr>
      <w:bookmarkStart w:id="128" w:name="_Hlk92049813"/>
      <w:r w:rsidRPr="006064B2">
        <w:rPr>
          <w:rFonts w:ascii="Times New Roman" w:hAnsi="Times New Roman" w:cs="Times New Roman"/>
          <w:b/>
          <w:sz w:val="24"/>
          <w:szCs w:val="24"/>
        </w:rPr>
        <w:lastRenderedPageBreak/>
        <w:t>KIRSAL KALKINMA DESTEKLERİ KAPSAMINDA</w:t>
      </w:r>
    </w:p>
    <w:p w14:paraId="4A799707" w14:textId="77777777" w:rsidR="00C27D5C" w:rsidRPr="006064B2" w:rsidRDefault="00C27D5C" w:rsidP="00C27D5C">
      <w:pPr>
        <w:jc w:val="center"/>
        <w:rPr>
          <w:rFonts w:ascii="Times New Roman" w:hAnsi="Times New Roman" w:cs="Times New Roman"/>
          <w:sz w:val="24"/>
          <w:szCs w:val="24"/>
        </w:rPr>
      </w:pPr>
      <w:r>
        <w:rPr>
          <w:rFonts w:ascii="Times New Roman" w:hAnsi="Times New Roman" w:cs="Times New Roman"/>
          <w:sz w:val="24"/>
          <w:szCs w:val="24"/>
        </w:rPr>
        <w:t xml:space="preserve">          </w:t>
      </w:r>
      <w:r w:rsidRPr="006064B2">
        <w:rPr>
          <w:rFonts w:ascii="Times New Roman" w:hAnsi="Times New Roman" w:cs="Times New Roman"/>
          <w:sz w:val="24"/>
          <w:szCs w:val="24"/>
        </w:rPr>
        <w:t>BİREYSEL SULAMA SİSTE</w:t>
      </w:r>
      <w:r>
        <w:rPr>
          <w:rFonts w:ascii="Times New Roman" w:hAnsi="Times New Roman" w:cs="Times New Roman"/>
          <w:sz w:val="24"/>
          <w:szCs w:val="24"/>
        </w:rPr>
        <w:t xml:space="preserve">MLERİNİN DESTEKLENMESİ HAKKINDA </w:t>
      </w:r>
      <w:r w:rsidRPr="006064B2">
        <w:rPr>
          <w:rFonts w:ascii="Times New Roman" w:hAnsi="Times New Roman" w:cs="Times New Roman"/>
          <w:sz w:val="24"/>
          <w:szCs w:val="24"/>
        </w:rPr>
        <w:t>TEBL</w:t>
      </w:r>
      <w:r>
        <w:rPr>
          <w:rFonts w:ascii="Times New Roman" w:hAnsi="Times New Roman" w:cs="Times New Roman"/>
          <w:sz w:val="24"/>
          <w:szCs w:val="24"/>
        </w:rPr>
        <w:t xml:space="preserve">İĞ                             </w:t>
      </w:r>
      <w:r w:rsidRPr="006064B2">
        <w:rPr>
          <w:rFonts w:ascii="Times New Roman" w:hAnsi="Times New Roman" w:cs="Times New Roman"/>
          <w:sz w:val="24"/>
          <w:szCs w:val="24"/>
        </w:rPr>
        <w:t xml:space="preserve"> </w:t>
      </w:r>
    </w:p>
    <w:p w14:paraId="35A3BA91" w14:textId="1BDA95AB" w:rsidR="00C27D5C" w:rsidRPr="006064B2" w:rsidRDefault="00C27D5C" w:rsidP="00C27D5C">
      <w:pPr>
        <w:jc w:val="center"/>
        <w:rPr>
          <w:rFonts w:ascii="Times New Roman" w:hAnsi="Times New Roman" w:cs="Times New Roman"/>
          <w:sz w:val="24"/>
          <w:szCs w:val="24"/>
        </w:rPr>
      </w:pPr>
      <w:r w:rsidRPr="006064B2">
        <w:rPr>
          <w:rFonts w:ascii="Times New Roman" w:hAnsi="Times New Roman" w:cs="Times New Roman"/>
          <w:sz w:val="24"/>
          <w:szCs w:val="24"/>
        </w:rPr>
        <w:t xml:space="preserve"> </w:t>
      </w:r>
      <w:r w:rsidRPr="005C3CF5">
        <w:rPr>
          <w:rFonts w:ascii="Times New Roman" w:hAnsi="Times New Roman" w:cs="Times New Roman"/>
          <w:sz w:val="24"/>
          <w:szCs w:val="24"/>
        </w:rPr>
        <w:t>( Tebliğ No: 2021/7 ) 1</w:t>
      </w:r>
      <w:r>
        <w:rPr>
          <w:rFonts w:ascii="Times New Roman" w:hAnsi="Times New Roman" w:cs="Times New Roman"/>
          <w:sz w:val="24"/>
          <w:szCs w:val="24"/>
        </w:rPr>
        <w:t>7</w:t>
      </w:r>
      <w:r w:rsidRPr="005C3CF5">
        <w:rPr>
          <w:rFonts w:ascii="Times New Roman" w:hAnsi="Times New Roman" w:cs="Times New Roman"/>
          <w:sz w:val="24"/>
          <w:szCs w:val="24"/>
        </w:rPr>
        <w:t>.Etap</w:t>
      </w:r>
    </w:p>
    <w:p w14:paraId="65390A0A" w14:textId="714E0EBC" w:rsidR="00C27D5C" w:rsidRPr="006064B2" w:rsidRDefault="00C27D5C" w:rsidP="00C27D5C">
      <w:pPr>
        <w:jc w:val="center"/>
        <w:rPr>
          <w:rFonts w:ascii="Times New Roman" w:hAnsi="Times New Roman" w:cs="Times New Roman"/>
          <w:b/>
          <w:sz w:val="24"/>
          <w:szCs w:val="24"/>
        </w:rPr>
      </w:pPr>
      <w:r w:rsidRPr="006064B2">
        <w:rPr>
          <w:rFonts w:ascii="Times New Roman" w:hAnsi="Times New Roman" w:cs="Times New Roman"/>
          <w:b/>
          <w:sz w:val="24"/>
          <w:szCs w:val="24"/>
        </w:rPr>
        <w:t>( EK:2</w:t>
      </w:r>
      <w:r>
        <w:rPr>
          <w:rFonts w:ascii="Times New Roman" w:hAnsi="Times New Roman" w:cs="Times New Roman"/>
          <w:b/>
          <w:sz w:val="24"/>
          <w:szCs w:val="24"/>
        </w:rPr>
        <w:t>1</w:t>
      </w:r>
      <w:r w:rsidRPr="006064B2">
        <w:rPr>
          <w:rFonts w:ascii="Times New Roman" w:hAnsi="Times New Roman" w:cs="Times New Roman"/>
          <w:b/>
          <w:sz w:val="24"/>
          <w:szCs w:val="24"/>
        </w:rPr>
        <w:t xml:space="preserve"> )</w:t>
      </w:r>
    </w:p>
    <w:p w14:paraId="584318C5" w14:textId="77777777" w:rsidR="00C27D5C" w:rsidRPr="006064B2" w:rsidRDefault="00C27D5C" w:rsidP="00C27D5C">
      <w:pPr>
        <w:jc w:val="center"/>
        <w:rPr>
          <w:rFonts w:ascii="Times New Roman" w:hAnsi="Times New Roman" w:cs="Times New Roman"/>
          <w:sz w:val="24"/>
          <w:szCs w:val="24"/>
        </w:rPr>
      </w:pPr>
    </w:p>
    <w:p w14:paraId="5E3C2C3E" w14:textId="3885075C" w:rsidR="00C27D5C" w:rsidRPr="006064B2" w:rsidRDefault="00C27D5C" w:rsidP="00C27D5C">
      <w:pPr>
        <w:jc w:val="center"/>
        <w:rPr>
          <w:rFonts w:ascii="Times New Roman" w:hAnsi="Times New Roman" w:cs="Times New Roman"/>
          <w:b/>
          <w:sz w:val="24"/>
          <w:szCs w:val="24"/>
        </w:rPr>
      </w:pPr>
      <w:r w:rsidRPr="002A6500">
        <w:rPr>
          <w:rFonts w:ascii="Times New Roman" w:hAnsi="Times New Roman" w:cs="Times New Roman"/>
          <w:b/>
          <w:bCs/>
          <w:sz w:val="24"/>
          <w:szCs w:val="24"/>
        </w:rPr>
        <w:t>BAŞVURU SAHİBİ TÜZEL KİŞİLERİN KAMUDAN BAĞIMSIZ OLDUKLARINA DAİR</w:t>
      </w:r>
      <w:r w:rsidR="00B641E8" w:rsidRPr="002A6500">
        <w:rPr>
          <w:rFonts w:ascii="Times New Roman" w:hAnsi="Times New Roman" w:cs="Times New Roman"/>
          <w:b/>
          <w:bCs/>
          <w:sz w:val="24"/>
          <w:szCs w:val="24"/>
        </w:rPr>
        <w:t xml:space="preserve"> </w:t>
      </w:r>
      <w:r w:rsidRPr="002A6500">
        <w:rPr>
          <w:rFonts w:ascii="Times New Roman" w:hAnsi="Times New Roman" w:cs="Times New Roman"/>
          <w:b/>
          <w:sz w:val="24"/>
          <w:szCs w:val="24"/>
        </w:rPr>
        <w:t>TAAHHÜTNAME</w:t>
      </w:r>
    </w:p>
    <w:p w14:paraId="457A3CD6" w14:textId="77777777" w:rsidR="00C27D5C" w:rsidRPr="006064B2" w:rsidRDefault="00C27D5C" w:rsidP="00C27D5C">
      <w:pPr>
        <w:jc w:val="center"/>
        <w:rPr>
          <w:rFonts w:ascii="Times New Roman" w:hAnsi="Times New Roman" w:cs="Times New Roman"/>
          <w:sz w:val="24"/>
          <w:szCs w:val="24"/>
        </w:rPr>
      </w:pPr>
    </w:p>
    <w:p w14:paraId="7D7CB04F" w14:textId="2E822E4A" w:rsidR="00C27D5C" w:rsidRPr="006064B2" w:rsidRDefault="00C27D5C" w:rsidP="00C27D5C">
      <w:pPr>
        <w:tabs>
          <w:tab w:val="left" w:pos="567"/>
        </w:tabs>
        <w:ind w:firstLine="567"/>
        <w:rPr>
          <w:rFonts w:ascii="Times New Roman" w:hAnsi="Times New Roman" w:cs="Times New Roman"/>
          <w:sz w:val="24"/>
          <w:szCs w:val="24"/>
          <w:lang w:eastAsia="en-US"/>
        </w:rPr>
      </w:pPr>
      <w:r w:rsidRPr="006064B2">
        <w:rPr>
          <w:rFonts w:ascii="Times New Roman" w:hAnsi="Times New Roman" w:cs="Times New Roman"/>
          <w:sz w:val="24"/>
          <w:szCs w:val="24"/>
          <w:lang w:eastAsia="en-US"/>
        </w:rPr>
        <w:tab/>
        <w:t xml:space="preserve">Kırsal Kalkınma Destekleri Kapsamında Bireysel Sulama Sistemlerinin Desteklenmesi Tebliğine göre ………………………. İli, </w:t>
      </w:r>
      <w:proofErr w:type="gramStart"/>
      <w:r w:rsidRPr="006064B2">
        <w:rPr>
          <w:rFonts w:ascii="Times New Roman" w:hAnsi="Times New Roman" w:cs="Times New Roman"/>
          <w:sz w:val="24"/>
          <w:szCs w:val="24"/>
          <w:lang w:eastAsia="en-US"/>
        </w:rPr>
        <w:t>………………</w:t>
      </w:r>
      <w:proofErr w:type="gramEnd"/>
      <w:r w:rsidRPr="006064B2">
        <w:rPr>
          <w:rFonts w:ascii="Times New Roman" w:hAnsi="Times New Roman" w:cs="Times New Roman"/>
          <w:sz w:val="24"/>
          <w:szCs w:val="24"/>
          <w:lang w:eastAsia="en-US"/>
        </w:rPr>
        <w:t xml:space="preserve"> İlçesi, </w:t>
      </w:r>
      <w:proofErr w:type="gramStart"/>
      <w:r w:rsidRPr="006064B2">
        <w:rPr>
          <w:rFonts w:ascii="Times New Roman" w:hAnsi="Times New Roman" w:cs="Times New Roman"/>
          <w:sz w:val="24"/>
          <w:szCs w:val="24"/>
          <w:lang w:eastAsia="en-US"/>
        </w:rPr>
        <w:t>…………………</w:t>
      </w:r>
      <w:proofErr w:type="gramEnd"/>
      <w:r w:rsidRPr="006064B2">
        <w:rPr>
          <w:rFonts w:ascii="Times New Roman" w:hAnsi="Times New Roman" w:cs="Times New Roman"/>
          <w:sz w:val="24"/>
          <w:szCs w:val="24"/>
          <w:lang w:eastAsia="en-US"/>
        </w:rPr>
        <w:t xml:space="preserve">Mahallesinde/Köyünde bulunan, ……………  ada, </w:t>
      </w:r>
      <w:proofErr w:type="gramStart"/>
      <w:r w:rsidRPr="006064B2">
        <w:rPr>
          <w:rFonts w:ascii="Times New Roman" w:hAnsi="Times New Roman" w:cs="Times New Roman"/>
          <w:sz w:val="24"/>
          <w:szCs w:val="24"/>
          <w:lang w:eastAsia="en-US"/>
        </w:rPr>
        <w:t>………</w:t>
      </w:r>
      <w:proofErr w:type="gramEnd"/>
      <w:r w:rsidRPr="006064B2">
        <w:rPr>
          <w:rFonts w:ascii="Times New Roman" w:hAnsi="Times New Roman" w:cs="Times New Roman"/>
          <w:sz w:val="24"/>
          <w:szCs w:val="24"/>
          <w:lang w:eastAsia="en-US"/>
        </w:rPr>
        <w:t xml:space="preserve"> </w:t>
      </w:r>
      <w:proofErr w:type="gramStart"/>
      <w:r w:rsidRPr="006064B2">
        <w:rPr>
          <w:rFonts w:ascii="Times New Roman" w:hAnsi="Times New Roman" w:cs="Times New Roman"/>
          <w:sz w:val="24"/>
          <w:szCs w:val="24"/>
          <w:lang w:eastAsia="en-US"/>
        </w:rPr>
        <w:t>parsel</w:t>
      </w:r>
      <w:proofErr w:type="gramEnd"/>
      <w:r w:rsidRPr="006064B2">
        <w:rPr>
          <w:rFonts w:ascii="Times New Roman" w:hAnsi="Times New Roman" w:cs="Times New Roman"/>
          <w:sz w:val="24"/>
          <w:szCs w:val="24"/>
          <w:lang w:eastAsia="en-US"/>
        </w:rPr>
        <w:t xml:space="preserve"> </w:t>
      </w:r>
      <w:proofErr w:type="spellStart"/>
      <w:r w:rsidRPr="006064B2">
        <w:rPr>
          <w:rFonts w:ascii="Times New Roman" w:hAnsi="Times New Roman" w:cs="Times New Roman"/>
          <w:sz w:val="24"/>
          <w:szCs w:val="24"/>
          <w:lang w:eastAsia="en-US"/>
        </w:rPr>
        <w:t>nolu</w:t>
      </w:r>
      <w:proofErr w:type="spellEnd"/>
      <w:r w:rsidRPr="006064B2">
        <w:rPr>
          <w:rFonts w:ascii="Times New Roman" w:hAnsi="Times New Roman" w:cs="Times New Roman"/>
          <w:sz w:val="24"/>
          <w:szCs w:val="24"/>
          <w:lang w:eastAsia="en-US"/>
        </w:rPr>
        <w:t xml:space="preserve"> tarım arazisi için bireysel sulama sistemi almak için başvuru yapacağım.</w:t>
      </w:r>
    </w:p>
    <w:p w14:paraId="3384CD59" w14:textId="1A2E0153" w:rsidR="00C27D5C" w:rsidRPr="006064B2" w:rsidRDefault="00C27D5C" w:rsidP="00C27D5C">
      <w:pPr>
        <w:tabs>
          <w:tab w:val="left" w:pos="567"/>
        </w:tabs>
        <w:rPr>
          <w:rFonts w:ascii="Times New Roman" w:hAnsi="Times New Roman" w:cs="Times New Roman"/>
          <w:sz w:val="24"/>
          <w:szCs w:val="24"/>
          <w:lang w:eastAsia="en-US"/>
        </w:rPr>
      </w:pPr>
      <w:r w:rsidRPr="006064B2">
        <w:rPr>
          <w:rFonts w:ascii="Times New Roman" w:hAnsi="Times New Roman" w:cs="Times New Roman"/>
          <w:sz w:val="24"/>
          <w:szCs w:val="24"/>
          <w:lang w:eastAsia="en-US"/>
        </w:rPr>
        <w:tab/>
      </w:r>
      <w:proofErr w:type="gramStart"/>
      <w:r w:rsidRPr="006064B2">
        <w:rPr>
          <w:rFonts w:ascii="Times New Roman" w:hAnsi="Times New Roman" w:cs="Times New Roman"/>
          <w:sz w:val="24"/>
          <w:szCs w:val="24"/>
          <w:lang w:eastAsia="en-US"/>
        </w:rPr>
        <w:t xml:space="preserve">Kırsal Kalkınma Destekleri Kapsamında Bireysel Sulama Sistemlerinin Desteklenmesine ilişkin </w:t>
      </w:r>
      <w:r w:rsidR="001576D6">
        <w:rPr>
          <w:rFonts w:ascii="Times New Roman" w:hAnsi="Times New Roman" w:cs="Times New Roman"/>
          <w:sz w:val="24"/>
          <w:szCs w:val="24"/>
          <w:lang w:eastAsia="en-US"/>
        </w:rPr>
        <w:t xml:space="preserve">başvuru yaptığım </w:t>
      </w:r>
      <w:r w:rsidRPr="006064B2">
        <w:rPr>
          <w:rFonts w:ascii="Times New Roman" w:hAnsi="Times New Roman" w:cs="Times New Roman"/>
          <w:sz w:val="24"/>
          <w:szCs w:val="24"/>
          <w:lang w:eastAsia="en-US"/>
        </w:rPr>
        <w:t xml:space="preserve">yıl içerisinde </w:t>
      </w:r>
      <w:r w:rsidR="001576D6">
        <w:rPr>
          <w:rFonts w:ascii="Times New Roman" w:hAnsi="Times New Roman" w:cs="Times New Roman"/>
          <w:sz w:val="24"/>
          <w:szCs w:val="24"/>
          <w:lang w:eastAsia="en-US"/>
        </w:rPr>
        <w:t>kamudan bağımsız olmadığıma dair tespitte bulunulması durumunda</w:t>
      </w:r>
      <w:r w:rsidRPr="006064B2">
        <w:rPr>
          <w:rFonts w:ascii="Times New Roman" w:hAnsi="Times New Roman" w:cs="Times New Roman"/>
          <w:sz w:val="24"/>
          <w:szCs w:val="24"/>
          <w:lang w:eastAsia="en-US"/>
        </w:rPr>
        <w:t xml:space="preserve">,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6064B2">
        <w:rPr>
          <w:rFonts w:ascii="Times New Roman" w:hAnsi="Times New Roman" w:cs="Times New Roman"/>
          <w:sz w:val="24"/>
          <w:szCs w:val="24"/>
          <w:lang w:eastAsia="en-US"/>
        </w:rPr>
        <w:t>/20</w:t>
      </w:r>
      <w:proofErr w:type="gramStart"/>
      <w:r w:rsidRPr="006064B2">
        <w:rPr>
          <w:rFonts w:ascii="Times New Roman" w:hAnsi="Times New Roman" w:cs="Times New Roman"/>
          <w:sz w:val="24"/>
          <w:szCs w:val="24"/>
          <w:lang w:eastAsia="en-US"/>
        </w:rPr>
        <w:t>….</w:t>
      </w:r>
      <w:proofErr w:type="gramEnd"/>
    </w:p>
    <w:p w14:paraId="08C6928C" w14:textId="77777777" w:rsidR="00C27D5C" w:rsidRPr="006064B2" w:rsidRDefault="00C27D5C" w:rsidP="00C27D5C">
      <w:pPr>
        <w:rPr>
          <w:rFonts w:ascii="Times New Roman" w:hAnsi="Times New Roman" w:cs="Times New Roman"/>
          <w:sz w:val="24"/>
          <w:szCs w:val="24"/>
          <w:lang w:eastAsia="en-US"/>
        </w:rPr>
      </w:pPr>
    </w:p>
    <w:p w14:paraId="44F0B5B6" w14:textId="77777777" w:rsidR="00C27D5C" w:rsidRPr="006064B2" w:rsidRDefault="00C27D5C" w:rsidP="00C27D5C">
      <w:pPr>
        <w:rPr>
          <w:rFonts w:ascii="Times New Roman" w:hAnsi="Times New Roman" w:cs="Times New Roman"/>
          <w:sz w:val="24"/>
          <w:szCs w:val="24"/>
          <w:lang w:eastAsia="en-US"/>
        </w:rPr>
      </w:pPr>
    </w:p>
    <w:p w14:paraId="6177F170" w14:textId="77777777" w:rsidR="00C27D5C" w:rsidRPr="006064B2" w:rsidRDefault="00C27D5C" w:rsidP="00C27D5C">
      <w:pPr>
        <w:rPr>
          <w:rFonts w:ascii="Times New Roman" w:hAnsi="Times New Roman" w:cs="Times New Roman"/>
          <w:sz w:val="24"/>
          <w:szCs w:val="24"/>
          <w:lang w:eastAsia="en-US"/>
        </w:rPr>
      </w:pPr>
    </w:p>
    <w:p w14:paraId="51764C39" w14:textId="10F22F2D" w:rsidR="00C27D5C" w:rsidRPr="006064B2" w:rsidRDefault="00C27D5C" w:rsidP="00C27D5C">
      <w:pPr>
        <w:rPr>
          <w:rFonts w:ascii="Times New Roman" w:hAnsi="Times New Roman" w:cs="Times New Roman"/>
          <w:sz w:val="24"/>
          <w:szCs w:val="24"/>
          <w:lang w:eastAsia="en-US"/>
        </w:rPr>
      </w:pPr>
      <w:r w:rsidRPr="006064B2">
        <w:rPr>
          <w:rFonts w:ascii="Times New Roman" w:hAnsi="Times New Roman" w:cs="Times New Roman"/>
          <w:sz w:val="24"/>
          <w:szCs w:val="24"/>
          <w:lang w:eastAsia="en-US"/>
        </w:rPr>
        <w:t>Adı, Soyadı</w:t>
      </w:r>
      <w:r w:rsidRPr="006064B2">
        <w:rPr>
          <w:rFonts w:ascii="Times New Roman" w:hAnsi="Times New Roman" w:cs="Times New Roman"/>
          <w:sz w:val="24"/>
          <w:szCs w:val="24"/>
          <w:lang w:eastAsia="en-US"/>
        </w:rPr>
        <w:tab/>
        <w:t>:</w:t>
      </w:r>
      <w:r w:rsidR="004F0BEF">
        <w:rPr>
          <w:rFonts w:ascii="Times New Roman" w:hAnsi="Times New Roman" w:cs="Times New Roman"/>
          <w:sz w:val="24"/>
          <w:szCs w:val="24"/>
          <w:lang w:eastAsia="en-US"/>
        </w:rPr>
        <w:t xml:space="preserve">  </w:t>
      </w:r>
      <w:proofErr w:type="gramStart"/>
      <w:r w:rsidR="004F0BEF">
        <w:rPr>
          <w:rFonts w:ascii="Times New Roman" w:hAnsi="Times New Roman" w:cs="Times New Roman"/>
          <w:sz w:val="24"/>
          <w:szCs w:val="24"/>
          <w:lang w:eastAsia="en-US"/>
        </w:rPr>
        <w:t>……………………………………………</w:t>
      </w:r>
      <w:proofErr w:type="gramEnd"/>
    </w:p>
    <w:p w14:paraId="42570E2F" w14:textId="5E719AE2" w:rsidR="00C27D5C" w:rsidRPr="006064B2" w:rsidRDefault="00C27D5C" w:rsidP="00C27D5C">
      <w:pPr>
        <w:rPr>
          <w:rFonts w:ascii="Times New Roman" w:hAnsi="Times New Roman" w:cs="Times New Roman"/>
          <w:sz w:val="24"/>
          <w:szCs w:val="24"/>
          <w:lang w:eastAsia="en-US"/>
        </w:rPr>
      </w:pPr>
      <w:r>
        <w:rPr>
          <w:rFonts w:ascii="Times New Roman" w:hAnsi="Times New Roman" w:cs="Times New Roman"/>
          <w:sz w:val="24"/>
          <w:szCs w:val="24"/>
          <w:lang w:eastAsia="en-US"/>
        </w:rPr>
        <w:t>Vergi No</w:t>
      </w:r>
      <w:r>
        <w:rPr>
          <w:rFonts w:ascii="Times New Roman" w:hAnsi="Times New Roman" w:cs="Times New Roman"/>
          <w:sz w:val="24"/>
          <w:szCs w:val="24"/>
          <w:lang w:eastAsia="en-US"/>
        </w:rPr>
        <w:tab/>
      </w:r>
      <w:r w:rsidRPr="006064B2">
        <w:rPr>
          <w:rFonts w:ascii="Times New Roman" w:hAnsi="Times New Roman" w:cs="Times New Roman"/>
          <w:sz w:val="24"/>
          <w:szCs w:val="24"/>
          <w:lang w:eastAsia="en-US"/>
        </w:rPr>
        <w:t>:</w:t>
      </w:r>
      <w:r w:rsidR="004F0BEF">
        <w:rPr>
          <w:rFonts w:ascii="Times New Roman" w:hAnsi="Times New Roman" w:cs="Times New Roman"/>
          <w:sz w:val="24"/>
          <w:szCs w:val="24"/>
          <w:lang w:eastAsia="en-US"/>
        </w:rPr>
        <w:t xml:space="preserve">  </w:t>
      </w:r>
      <w:proofErr w:type="gramStart"/>
      <w:r w:rsidR="004F0BEF">
        <w:rPr>
          <w:rFonts w:ascii="Times New Roman" w:hAnsi="Times New Roman" w:cs="Times New Roman"/>
          <w:sz w:val="24"/>
          <w:szCs w:val="24"/>
          <w:lang w:eastAsia="en-US"/>
        </w:rPr>
        <w:t>……………………………………………</w:t>
      </w:r>
      <w:proofErr w:type="gramEnd"/>
      <w:r w:rsidRPr="006064B2">
        <w:rPr>
          <w:rFonts w:ascii="Times New Roman" w:hAnsi="Times New Roman" w:cs="Times New Roman"/>
          <w:sz w:val="24"/>
          <w:szCs w:val="24"/>
          <w:lang w:eastAsia="en-US"/>
        </w:rPr>
        <w:t xml:space="preserve"> </w:t>
      </w:r>
    </w:p>
    <w:p w14:paraId="20C7F4FF" w14:textId="52E9410D" w:rsidR="00C27D5C" w:rsidRPr="006064B2" w:rsidRDefault="00C27D5C" w:rsidP="00C27D5C">
      <w:pPr>
        <w:rPr>
          <w:rFonts w:ascii="Times New Roman" w:hAnsi="Times New Roman" w:cs="Times New Roman"/>
          <w:sz w:val="24"/>
          <w:szCs w:val="24"/>
          <w:lang w:eastAsia="en-US"/>
        </w:rPr>
      </w:pPr>
      <w:r w:rsidRPr="006064B2">
        <w:rPr>
          <w:rFonts w:ascii="Times New Roman" w:hAnsi="Times New Roman" w:cs="Times New Roman"/>
          <w:sz w:val="24"/>
          <w:szCs w:val="24"/>
          <w:lang w:eastAsia="en-US"/>
        </w:rPr>
        <w:t>İmza</w:t>
      </w:r>
      <w:r w:rsidRPr="006064B2">
        <w:rPr>
          <w:rFonts w:ascii="Times New Roman" w:hAnsi="Times New Roman" w:cs="Times New Roman"/>
          <w:sz w:val="24"/>
          <w:szCs w:val="24"/>
          <w:lang w:eastAsia="en-US"/>
        </w:rPr>
        <w:tab/>
      </w:r>
      <w:r w:rsidRPr="006064B2">
        <w:rPr>
          <w:rFonts w:ascii="Times New Roman" w:hAnsi="Times New Roman" w:cs="Times New Roman"/>
          <w:sz w:val="24"/>
          <w:szCs w:val="24"/>
          <w:lang w:eastAsia="en-US"/>
        </w:rPr>
        <w:tab/>
        <w:t>:</w:t>
      </w:r>
    </w:p>
    <w:p w14:paraId="320E9EE6" w14:textId="77777777" w:rsidR="00C27D5C" w:rsidRDefault="00C27D5C" w:rsidP="00C27D5C">
      <w:pPr>
        <w:spacing w:after="60" w:line="240" w:lineRule="auto"/>
        <w:jc w:val="center"/>
        <w:rPr>
          <w:rFonts w:ascii="Times New Roman" w:hAnsi="Times New Roman" w:cs="Times New Roman"/>
          <w:b/>
          <w:sz w:val="24"/>
          <w:szCs w:val="24"/>
        </w:rPr>
      </w:pPr>
    </w:p>
    <w:bookmarkEnd w:id="128"/>
    <w:p w14:paraId="75F2A33C" w14:textId="7D9A1AC3" w:rsidR="00C27D5C" w:rsidRDefault="00C27D5C" w:rsidP="00C27D5C">
      <w:pPr>
        <w:jc w:val="right"/>
        <w:rPr>
          <w:rFonts w:ascii="Times New Roman" w:hAnsi="Times New Roman" w:cs="Times New Roman"/>
          <w:sz w:val="24"/>
          <w:szCs w:val="24"/>
        </w:rPr>
      </w:pPr>
    </w:p>
    <w:p w14:paraId="1C01B59C" w14:textId="08A0EFFA" w:rsidR="001576D6" w:rsidRDefault="001576D6" w:rsidP="00C27D5C">
      <w:pPr>
        <w:jc w:val="right"/>
        <w:rPr>
          <w:rFonts w:ascii="Times New Roman" w:hAnsi="Times New Roman" w:cs="Times New Roman"/>
          <w:sz w:val="24"/>
          <w:szCs w:val="24"/>
        </w:rPr>
      </w:pPr>
    </w:p>
    <w:p w14:paraId="2122F62E" w14:textId="627814EF" w:rsidR="001576D6" w:rsidRDefault="001576D6" w:rsidP="00C27D5C">
      <w:pPr>
        <w:jc w:val="right"/>
        <w:rPr>
          <w:rFonts w:ascii="Times New Roman" w:hAnsi="Times New Roman" w:cs="Times New Roman"/>
          <w:sz w:val="24"/>
          <w:szCs w:val="24"/>
        </w:rPr>
      </w:pPr>
    </w:p>
    <w:p w14:paraId="33C7FDBA" w14:textId="77777777" w:rsidR="00B641E8" w:rsidRDefault="00B641E8" w:rsidP="00C27D5C">
      <w:pPr>
        <w:jc w:val="right"/>
        <w:rPr>
          <w:rFonts w:ascii="Times New Roman" w:hAnsi="Times New Roman" w:cs="Times New Roman"/>
          <w:sz w:val="24"/>
          <w:szCs w:val="24"/>
        </w:rPr>
      </w:pPr>
    </w:p>
    <w:p w14:paraId="3AE13DEF" w14:textId="6FD239D5" w:rsidR="001576D6" w:rsidRDefault="001576D6" w:rsidP="00C27D5C">
      <w:pPr>
        <w:jc w:val="right"/>
        <w:rPr>
          <w:rFonts w:ascii="Times New Roman" w:hAnsi="Times New Roman" w:cs="Times New Roman"/>
          <w:sz w:val="24"/>
          <w:szCs w:val="24"/>
        </w:rPr>
      </w:pPr>
    </w:p>
    <w:p w14:paraId="6F018827" w14:textId="28D1300A" w:rsidR="00B641E8" w:rsidRDefault="00B641E8" w:rsidP="00C27D5C">
      <w:pPr>
        <w:jc w:val="right"/>
        <w:rPr>
          <w:rFonts w:ascii="Times New Roman" w:hAnsi="Times New Roman" w:cs="Times New Roman"/>
          <w:sz w:val="24"/>
          <w:szCs w:val="24"/>
        </w:rPr>
      </w:pPr>
    </w:p>
    <w:p w14:paraId="23AC30E8" w14:textId="77777777" w:rsidR="00B641E8" w:rsidRPr="006064B2" w:rsidRDefault="00B641E8" w:rsidP="00B641E8">
      <w:pPr>
        <w:spacing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lastRenderedPageBreak/>
        <w:t>KIRSAL KALKINMA DESTEKLERİ KAPSAMINDA</w:t>
      </w:r>
    </w:p>
    <w:p w14:paraId="1FDD05E1" w14:textId="5A55DA46" w:rsidR="00B641E8" w:rsidRPr="006064B2" w:rsidRDefault="00B641E8" w:rsidP="00B641E8">
      <w:pPr>
        <w:jc w:val="center"/>
        <w:rPr>
          <w:rFonts w:ascii="Times New Roman" w:hAnsi="Times New Roman" w:cs="Times New Roman"/>
          <w:sz w:val="24"/>
          <w:szCs w:val="24"/>
        </w:rPr>
      </w:pPr>
      <w:r>
        <w:rPr>
          <w:rFonts w:ascii="Times New Roman" w:hAnsi="Times New Roman" w:cs="Times New Roman"/>
          <w:sz w:val="24"/>
          <w:szCs w:val="24"/>
        </w:rPr>
        <w:t xml:space="preserve">          </w:t>
      </w:r>
      <w:r w:rsidRPr="006064B2">
        <w:rPr>
          <w:rFonts w:ascii="Times New Roman" w:hAnsi="Times New Roman" w:cs="Times New Roman"/>
          <w:sz w:val="24"/>
          <w:szCs w:val="24"/>
        </w:rPr>
        <w:t>BİREYSEL SULAMA SİSTE</w:t>
      </w:r>
      <w:r>
        <w:rPr>
          <w:rFonts w:ascii="Times New Roman" w:hAnsi="Times New Roman" w:cs="Times New Roman"/>
          <w:sz w:val="24"/>
          <w:szCs w:val="24"/>
        </w:rPr>
        <w:t xml:space="preserve">MLERİNİN DESTEKLENMESİ HAKKINDA </w:t>
      </w:r>
      <w:r w:rsidRPr="006064B2">
        <w:rPr>
          <w:rFonts w:ascii="Times New Roman" w:hAnsi="Times New Roman" w:cs="Times New Roman"/>
          <w:sz w:val="24"/>
          <w:szCs w:val="24"/>
        </w:rPr>
        <w:t>TEBL</w:t>
      </w:r>
      <w:r>
        <w:rPr>
          <w:rFonts w:ascii="Times New Roman" w:hAnsi="Times New Roman" w:cs="Times New Roman"/>
          <w:sz w:val="24"/>
          <w:szCs w:val="24"/>
        </w:rPr>
        <w:t>İĞ</w:t>
      </w:r>
      <w:r w:rsidRPr="006064B2">
        <w:rPr>
          <w:rFonts w:ascii="Times New Roman" w:hAnsi="Times New Roman" w:cs="Times New Roman"/>
          <w:sz w:val="24"/>
          <w:szCs w:val="24"/>
        </w:rPr>
        <w:t xml:space="preserve"> </w:t>
      </w:r>
    </w:p>
    <w:p w14:paraId="7D375B28" w14:textId="77777777" w:rsidR="00B641E8" w:rsidRPr="006064B2" w:rsidRDefault="00B641E8" w:rsidP="00B641E8">
      <w:pPr>
        <w:jc w:val="center"/>
        <w:rPr>
          <w:rFonts w:ascii="Times New Roman" w:hAnsi="Times New Roman" w:cs="Times New Roman"/>
          <w:sz w:val="24"/>
          <w:szCs w:val="24"/>
        </w:rPr>
      </w:pPr>
      <w:r w:rsidRPr="006064B2">
        <w:rPr>
          <w:rFonts w:ascii="Times New Roman" w:hAnsi="Times New Roman" w:cs="Times New Roman"/>
          <w:sz w:val="24"/>
          <w:szCs w:val="24"/>
        </w:rPr>
        <w:t xml:space="preserve"> </w:t>
      </w:r>
      <w:r w:rsidRPr="005C3CF5">
        <w:rPr>
          <w:rFonts w:ascii="Times New Roman" w:hAnsi="Times New Roman" w:cs="Times New Roman"/>
          <w:sz w:val="24"/>
          <w:szCs w:val="24"/>
        </w:rPr>
        <w:t>( Tebliğ No: 2021/7 ) 1</w:t>
      </w:r>
      <w:r>
        <w:rPr>
          <w:rFonts w:ascii="Times New Roman" w:hAnsi="Times New Roman" w:cs="Times New Roman"/>
          <w:sz w:val="24"/>
          <w:szCs w:val="24"/>
        </w:rPr>
        <w:t>7</w:t>
      </w:r>
      <w:r w:rsidRPr="005C3CF5">
        <w:rPr>
          <w:rFonts w:ascii="Times New Roman" w:hAnsi="Times New Roman" w:cs="Times New Roman"/>
          <w:sz w:val="24"/>
          <w:szCs w:val="24"/>
        </w:rPr>
        <w:t>.Etap</w:t>
      </w:r>
    </w:p>
    <w:p w14:paraId="4FB1063D" w14:textId="11219660" w:rsidR="00B641E8" w:rsidRPr="006064B2" w:rsidRDefault="00B641E8" w:rsidP="00B641E8">
      <w:pPr>
        <w:jc w:val="center"/>
        <w:rPr>
          <w:rFonts w:ascii="Times New Roman" w:hAnsi="Times New Roman" w:cs="Times New Roman"/>
          <w:b/>
          <w:sz w:val="24"/>
          <w:szCs w:val="24"/>
        </w:rPr>
      </w:pPr>
      <w:r w:rsidRPr="006064B2">
        <w:rPr>
          <w:rFonts w:ascii="Times New Roman" w:hAnsi="Times New Roman" w:cs="Times New Roman"/>
          <w:b/>
          <w:sz w:val="24"/>
          <w:szCs w:val="24"/>
        </w:rPr>
        <w:t>( EK:2</w:t>
      </w:r>
      <w:r>
        <w:rPr>
          <w:rFonts w:ascii="Times New Roman" w:hAnsi="Times New Roman" w:cs="Times New Roman"/>
          <w:b/>
          <w:sz w:val="24"/>
          <w:szCs w:val="24"/>
        </w:rPr>
        <w:t>2</w:t>
      </w:r>
      <w:r w:rsidRPr="006064B2">
        <w:rPr>
          <w:rFonts w:ascii="Times New Roman" w:hAnsi="Times New Roman" w:cs="Times New Roman"/>
          <w:b/>
          <w:sz w:val="24"/>
          <w:szCs w:val="24"/>
        </w:rPr>
        <w:t xml:space="preserve"> )</w:t>
      </w:r>
    </w:p>
    <w:p w14:paraId="554943FA" w14:textId="77777777" w:rsidR="00B641E8" w:rsidRPr="006064B2" w:rsidRDefault="00B641E8" w:rsidP="00B641E8">
      <w:pPr>
        <w:jc w:val="center"/>
        <w:rPr>
          <w:rFonts w:ascii="Times New Roman" w:hAnsi="Times New Roman" w:cs="Times New Roman"/>
          <w:sz w:val="24"/>
          <w:szCs w:val="24"/>
        </w:rPr>
      </w:pPr>
      <w:bookmarkStart w:id="129" w:name="_Hlk92050007"/>
    </w:p>
    <w:p w14:paraId="7DC875E2" w14:textId="1CFE1390" w:rsidR="00B641E8" w:rsidRPr="00B641E8" w:rsidRDefault="00B641E8" w:rsidP="00B641E8">
      <w:pPr>
        <w:jc w:val="center"/>
        <w:rPr>
          <w:rFonts w:ascii="Times New Roman" w:hAnsi="Times New Roman" w:cs="Times New Roman"/>
          <w:b/>
          <w:bCs/>
          <w:sz w:val="24"/>
          <w:szCs w:val="24"/>
        </w:rPr>
      </w:pPr>
      <w:bookmarkStart w:id="130" w:name="_Hlk92050356"/>
      <w:r w:rsidRPr="002A6500">
        <w:rPr>
          <w:rFonts w:ascii="Times New Roman" w:hAnsi="Times New Roman" w:cs="Times New Roman"/>
          <w:b/>
          <w:bCs/>
          <w:sz w:val="24"/>
          <w:szCs w:val="24"/>
        </w:rPr>
        <w:t xml:space="preserve">BAŞVURU SAHİBİNİN KAMU GÖREVLİLERİ İLE KAMU KURUM VE KURULUŞLARI İLE KAMU KAYNAKLARINDAN FİNANSMAN SAĞLAYAN VEYA BAĞLANTISI OLAN GERÇEK VEYA TÜZEL KİŞİLERDEN OLMADIĞINA </w:t>
      </w:r>
      <w:bookmarkEnd w:id="129"/>
      <w:proofErr w:type="gramStart"/>
      <w:r w:rsidRPr="002A6500">
        <w:rPr>
          <w:rFonts w:ascii="Times New Roman" w:hAnsi="Times New Roman" w:cs="Times New Roman"/>
          <w:b/>
          <w:bCs/>
          <w:sz w:val="24"/>
          <w:szCs w:val="24"/>
        </w:rPr>
        <w:t>DAİR  TAAHHÜTNAME</w:t>
      </w:r>
      <w:proofErr w:type="gramEnd"/>
    </w:p>
    <w:bookmarkEnd w:id="130"/>
    <w:p w14:paraId="0E5F5890" w14:textId="77777777" w:rsidR="00B641E8" w:rsidRPr="006064B2" w:rsidRDefault="00B641E8" w:rsidP="00B641E8">
      <w:pPr>
        <w:jc w:val="center"/>
        <w:rPr>
          <w:rFonts w:ascii="Times New Roman" w:hAnsi="Times New Roman" w:cs="Times New Roman"/>
          <w:sz w:val="24"/>
          <w:szCs w:val="24"/>
        </w:rPr>
      </w:pPr>
    </w:p>
    <w:p w14:paraId="7AD550B8" w14:textId="77777777" w:rsidR="00B641E8" w:rsidRPr="006064B2" w:rsidRDefault="00B641E8" w:rsidP="00B641E8">
      <w:pPr>
        <w:tabs>
          <w:tab w:val="left" w:pos="567"/>
        </w:tabs>
        <w:ind w:firstLine="567"/>
        <w:rPr>
          <w:rFonts w:ascii="Times New Roman" w:hAnsi="Times New Roman" w:cs="Times New Roman"/>
          <w:sz w:val="24"/>
          <w:szCs w:val="24"/>
          <w:lang w:eastAsia="en-US"/>
        </w:rPr>
      </w:pPr>
      <w:r w:rsidRPr="006064B2">
        <w:rPr>
          <w:rFonts w:ascii="Times New Roman" w:hAnsi="Times New Roman" w:cs="Times New Roman"/>
          <w:sz w:val="24"/>
          <w:szCs w:val="24"/>
          <w:lang w:eastAsia="en-US"/>
        </w:rPr>
        <w:tab/>
        <w:t xml:space="preserve">Kırsal Kalkınma Destekleri Kapsamında Bireysel Sulama Sistemlerinin Desteklenmesi Tebliğine göre ………………………. İli, </w:t>
      </w:r>
      <w:proofErr w:type="gramStart"/>
      <w:r w:rsidRPr="006064B2">
        <w:rPr>
          <w:rFonts w:ascii="Times New Roman" w:hAnsi="Times New Roman" w:cs="Times New Roman"/>
          <w:sz w:val="24"/>
          <w:szCs w:val="24"/>
          <w:lang w:eastAsia="en-US"/>
        </w:rPr>
        <w:t>………………</w:t>
      </w:r>
      <w:proofErr w:type="gramEnd"/>
      <w:r w:rsidRPr="006064B2">
        <w:rPr>
          <w:rFonts w:ascii="Times New Roman" w:hAnsi="Times New Roman" w:cs="Times New Roman"/>
          <w:sz w:val="24"/>
          <w:szCs w:val="24"/>
          <w:lang w:eastAsia="en-US"/>
        </w:rPr>
        <w:t xml:space="preserve"> İlçesi, </w:t>
      </w:r>
      <w:proofErr w:type="gramStart"/>
      <w:r w:rsidRPr="006064B2">
        <w:rPr>
          <w:rFonts w:ascii="Times New Roman" w:hAnsi="Times New Roman" w:cs="Times New Roman"/>
          <w:sz w:val="24"/>
          <w:szCs w:val="24"/>
          <w:lang w:eastAsia="en-US"/>
        </w:rPr>
        <w:t>…………………</w:t>
      </w:r>
      <w:proofErr w:type="gramEnd"/>
      <w:r w:rsidRPr="006064B2">
        <w:rPr>
          <w:rFonts w:ascii="Times New Roman" w:hAnsi="Times New Roman" w:cs="Times New Roman"/>
          <w:sz w:val="24"/>
          <w:szCs w:val="24"/>
          <w:lang w:eastAsia="en-US"/>
        </w:rPr>
        <w:t xml:space="preserve">Mahallesinde/Köyünde bulunan, ……………  ada, </w:t>
      </w:r>
      <w:proofErr w:type="gramStart"/>
      <w:r w:rsidRPr="006064B2">
        <w:rPr>
          <w:rFonts w:ascii="Times New Roman" w:hAnsi="Times New Roman" w:cs="Times New Roman"/>
          <w:sz w:val="24"/>
          <w:szCs w:val="24"/>
          <w:lang w:eastAsia="en-US"/>
        </w:rPr>
        <w:t>………</w:t>
      </w:r>
      <w:proofErr w:type="gramEnd"/>
      <w:r w:rsidRPr="006064B2">
        <w:rPr>
          <w:rFonts w:ascii="Times New Roman" w:hAnsi="Times New Roman" w:cs="Times New Roman"/>
          <w:sz w:val="24"/>
          <w:szCs w:val="24"/>
          <w:lang w:eastAsia="en-US"/>
        </w:rPr>
        <w:t xml:space="preserve"> </w:t>
      </w:r>
      <w:proofErr w:type="gramStart"/>
      <w:r w:rsidRPr="006064B2">
        <w:rPr>
          <w:rFonts w:ascii="Times New Roman" w:hAnsi="Times New Roman" w:cs="Times New Roman"/>
          <w:sz w:val="24"/>
          <w:szCs w:val="24"/>
          <w:lang w:eastAsia="en-US"/>
        </w:rPr>
        <w:t>parsel</w:t>
      </w:r>
      <w:proofErr w:type="gramEnd"/>
      <w:r w:rsidRPr="006064B2">
        <w:rPr>
          <w:rFonts w:ascii="Times New Roman" w:hAnsi="Times New Roman" w:cs="Times New Roman"/>
          <w:sz w:val="24"/>
          <w:szCs w:val="24"/>
          <w:lang w:eastAsia="en-US"/>
        </w:rPr>
        <w:t xml:space="preserve"> </w:t>
      </w:r>
      <w:proofErr w:type="spellStart"/>
      <w:r w:rsidRPr="006064B2">
        <w:rPr>
          <w:rFonts w:ascii="Times New Roman" w:hAnsi="Times New Roman" w:cs="Times New Roman"/>
          <w:sz w:val="24"/>
          <w:szCs w:val="24"/>
          <w:lang w:eastAsia="en-US"/>
        </w:rPr>
        <w:t>nolu</w:t>
      </w:r>
      <w:proofErr w:type="spellEnd"/>
      <w:r w:rsidRPr="006064B2">
        <w:rPr>
          <w:rFonts w:ascii="Times New Roman" w:hAnsi="Times New Roman" w:cs="Times New Roman"/>
          <w:sz w:val="24"/>
          <w:szCs w:val="24"/>
          <w:lang w:eastAsia="en-US"/>
        </w:rPr>
        <w:t xml:space="preserve"> tarım arazisi için bireysel sulama sistemi almak için başvuru yapacağım.</w:t>
      </w:r>
    </w:p>
    <w:p w14:paraId="64869CD3" w14:textId="2C8A4C84" w:rsidR="00B641E8" w:rsidRPr="006064B2" w:rsidRDefault="00B641E8" w:rsidP="00B641E8">
      <w:pPr>
        <w:tabs>
          <w:tab w:val="left" w:pos="567"/>
        </w:tabs>
        <w:rPr>
          <w:rFonts w:ascii="Times New Roman" w:hAnsi="Times New Roman" w:cs="Times New Roman"/>
          <w:sz w:val="24"/>
          <w:szCs w:val="24"/>
          <w:lang w:eastAsia="en-US"/>
        </w:rPr>
      </w:pPr>
      <w:r w:rsidRPr="006064B2">
        <w:rPr>
          <w:rFonts w:ascii="Times New Roman" w:hAnsi="Times New Roman" w:cs="Times New Roman"/>
          <w:sz w:val="24"/>
          <w:szCs w:val="24"/>
          <w:lang w:eastAsia="en-US"/>
        </w:rPr>
        <w:tab/>
        <w:t xml:space="preserve">Kırsal Kalkınma Destekleri Kapsamında Bireysel Sulama Sistemlerinin Desteklenmesine ilişkin </w:t>
      </w:r>
      <w:r>
        <w:rPr>
          <w:rFonts w:ascii="Times New Roman" w:hAnsi="Times New Roman" w:cs="Times New Roman"/>
          <w:sz w:val="24"/>
          <w:szCs w:val="24"/>
          <w:lang w:eastAsia="en-US"/>
        </w:rPr>
        <w:t xml:space="preserve">başvuru yaptığım </w:t>
      </w:r>
      <w:r w:rsidRPr="006064B2">
        <w:rPr>
          <w:rFonts w:ascii="Times New Roman" w:hAnsi="Times New Roman" w:cs="Times New Roman"/>
          <w:sz w:val="24"/>
          <w:szCs w:val="24"/>
          <w:lang w:eastAsia="en-US"/>
        </w:rPr>
        <w:t xml:space="preserve">yıl içerisinde </w:t>
      </w:r>
      <w:r w:rsidRPr="00B641E8">
        <w:rPr>
          <w:rFonts w:ascii="Times New Roman" w:hAnsi="Times New Roman" w:cs="Times New Roman"/>
          <w:sz w:val="24"/>
          <w:szCs w:val="24"/>
          <w:lang w:eastAsia="en-US"/>
        </w:rPr>
        <w:t>kamu görevli</w:t>
      </w:r>
      <w:r w:rsidR="00E00BAB">
        <w:rPr>
          <w:rFonts w:ascii="Times New Roman" w:hAnsi="Times New Roman" w:cs="Times New Roman"/>
          <w:sz w:val="24"/>
          <w:szCs w:val="24"/>
          <w:lang w:eastAsia="en-US"/>
        </w:rPr>
        <w:t>si olmadığım veya</w:t>
      </w:r>
      <w:r w:rsidRPr="00B641E8">
        <w:rPr>
          <w:rFonts w:ascii="Times New Roman" w:hAnsi="Times New Roman" w:cs="Times New Roman"/>
          <w:sz w:val="24"/>
          <w:szCs w:val="24"/>
          <w:lang w:eastAsia="en-US"/>
        </w:rPr>
        <w:t xml:space="preserve"> kamu kurum ve kuruluşları ile kamu kaynaklarından finansman sağlayan veya bağlantısı olan gerçek veya tüzel kişilerden olmadığı</w:t>
      </w:r>
      <w:r w:rsidR="00E00BAB">
        <w:rPr>
          <w:rFonts w:ascii="Times New Roman" w:hAnsi="Times New Roman" w:cs="Times New Roman"/>
          <w:sz w:val="24"/>
          <w:szCs w:val="24"/>
          <w:lang w:eastAsia="en-US"/>
        </w:rPr>
        <w:t>m, bu durumun</w:t>
      </w:r>
      <w:r>
        <w:rPr>
          <w:rFonts w:ascii="Times New Roman" w:hAnsi="Times New Roman" w:cs="Times New Roman"/>
          <w:sz w:val="24"/>
          <w:szCs w:val="24"/>
          <w:lang w:eastAsia="en-US"/>
        </w:rPr>
        <w:t xml:space="preserve"> tespit </w:t>
      </w:r>
      <w:r w:rsidR="00E00BAB">
        <w:rPr>
          <w:rFonts w:ascii="Times New Roman" w:hAnsi="Times New Roman" w:cs="Times New Roman"/>
          <w:sz w:val="24"/>
          <w:szCs w:val="24"/>
          <w:lang w:eastAsia="en-US"/>
        </w:rPr>
        <w:t xml:space="preserve">edilmesi </w:t>
      </w:r>
      <w:r>
        <w:rPr>
          <w:rFonts w:ascii="Times New Roman" w:hAnsi="Times New Roman" w:cs="Times New Roman"/>
          <w:sz w:val="24"/>
          <w:szCs w:val="24"/>
          <w:lang w:eastAsia="en-US"/>
        </w:rPr>
        <w:t>durumunda</w:t>
      </w:r>
      <w:r w:rsidRPr="006064B2">
        <w:rPr>
          <w:rFonts w:ascii="Times New Roman" w:hAnsi="Times New Roman" w:cs="Times New Roman"/>
          <w:sz w:val="24"/>
          <w:szCs w:val="24"/>
          <w:lang w:eastAsia="en-US"/>
        </w:rPr>
        <w:t>,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14:paraId="1B3B3FC5" w14:textId="77777777" w:rsidR="00B641E8" w:rsidRPr="006064B2" w:rsidRDefault="00B641E8" w:rsidP="00B641E8">
      <w:pPr>
        <w:rPr>
          <w:rFonts w:ascii="Times New Roman" w:hAnsi="Times New Roman" w:cs="Times New Roman"/>
          <w:sz w:val="24"/>
          <w:szCs w:val="24"/>
          <w:lang w:eastAsia="en-US"/>
        </w:rPr>
      </w:pPr>
    </w:p>
    <w:p w14:paraId="4B0A185F" w14:textId="77777777" w:rsidR="00B641E8" w:rsidRPr="006064B2" w:rsidRDefault="00B641E8" w:rsidP="00B641E8">
      <w:pPr>
        <w:rPr>
          <w:rFonts w:ascii="Times New Roman" w:hAnsi="Times New Roman" w:cs="Times New Roman"/>
          <w:sz w:val="24"/>
          <w:szCs w:val="24"/>
          <w:lang w:eastAsia="en-US"/>
        </w:rPr>
      </w:pPr>
    </w:p>
    <w:p w14:paraId="5D55CA01" w14:textId="77777777" w:rsidR="00B641E8" w:rsidRPr="006064B2" w:rsidRDefault="00B641E8" w:rsidP="00B641E8">
      <w:pPr>
        <w:rPr>
          <w:rFonts w:ascii="Times New Roman" w:hAnsi="Times New Roman" w:cs="Times New Roman"/>
          <w:sz w:val="24"/>
          <w:szCs w:val="24"/>
          <w:lang w:eastAsia="en-US"/>
        </w:rPr>
      </w:pPr>
    </w:p>
    <w:p w14:paraId="3F336BDE" w14:textId="3A5C81DF" w:rsidR="00B641E8" w:rsidRPr="006064B2" w:rsidRDefault="00B641E8" w:rsidP="00B641E8">
      <w:pPr>
        <w:rPr>
          <w:rFonts w:ascii="Times New Roman" w:hAnsi="Times New Roman" w:cs="Times New Roman"/>
          <w:sz w:val="24"/>
          <w:szCs w:val="24"/>
          <w:lang w:eastAsia="en-US"/>
        </w:rPr>
      </w:pPr>
      <w:r w:rsidRPr="006064B2">
        <w:rPr>
          <w:rFonts w:ascii="Times New Roman" w:hAnsi="Times New Roman" w:cs="Times New Roman"/>
          <w:sz w:val="24"/>
          <w:szCs w:val="24"/>
          <w:lang w:eastAsia="en-US"/>
        </w:rPr>
        <w:t>Adı, Soyadı</w:t>
      </w:r>
      <w:r w:rsidR="00E00BAB">
        <w:rPr>
          <w:rFonts w:ascii="Times New Roman" w:hAnsi="Times New Roman" w:cs="Times New Roman"/>
          <w:sz w:val="24"/>
          <w:szCs w:val="24"/>
          <w:lang w:eastAsia="en-US"/>
        </w:rPr>
        <w:t xml:space="preserve"> / Tüzel Kişilik Adı</w:t>
      </w:r>
      <w:r w:rsidR="00E00BAB">
        <w:rPr>
          <w:rFonts w:ascii="Times New Roman" w:hAnsi="Times New Roman" w:cs="Times New Roman"/>
          <w:sz w:val="24"/>
          <w:szCs w:val="24"/>
          <w:lang w:eastAsia="en-US"/>
        </w:rPr>
        <w:tab/>
      </w:r>
      <w:r w:rsidRPr="006064B2">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w:t>
      </w:r>
      <w:proofErr w:type="gramEnd"/>
    </w:p>
    <w:p w14:paraId="32BE05E1" w14:textId="09EF0CA6" w:rsidR="00B641E8" w:rsidRPr="006064B2" w:rsidRDefault="00E00BAB" w:rsidP="00B641E8">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TC Kimlik No / Vergi No </w:t>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00B641E8" w:rsidRPr="006064B2">
        <w:rPr>
          <w:rFonts w:ascii="Times New Roman" w:hAnsi="Times New Roman" w:cs="Times New Roman"/>
          <w:sz w:val="24"/>
          <w:szCs w:val="24"/>
          <w:lang w:eastAsia="en-US"/>
        </w:rPr>
        <w:t>:</w:t>
      </w:r>
      <w:r w:rsidR="00B641E8">
        <w:rPr>
          <w:rFonts w:ascii="Times New Roman" w:hAnsi="Times New Roman" w:cs="Times New Roman"/>
          <w:sz w:val="24"/>
          <w:szCs w:val="24"/>
          <w:lang w:eastAsia="en-US"/>
        </w:rPr>
        <w:t xml:space="preserve">  </w:t>
      </w:r>
      <w:proofErr w:type="gramStart"/>
      <w:r w:rsidR="00B641E8">
        <w:rPr>
          <w:rFonts w:ascii="Times New Roman" w:hAnsi="Times New Roman" w:cs="Times New Roman"/>
          <w:sz w:val="24"/>
          <w:szCs w:val="24"/>
          <w:lang w:eastAsia="en-US"/>
        </w:rPr>
        <w:t>……………………………………………</w:t>
      </w:r>
      <w:proofErr w:type="gramEnd"/>
      <w:r w:rsidR="00B641E8" w:rsidRPr="006064B2">
        <w:rPr>
          <w:rFonts w:ascii="Times New Roman" w:hAnsi="Times New Roman" w:cs="Times New Roman"/>
          <w:sz w:val="24"/>
          <w:szCs w:val="24"/>
          <w:lang w:eastAsia="en-US"/>
        </w:rPr>
        <w:t xml:space="preserve"> </w:t>
      </w:r>
    </w:p>
    <w:p w14:paraId="3EF46799" w14:textId="32C4FE78" w:rsidR="00B641E8" w:rsidRPr="006064B2" w:rsidRDefault="00B641E8" w:rsidP="00B641E8">
      <w:pPr>
        <w:rPr>
          <w:rFonts w:ascii="Times New Roman" w:hAnsi="Times New Roman" w:cs="Times New Roman"/>
          <w:sz w:val="24"/>
          <w:szCs w:val="24"/>
          <w:lang w:eastAsia="en-US"/>
        </w:rPr>
      </w:pPr>
      <w:r w:rsidRPr="006064B2">
        <w:rPr>
          <w:rFonts w:ascii="Times New Roman" w:hAnsi="Times New Roman" w:cs="Times New Roman"/>
          <w:sz w:val="24"/>
          <w:szCs w:val="24"/>
          <w:lang w:eastAsia="en-US"/>
        </w:rPr>
        <w:t>İmza</w:t>
      </w:r>
      <w:r w:rsidRPr="006064B2">
        <w:rPr>
          <w:rFonts w:ascii="Times New Roman" w:hAnsi="Times New Roman" w:cs="Times New Roman"/>
          <w:sz w:val="24"/>
          <w:szCs w:val="24"/>
          <w:lang w:eastAsia="en-US"/>
        </w:rPr>
        <w:tab/>
      </w:r>
      <w:r w:rsidRPr="006064B2">
        <w:rPr>
          <w:rFonts w:ascii="Times New Roman" w:hAnsi="Times New Roman" w:cs="Times New Roman"/>
          <w:sz w:val="24"/>
          <w:szCs w:val="24"/>
          <w:lang w:eastAsia="en-US"/>
        </w:rPr>
        <w:tab/>
      </w:r>
      <w:r w:rsidR="00E00BAB">
        <w:rPr>
          <w:rFonts w:ascii="Times New Roman" w:hAnsi="Times New Roman" w:cs="Times New Roman"/>
          <w:sz w:val="24"/>
          <w:szCs w:val="24"/>
          <w:lang w:eastAsia="en-US"/>
        </w:rPr>
        <w:tab/>
      </w:r>
      <w:r w:rsidR="00E00BAB">
        <w:rPr>
          <w:rFonts w:ascii="Times New Roman" w:hAnsi="Times New Roman" w:cs="Times New Roman"/>
          <w:sz w:val="24"/>
          <w:szCs w:val="24"/>
          <w:lang w:eastAsia="en-US"/>
        </w:rPr>
        <w:tab/>
      </w:r>
      <w:r w:rsidR="00E00BAB">
        <w:rPr>
          <w:rFonts w:ascii="Times New Roman" w:hAnsi="Times New Roman" w:cs="Times New Roman"/>
          <w:sz w:val="24"/>
          <w:szCs w:val="24"/>
          <w:lang w:eastAsia="en-US"/>
        </w:rPr>
        <w:tab/>
      </w:r>
      <w:r w:rsidRPr="006064B2">
        <w:rPr>
          <w:rFonts w:ascii="Times New Roman" w:hAnsi="Times New Roman" w:cs="Times New Roman"/>
          <w:sz w:val="24"/>
          <w:szCs w:val="24"/>
          <w:lang w:eastAsia="en-US"/>
        </w:rPr>
        <w:t>:</w:t>
      </w:r>
    </w:p>
    <w:p w14:paraId="413730C6" w14:textId="77777777" w:rsidR="00B641E8" w:rsidRDefault="00B641E8" w:rsidP="00B641E8">
      <w:pPr>
        <w:spacing w:after="60" w:line="240" w:lineRule="auto"/>
        <w:jc w:val="center"/>
        <w:rPr>
          <w:rFonts w:ascii="Times New Roman" w:hAnsi="Times New Roman" w:cs="Times New Roman"/>
          <w:b/>
          <w:sz w:val="24"/>
          <w:szCs w:val="24"/>
        </w:rPr>
      </w:pPr>
    </w:p>
    <w:p w14:paraId="7C2CAA73" w14:textId="5893EE2B" w:rsidR="00B641E8" w:rsidRDefault="00B641E8" w:rsidP="00C27D5C">
      <w:pPr>
        <w:jc w:val="right"/>
        <w:rPr>
          <w:rFonts w:ascii="Times New Roman" w:hAnsi="Times New Roman" w:cs="Times New Roman"/>
          <w:sz w:val="24"/>
          <w:szCs w:val="24"/>
        </w:rPr>
      </w:pPr>
    </w:p>
    <w:p w14:paraId="3E24D325" w14:textId="25C4FF05" w:rsidR="00B641E8" w:rsidRDefault="00B641E8" w:rsidP="00C27D5C">
      <w:pPr>
        <w:jc w:val="right"/>
        <w:rPr>
          <w:rFonts w:ascii="Times New Roman" w:hAnsi="Times New Roman" w:cs="Times New Roman"/>
          <w:sz w:val="24"/>
          <w:szCs w:val="24"/>
        </w:rPr>
      </w:pPr>
    </w:p>
    <w:p w14:paraId="11782EB9" w14:textId="77777777" w:rsidR="00B641E8" w:rsidRDefault="00B641E8" w:rsidP="00C27D5C">
      <w:pPr>
        <w:jc w:val="right"/>
        <w:rPr>
          <w:rFonts w:ascii="Times New Roman" w:hAnsi="Times New Roman" w:cs="Times New Roman"/>
          <w:sz w:val="24"/>
          <w:szCs w:val="24"/>
        </w:rPr>
      </w:pPr>
    </w:p>
    <w:p w14:paraId="3B9EC1B1" w14:textId="77777777" w:rsidR="001576D6" w:rsidRDefault="001576D6" w:rsidP="00C27D5C">
      <w:pPr>
        <w:jc w:val="right"/>
        <w:rPr>
          <w:rFonts w:ascii="Times New Roman" w:hAnsi="Times New Roman" w:cs="Times New Roman"/>
          <w:sz w:val="24"/>
          <w:szCs w:val="24"/>
        </w:rPr>
      </w:pPr>
    </w:p>
    <w:p w14:paraId="2947B352" w14:textId="77777777" w:rsidR="005F6A7C" w:rsidRPr="006064B2" w:rsidRDefault="005F6A7C" w:rsidP="005F6A7C">
      <w:pPr>
        <w:spacing w:line="240" w:lineRule="auto"/>
        <w:jc w:val="center"/>
        <w:rPr>
          <w:rFonts w:ascii="Times New Roman" w:hAnsi="Times New Roman" w:cs="Times New Roman"/>
          <w:b/>
          <w:sz w:val="24"/>
          <w:szCs w:val="24"/>
        </w:rPr>
      </w:pPr>
      <w:r w:rsidRPr="006064B2">
        <w:rPr>
          <w:rFonts w:ascii="Times New Roman" w:hAnsi="Times New Roman" w:cs="Times New Roman"/>
          <w:b/>
          <w:sz w:val="24"/>
          <w:szCs w:val="24"/>
        </w:rPr>
        <w:lastRenderedPageBreak/>
        <w:t>KIRSAL KALKINMA DESTEKLERİ KAPSAMINDA</w:t>
      </w:r>
    </w:p>
    <w:p w14:paraId="3EB7168C" w14:textId="77777777" w:rsidR="005F6A7C" w:rsidRPr="006064B2" w:rsidRDefault="005F6A7C" w:rsidP="005F6A7C">
      <w:pPr>
        <w:jc w:val="center"/>
        <w:rPr>
          <w:rFonts w:ascii="Times New Roman" w:hAnsi="Times New Roman" w:cs="Times New Roman"/>
          <w:sz w:val="24"/>
          <w:szCs w:val="24"/>
        </w:rPr>
      </w:pPr>
      <w:r>
        <w:rPr>
          <w:rFonts w:ascii="Times New Roman" w:hAnsi="Times New Roman" w:cs="Times New Roman"/>
          <w:sz w:val="24"/>
          <w:szCs w:val="24"/>
        </w:rPr>
        <w:t xml:space="preserve">          </w:t>
      </w:r>
      <w:r w:rsidRPr="006064B2">
        <w:rPr>
          <w:rFonts w:ascii="Times New Roman" w:hAnsi="Times New Roman" w:cs="Times New Roman"/>
          <w:sz w:val="24"/>
          <w:szCs w:val="24"/>
        </w:rPr>
        <w:t>BİREYSEL SULAMA SİSTE</w:t>
      </w:r>
      <w:r>
        <w:rPr>
          <w:rFonts w:ascii="Times New Roman" w:hAnsi="Times New Roman" w:cs="Times New Roman"/>
          <w:sz w:val="24"/>
          <w:szCs w:val="24"/>
        </w:rPr>
        <w:t xml:space="preserve">MLERİNİN DESTEKLENMESİ HAKKINDA </w:t>
      </w:r>
      <w:r w:rsidRPr="006064B2">
        <w:rPr>
          <w:rFonts w:ascii="Times New Roman" w:hAnsi="Times New Roman" w:cs="Times New Roman"/>
          <w:sz w:val="24"/>
          <w:szCs w:val="24"/>
        </w:rPr>
        <w:t>TEBL</w:t>
      </w:r>
      <w:r>
        <w:rPr>
          <w:rFonts w:ascii="Times New Roman" w:hAnsi="Times New Roman" w:cs="Times New Roman"/>
          <w:sz w:val="24"/>
          <w:szCs w:val="24"/>
        </w:rPr>
        <w:t>İĞ</w:t>
      </w:r>
      <w:r w:rsidRPr="006064B2">
        <w:rPr>
          <w:rFonts w:ascii="Times New Roman" w:hAnsi="Times New Roman" w:cs="Times New Roman"/>
          <w:sz w:val="24"/>
          <w:szCs w:val="24"/>
        </w:rPr>
        <w:t xml:space="preserve"> </w:t>
      </w:r>
    </w:p>
    <w:p w14:paraId="10E8D6D3" w14:textId="77777777" w:rsidR="005F6A7C" w:rsidRPr="006064B2" w:rsidRDefault="005F6A7C" w:rsidP="005F6A7C">
      <w:pPr>
        <w:jc w:val="center"/>
        <w:rPr>
          <w:rFonts w:ascii="Times New Roman" w:hAnsi="Times New Roman" w:cs="Times New Roman"/>
          <w:sz w:val="24"/>
          <w:szCs w:val="24"/>
        </w:rPr>
      </w:pPr>
      <w:r w:rsidRPr="006064B2">
        <w:rPr>
          <w:rFonts w:ascii="Times New Roman" w:hAnsi="Times New Roman" w:cs="Times New Roman"/>
          <w:sz w:val="24"/>
          <w:szCs w:val="24"/>
        </w:rPr>
        <w:t xml:space="preserve"> </w:t>
      </w:r>
      <w:r w:rsidRPr="005C3CF5">
        <w:rPr>
          <w:rFonts w:ascii="Times New Roman" w:hAnsi="Times New Roman" w:cs="Times New Roman"/>
          <w:sz w:val="24"/>
          <w:szCs w:val="24"/>
        </w:rPr>
        <w:t>( Tebliğ No: 2021/7 ) 1</w:t>
      </w:r>
      <w:r>
        <w:rPr>
          <w:rFonts w:ascii="Times New Roman" w:hAnsi="Times New Roman" w:cs="Times New Roman"/>
          <w:sz w:val="24"/>
          <w:szCs w:val="24"/>
        </w:rPr>
        <w:t>7</w:t>
      </w:r>
      <w:r w:rsidRPr="005C3CF5">
        <w:rPr>
          <w:rFonts w:ascii="Times New Roman" w:hAnsi="Times New Roman" w:cs="Times New Roman"/>
          <w:sz w:val="24"/>
          <w:szCs w:val="24"/>
        </w:rPr>
        <w:t>.Etap</w:t>
      </w:r>
    </w:p>
    <w:p w14:paraId="4F860796" w14:textId="6938FC5F" w:rsidR="005F6A7C" w:rsidRPr="006064B2" w:rsidRDefault="005F6A7C" w:rsidP="005F6A7C">
      <w:pPr>
        <w:jc w:val="center"/>
        <w:rPr>
          <w:rFonts w:ascii="Times New Roman" w:hAnsi="Times New Roman" w:cs="Times New Roman"/>
          <w:b/>
          <w:sz w:val="24"/>
          <w:szCs w:val="24"/>
        </w:rPr>
      </w:pPr>
      <w:r w:rsidRPr="006064B2">
        <w:rPr>
          <w:rFonts w:ascii="Times New Roman" w:hAnsi="Times New Roman" w:cs="Times New Roman"/>
          <w:b/>
          <w:sz w:val="24"/>
          <w:szCs w:val="24"/>
        </w:rPr>
        <w:t>( EK:2</w:t>
      </w:r>
      <w:r>
        <w:rPr>
          <w:rFonts w:ascii="Times New Roman" w:hAnsi="Times New Roman" w:cs="Times New Roman"/>
          <w:b/>
          <w:sz w:val="24"/>
          <w:szCs w:val="24"/>
        </w:rPr>
        <w:t>3</w:t>
      </w:r>
      <w:r w:rsidRPr="006064B2">
        <w:rPr>
          <w:rFonts w:ascii="Times New Roman" w:hAnsi="Times New Roman" w:cs="Times New Roman"/>
          <w:b/>
          <w:sz w:val="24"/>
          <w:szCs w:val="24"/>
        </w:rPr>
        <w:t xml:space="preserve"> )</w:t>
      </w:r>
    </w:p>
    <w:p w14:paraId="63DDE267" w14:textId="77777777" w:rsidR="005F6A7C" w:rsidRPr="006064B2" w:rsidRDefault="005F6A7C" w:rsidP="005F6A7C">
      <w:pPr>
        <w:jc w:val="center"/>
        <w:rPr>
          <w:rFonts w:ascii="Times New Roman" w:hAnsi="Times New Roman" w:cs="Times New Roman"/>
          <w:sz w:val="24"/>
          <w:szCs w:val="24"/>
        </w:rPr>
      </w:pPr>
    </w:p>
    <w:p w14:paraId="52436C3F" w14:textId="7CA08892" w:rsidR="005F6A7C" w:rsidRPr="00B641E8" w:rsidRDefault="005F6A7C" w:rsidP="005A7C78">
      <w:pPr>
        <w:rPr>
          <w:rFonts w:ascii="Times New Roman" w:hAnsi="Times New Roman" w:cs="Times New Roman"/>
          <w:b/>
          <w:bCs/>
          <w:sz w:val="24"/>
          <w:szCs w:val="24"/>
        </w:rPr>
      </w:pPr>
      <w:bookmarkStart w:id="131" w:name="_Hlk92051093"/>
      <w:r w:rsidRPr="002A6500">
        <w:rPr>
          <w:rFonts w:ascii="Times New Roman" w:hAnsi="Times New Roman" w:cs="Times New Roman"/>
          <w:b/>
          <w:bCs/>
          <w:sz w:val="24"/>
          <w:szCs w:val="24"/>
        </w:rPr>
        <w:t>BAŞVURU SAHİBİ</w:t>
      </w:r>
      <w:r w:rsidR="005A7C78" w:rsidRPr="002A6500">
        <w:rPr>
          <w:rFonts w:ascii="Times New Roman" w:hAnsi="Times New Roman" w:cs="Times New Roman"/>
          <w:b/>
          <w:bCs/>
          <w:sz w:val="24"/>
          <w:szCs w:val="24"/>
        </w:rPr>
        <w:t>N</w:t>
      </w:r>
      <w:r w:rsidRPr="002A6500">
        <w:rPr>
          <w:rFonts w:ascii="Times New Roman" w:hAnsi="Times New Roman" w:cs="Times New Roman"/>
          <w:b/>
          <w:bCs/>
          <w:sz w:val="24"/>
          <w:szCs w:val="24"/>
        </w:rPr>
        <w:t>İN İFLAS ETMİŞ</w:t>
      </w:r>
      <w:r w:rsidR="005A7C78" w:rsidRPr="002A6500">
        <w:rPr>
          <w:rFonts w:ascii="Times New Roman" w:hAnsi="Times New Roman" w:cs="Times New Roman"/>
          <w:b/>
          <w:bCs/>
          <w:sz w:val="24"/>
          <w:szCs w:val="24"/>
        </w:rPr>
        <w:t>,</w:t>
      </w:r>
      <w:r w:rsidRPr="002A6500">
        <w:rPr>
          <w:rFonts w:ascii="Times New Roman" w:hAnsi="Times New Roman" w:cs="Times New Roman"/>
          <w:b/>
          <w:bCs/>
          <w:sz w:val="24"/>
          <w:szCs w:val="24"/>
        </w:rPr>
        <w:t xml:space="preserve"> KISITLI VEYA MALVARLIĞININ</w:t>
      </w:r>
      <w:r w:rsidR="005A7C78" w:rsidRPr="002A6500">
        <w:rPr>
          <w:rFonts w:ascii="Times New Roman" w:hAnsi="Times New Roman" w:cs="Times New Roman"/>
          <w:b/>
          <w:bCs/>
          <w:sz w:val="24"/>
          <w:szCs w:val="24"/>
        </w:rPr>
        <w:t xml:space="preserve"> </w:t>
      </w:r>
      <w:r w:rsidRPr="002A6500">
        <w:rPr>
          <w:rFonts w:ascii="Times New Roman" w:hAnsi="Times New Roman" w:cs="Times New Roman"/>
          <w:b/>
          <w:bCs/>
          <w:sz w:val="24"/>
          <w:szCs w:val="24"/>
        </w:rPr>
        <w:t>MAHKEMECE İDARE EDİLİYOR OLMASI, İŞ VEYA FAALİYETLERİNİ ASKIYA AL</w:t>
      </w:r>
      <w:r w:rsidR="005A7C78" w:rsidRPr="002A6500">
        <w:rPr>
          <w:rFonts w:ascii="Times New Roman" w:hAnsi="Times New Roman" w:cs="Times New Roman"/>
          <w:b/>
          <w:bCs/>
          <w:sz w:val="24"/>
          <w:szCs w:val="24"/>
        </w:rPr>
        <w:t>IN</w:t>
      </w:r>
      <w:r w:rsidRPr="002A6500">
        <w:rPr>
          <w:rFonts w:ascii="Times New Roman" w:hAnsi="Times New Roman" w:cs="Times New Roman"/>
          <w:b/>
          <w:bCs/>
          <w:sz w:val="24"/>
          <w:szCs w:val="24"/>
        </w:rPr>
        <w:t>MIŞ OLMASI, MALVARLIĞIYLA ALAKALI TEDBİR KARARI VEYA BU DOĞRULTUDA AÇILMIŞ BİR DAVA BULUNMA</w:t>
      </w:r>
      <w:r w:rsidR="005A7C78" w:rsidRPr="002A6500">
        <w:rPr>
          <w:rFonts w:ascii="Times New Roman" w:hAnsi="Times New Roman" w:cs="Times New Roman"/>
          <w:b/>
          <w:bCs/>
          <w:sz w:val="24"/>
          <w:szCs w:val="24"/>
        </w:rPr>
        <w:t xml:space="preserve">DIĞINA </w:t>
      </w:r>
      <w:proofErr w:type="gramStart"/>
      <w:r w:rsidRPr="002A6500">
        <w:rPr>
          <w:rFonts w:ascii="Times New Roman" w:hAnsi="Times New Roman" w:cs="Times New Roman"/>
          <w:b/>
          <w:bCs/>
          <w:sz w:val="24"/>
          <w:szCs w:val="24"/>
        </w:rPr>
        <w:t>DAİR  TAAHHÜTNAME</w:t>
      </w:r>
      <w:proofErr w:type="gramEnd"/>
    </w:p>
    <w:bookmarkEnd w:id="131"/>
    <w:p w14:paraId="7F9C9D20" w14:textId="77777777" w:rsidR="005F6A7C" w:rsidRPr="006064B2" w:rsidRDefault="005F6A7C" w:rsidP="005F6A7C">
      <w:pPr>
        <w:jc w:val="center"/>
        <w:rPr>
          <w:rFonts w:ascii="Times New Roman" w:hAnsi="Times New Roman" w:cs="Times New Roman"/>
          <w:sz w:val="24"/>
          <w:szCs w:val="24"/>
        </w:rPr>
      </w:pPr>
    </w:p>
    <w:p w14:paraId="3644D893" w14:textId="77777777" w:rsidR="005F6A7C" w:rsidRPr="006064B2" w:rsidRDefault="005F6A7C" w:rsidP="005F6A7C">
      <w:pPr>
        <w:tabs>
          <w:tab w:val="left" w:pos="567"/>
        </w:tabs>
        <w:ind w:firstLine="567"/>
        <w:rPr>
          <w:rFonts w:ascii="Times New Roman" w:hAnsi="Times New Roman" w:cs="Times New Roman"/>
          <w:sz w:val="24"/>
          <w:szCs w:val="24"/>
          <w:lang w:eastAsia="en-US"/>
        </w:rPr>
      </w:pPr>
      <w:r w:rsidRPr="006064B2">
        <w:rPr>
          <w:rFonts w:ascii="Times New Roman" w:hAnsi="Times New Roman" w:cs="Times New Roman"/>
          <w:sz w:val="24"/>
          <w:szCs w:val="24"/>
          <w:lang w:eastAsia="en-US"/>
        </w:rPr>
        <w:tab/>
        <w:t xml:space="preserve">Kırsal Kalkınma Destekleri Kapsamında Bireysel Sulama Sistemlerinin Desteklenmesi Tebliğine göre ………………………. İli, </w:t>
      </w:r>
      <w:proofErr w:type="gramStart"/>
      <w:r w:rsidRPr="006064B2">
        <w:rPr>
          <w:rFonts w:ascii="Times New Roman" w:hAnsi="Times New Roman" w:cs="Times New Roman"/>
          <w:sz w:val="24"/>
          <w:szCs w:val="24"/>
          <w:lang w:eastAsia="en-US"/>
        </w:rPr>
        <w:t>………………</w:t>
      </w:r>
      <w:proofErr w:type="gramEnd"/>
      <w:r w:rsidRPr="006064B2">
        <w:rPr>
          <w:rFonts w:ascii="Times New Roman" w:hAnsi="Times New Roman" w:cs="Times New Roman"/>
          <w:sz w:val="24"/>
          <w:szCs w:val="24"/>
          <w:lang w:eastAsia="en-US"/>
        </w:rPr>
        <w:t xml:space="preserve"> İlçesi, </w:t>
      </w:r>
      <w:proofErr w:type="gramStart"/>
      <w:r w:rsidRPr="006064B2">
        <w:rPr>
          <w:rFonts w:ascii="Times New Roman" w:hAnsi="Times New Roman" w:cs="Times New Roman"/>
          <w:sz w:val="24"/>
          <w:szCs w:val="24"/>
          <w:lang w:eastAsia="en-US"/>
        </w:rPr>
        <w:t>…………………</w:t>
      </w:r>
      <w:proofErr w:type="gramEnd"/>
      <w:r w:rsidRPr="006064B2">
        <w:rPr>
          <w:rFonts w:ascii="Times New Roman" w:hAnsi="Times New Roman" w:cs="Times New Roman"/>
          <w:sz w:val="24"/>
          <w:szCs w:val="24"/>
          <w:lang w:eastAsia="en-US"/>
        </w:rPr>
        <w:t xml:space="preserve">Mahallesinde/Köyünde bulunan, ……………  ada, </w:t>
      </w:r>
      <w:proofErr w:type="gramStart"/>
      <w:r w:rsidRPr="006064B2">
        <w:rPr>
          <w:rFonts w:ascii="Times New Roman" w:hAnsi="Times New Roman" w:cs="Times New Roman"/>
          <w:sz w:val="24"/>
          <w:szCs w:val="24"/>
          <w:lang w:eastAsia="en-US"/>
        </w:rPr>
        <w:t>………</w:t>
      </w:r>
      <w:proofErr w:type="gramEnd"/>
      <w:r w:rsidRPr="006064B2">
        <w:rPr>
          <w:rFonts w:ascii="Times New Roman" w:hAnsi="Times New Roman" w:cs="Times New Roman"/>
          <w:sz w:val="24"/>
          <w:szCs w:val="24"/>
          <w:lang w:eastAsia="en-US"/>
        </w:rPr>
        <w:t xml:space="preserve"> </w:t>
      </w:r>
      <w:proofErr w:type="gramStart"/>
      <w:r w:rsidRPr="006064B2">
        <w:rPr>
          <w:rFonts w:ascii="Times New Roman" w:hAnsi="Times New Roman" w:cs="Times New Roman"/>
          <w:sz w:val="24"/>
          <w:szCs w:val="24"/>
          <w:lang w:eastAsia="en-US"/>
        </w:rPr>
        <w:t>parsel</w:t>
      </w:r>
      <w:proofErr w:type="gramEnd"/>
      <w:r w:rsidRPr="006064B2">
        <w:rPr>
          <w:rFonts w:ascii="Times New Roman" w:hAnsi="Times New Roman" w:cs="Times New Roman"/>
          <w:sz w:val="24"/>
          <w:szCs w:val="24"/>
          <w:lang w:eastAsia="en-US"/>
        </w:rPr>
        <w:t xml:space="preserve"> </w:t>
      </w:r>
      <w:proofErr w:type="spellStart"/>
      <w:r w:rsidRPr="006064B2">
        <w:rPr>
          <w:rFonts w:ascii="Times New Roman" w:hAnsi="Times New Roman" w:cs="Times New Roman"/>
          <w:sz w:val="24"/>
          <w:szCs w:val="24"/>
          <w:lang w:eastAsia="en-US"/>
        </w:rPr>
        <w:t>nolu</w:t>
      </w:r>
      <w:proofErr w:type="spellEnd"/>
      <w:r w:rsidRPr="006064B2">
        <w:rPr>
          <w:rFonts w:ascii="Times New Roman" w:hAnsi="Times New Roman" w:cs="Times New Roman"/>
          <w:sz w:val="24"/>
          <w:szCs w:val="24"/>
          <w:lang w:eastAsia="en-US"/>
        </w:rPr>
        <w:t xml:space="preserve"> tarım arazisi için bireysel sulama sistemi almak için başvuru yapacağım.</w:t>
      </w:r>
    </w:p>
    <w:p w14:paraId="0A35544D" w14:textId="3D62C62F" w:rsidR="005F6A7C" w:rsidRPr="006064B2" w:rsidRDefault="005F6A7C" w:rsidP="005F6A7C">
      <w:pPr>
        <w:tabs>
          <w:tab w:val="left" w:pos="567"/>
        </w:tabs>
        <w:rPr>
          <w:rFonts w:ascii="Times New Roman" w:hAnsi="Times New Roman" w:cs="Times New Roman"/>
          <w:sz w:val="24"/>
          <w:szCs w:val="24"/>
          <w:lang w:eastAsia="en-US"/>
        </w:rPr>
      </w:pPr>
      <w:r w:rsidRPr="006064B2">
        <w:rPr>
          <w:rFonts w:ascii="Times New Roman" w:hAnsi="Times New Roman" w:cs="Times New Roman"/>
          <w:sz w:val="24"/>
          <w:szCs w:val="24"/>
          <w:lang w:eastAsia="en-US"/>
        </w:rPr>
        <w:tab/>
        <w:t xml:space="preserve">Kırsal Kalkınma Destekleri Kapsamında Bireysel Sulama Sistemlerinin Desteklenmesine ilişkin </w:t>
      </w:r>
      <w:r>
        <w:rPr>
          <w:rFonts w:ascii="Times New Roman" w:hAnsi="Times New Roman" w:cs="Times New Roman"/>
          <w:sz w:val="24"/>
          <w:szCs w:val="24"/>
          <w:lang w:eastAsia="en-US"/>
        </w:rPr>
        <w:t xml:space="preserve">başvuru </w:t>
      </w:r>
      <w:r w:rsidR="005A7C78">
        <w:rPr>
          <w:rFonts w:ascii="Times New Roman" w:hAnsi="Times New Roman" w:cs="Times New Roman"/>
          <w:sz w:val="24"/>
          <w:szCs w:val="24"/>
          <w:lang w:eastAsia="en-US"/>
        </w:rPr>
        <w:t xml:space="preserve">sürecinde </w:t>
      </w:r>
      <w:r w:rsidR="005A7C78" w:rsidRPr="005A7C78">
        <w:rPr>
          <w:rFonts w:ascii="Times New Roman" w:hAnsi="Times New Roman" w:cs="Times New Roman"/>
          <w:sz w:val="24"/>
          <w:szCs w:val="24"/>
          <w:lang w:eastAsia="en-US"/>
        </w:rPr>
        <w:t xml:space="preserve">iflas </w:t>
      </w:r>
      <w:r w:rsidR="005A7C78">
        <w:rPr>
          <w:rFonts w:ascii="Times New Roman" w:hAnsi="Times New Roman" w:cs="Times New Roman"/>
          <w:sz w:val="24"/>
          <w:szCs w:val="24"/>
          <w:lang w:eastAsia="en-US"/>
        </w:rPr>
        <w:t xml:space="preserve">veya tasfiye </w:t>
      </w:r>
      <w:r w:rsidR="005A7C78" w:rsidRPr="005A7C78">
        <w:rPr>
          <w:rFonts w:ascii="Times New Roman" w:hAnsi="Times New Roman" w:cs="Times New Roman"/>
          <w:sz w:val="24"/>
          <w:szCs w:val="24"/>
          <w:lang w:eastAsia="en-US"/>
        </w:rPr>
        <w:t>halinde ol</w:t>
      </w:r>
      <w:r w:rsidR="005A7C78">
        <w:rPr>
          <w:rFonts w:ascii="Times New Roman" w:hAnsi="Times New Roman" w:cs="Times New Roman"/>
          <w:sz w:val="24"/>
          <w:szCs w:val="24"/>
          <w:lang w:eastAsia="en-US"/>
        </w:rPr>
        <w:t>madığı</w:t>
      </w:r>
      <w:r w:rsidR="005A7C78" w:rsidRPr="005A7C78">
        <w:rPr>
          <w:rFonts w:ascii="Times New Roman" w:hAnsi="Times New Roman" w:cs="Times New Roman"/>
          <w:sz w:val="24"/>
          <w:szCs w:val="24"/>
          <w:lang w:eastAsia="en-US"/>
        </w:rPr>
        <w:t>, kısıtlı veya malvarlığı</w:t>
      </w:r>
      <w:r w:rsidR="003D085A">
        <w:rPr>
          <w:rFonts w:ascii="Times New Roman" w:hAnsi="Times New Roman" w:cs="Times New Roman"/>
          <w:sz w:val="24"/>
          <w:szCs w:val="24"/>
          <w:lang w:eastAsia="en-US"/>
        </w:rPr>
        <w:t>m</w:t>
      </w:r>
      <w:r w:rsidR="005A7C78" w:rsidRPr="005A7C78">
        <w:rPr>
          <w:rFonts w:ascii="Times New Roman" w:hAnsi="Times New Roman" w:cs="Times New Roman"/>
          <w:sz w:val="24"/>
          <w:szCs w:val="24"/>
          <w:lang w:eastAsia="en-US"/>
        </w:rPr>
        <w:t>ın mahkemece idare edil</w:t>
      </w:r>
      <w:r w:rsidR="003D085A">
        <w:rPr>
          <w:rFonts w:ascii="Times New Roman" w:hAnsi="Times New Roman" w:cs="Times New Roman"/>
          <w:sz w:val="24"/>
          <w:szCs w:val="24"/>
          <w:lang w:eastAsia="en-US"/>
        </w:rPr>
        <w:t>mediği</w:t>
      </w:r>
      <w:r w:rsidR="005A7C78" w:rsidRPr="005A7C78">
        <w:rPr>
          <w:rFonts w:ascii="Times New Roman" w:hAnsi="Times New Roman" w:cs="Times New Roman"/>
          <w:sz w:val="24"/>
          <w:szCs w:val="24"/>
          <w:lang w:eastAsia="en-US"/>
        </w:rPr>
        <w:t>, iş veya faaliyetleri</w:t>
      </w:r>
      <w:r w:rsidR="003D085A">
        <w:rPr>
          <w:rFonts w:ascii="Times New Roman" w:hAnsi="Times New Roman" w:cs="Times New Roman"/>
          <w:sz w:val="24"/>
          <w:szCs w:val="24"/>
          <w:lang w:eastAsia="en-US"/>
        </w:rPr>
        <w:t>m</w:t>
      </w:r>
      <w:r w:rsidR="005A7C78" w:rsidRPr="005A7C78">
        <w:rPr>
          <w:rFonts w:ascii="Times New Roman" w:hAnsi="Times New Roman" w:cs="Times New Roman"/>
          <w:sz w:val="24"/>
          <w:szCs w:val="24"/>
          <w:lang w:eastAsia="en-US"/>
        </w:rPr>
        <w:t xml:space="preserve"> askıya al</w:t>
      </w:r>
      <w:r w:rsidR="003D085A">
        <w:rPr>
          <w:rFonts w:ascii="Times New Roman" w:hAnsi="Times New Roman" w:cs="Times New Roman"/>
          <w:sz w:val="24"/>
          <w:szCs w:val="24"/>
          <w:lang w:eastAsia="en-US"/>
        </w:rPr>
        <w:t>ınmadığı</w:t>
      </w:r>
      <w:r w:rsidR="005A7C78" w:rsidRPr="005A7C78">
        <w:rPr>
          <w:rFonts w:ascii="Times New Roman" w:hAnsi="Times New Roman" w:cs="Times New Roman"/>
          <w:sz w:val="24"/>
          <w:szCs w:val="24"/>
          <w:lang w:eastAsia="en-US"/>
        </w:rPr>
        <w:t>, malvarlığı</w:t>
      </w:r>
      <w:r w:rsidR="003D085A">
        <w:rPr>
          <w:rFonts w:ascii="Times New Roman" w:hAnsi="Times New Roman" w:cs="Times New Roman"/>
          <w:sz w:val="24"/>
          <w:szCs w:val="24"/>
          <w:lang w:eastAsia="en-US"/>
        </w:rPr>
        <w:t xml:space="preserve">mla </w:t>
      </w:r>
      <w:r w:rsidR="005A7C78" w:rsidRPr="005A7C78">
        <w:rPr>
          <w:rFonts w:ascii="Times New Roman" w:hAnsi="Times New Roman" w:cs="Times New Roman"/>
          <w:sz w:val="24"/>
          <w:szCs w:val="24"/>
          <w:lang w:eastAsia="en-US"/>
        </w:rPr>
        <w:t>alakalı tedbir kararı veya bu doğrultuda açılmış bir dava bulun</w:t>
      </w:r>
      <w:r w:rsidR="003D085A">
        <w:rPr>
          <w:rFonts w:ascii="Times New Roman" w:hAnsi="Times New Roman" w:cs="Times New Roman"/>
          <w:sz w:val="24"/>
          <w:szCs w:val="24"/>
          <w:lang w:eastAsia="en-US"/>
        </w:rPr>
        <w:t>madığını</w:t>
      </w:r>
      <w:r>
        <w:rPr>
          <w:rFonts w:ascii="Times New Roman" w:hAnsi="Times New Roman" w:cs="Times New Roman"/>
          <w:sz w:val="24"/>
          <w:szCs w:val="24"/>
          <w:lang w:eastAsia="en-US"/>
        </w:rPr>
        <w:t>, bu durumun tespit edilmesi durumunda</w:t>
      </w:r>
      <w:r w:rsidRPr="006064B2">
        <w:rPr>
          <w:rFonts w:ascii="Times New Roman" w:hAnsi="Times New Roman" w:cs="Times New Roman"/>
          <w:sz w:val="24"/>
          <w:szCs w:val="24"/>
          <w:lang w:eastAsia="en-US"/>
        </w:rPr>
        <w:t>,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
    <w:p w14:paraId="3AEFB9BB" w14:textId="77777777" w:rsidR="005F6A7C" w:rsidRPr="006064B2" w:rsidRDefault="005F6A7C" w:rsidP="005F6A7C">
      <w:pPr>
        <w:rPr>
          <w:rFonts w:ascii="Times New Roman" w:hAnsi="Times New Roman" w:cs="Times New Roman"/>
          <w:sz w:val="24"/>
          <w:szCs w:val="24"/>
          <w:lang w:eastAsia="en-US"/>
        </w:rPr>
      </w:pPr>
    </w:p>
    <w:p w14:paraId="19B517C6" w14:textId="77777777" w:rsidR="005F6A7C" w:rsidRPr="006064B2" w:rsidRDefault="005F6A7C" w:rsidP="005F6A7C">
      <w:pPr>
        <w:rPr>
          <w:rFonts w:ascii="Times New Roman" w:hAnsi="Times New Roman" w:cs="Times New Roman"/>
          <w:sz w:val="24"/>
          <w:szCs w:val="24"/>
          <w:lang w:eastAsia="en-US"/>
        </w:rPr>
      </w:pPr>
    </w:p>
    <w:p w14:paraId="535DBC6D" w14:textId="77777777" w:rsidR="005F6A7C" w:rsidRPr="006064B2" w:rsidRDefault="005F6A7C" w:rsidP="005F6A7C">
      <w:pPr>
        <w:rPr>
          <w:rFonts w:ascii="Times New Roman" w:hAnsi="Times New Roman" w:cs="Times New Roman"/>
          <w:sz w:val="24"/>
          <w:szCs w:val="24"/>
          <w:lang w:eastAsia="en-US"/>
        </w:rPr>
      </w:pPr>
    </w:p>
    <w:p w14:paraId="4E1295F6" w14:textId="77777777" w:rsidR="005F6A7C" w:rsidRPr="006064B2" w:rsidRDefault="005F6A7C" w:rsidP="005F6A7C">
      <w:pPr>
        <w:rPr>
          <w:rFonts w:ascii="Times New Roman" w:hAnsi="Times New Roman" w:cs="Times New Roman"/>
          <w:sz w:val="24"/>
          <w:szCs w:val="24"/>
          <w:lang w:eastAsia="en-US"/>
        </w:rPr>
      </w:pPr>
      <w:r w:rsidRPr="006064B2">
        <w:rPr>
          <w:rFonts w:ascii="Times New Roman" w:hAnsi="Times New Roman" w:cs="Times New Roman"/>
          <w:sz w:val="24"/>
          <w:szCs w:val="24"/>
          <w:lang w:eastAsia="en-US"/>
        </w:rPr>
        <w:t>Adı, Soyadı</w:t>
      </w:r>
      <w:r>
        <w:rPr>
          <w:rFonts w:ascii="Times New Roman" w:hAnsi="Times New Roman" w:cs="Times New Roman"/>
          <w:sz w:val="24"/>
          <w:szCs w:val="24"/>
          <w:lang w:eastAsia="en-US"/>
        </w:rPr>
        <w:t xml:space="preserve"> / Tüzel Kişilik Adı</w:t>
      </w:r>
      <w:r>
        <w:rPr>
          <w:rFonts w:ascii="Times New Roman" w:hAnsi="Times New Roman" w:cs="Times New Roman"/>
          <w:sz w:val="24"/>
          <w:szCs w:val="24"/>
          <w:lang w:eastAsia="en-US"/>
        </w:rPr>
        <w:tab/>
      </w:r>
      <w:r w:rsidRPr="006064B2">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w:t>
      </w:r>
      <w:proofErr w:type="gramEnd"/>
    </w:p>
    <w:p w14:paraId="3A0FDB94" w14:textId="77777777" w:rsidR="005F6A7C" w:rsidRPr="006064B2" w:rsidRDefault="005F6A7C" w:rsidP="005F6A7C">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TC Kimlik No / Vergi No </w:t>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Pr="006064B2">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proofErr w:type="gramStart"/>
      <w:r>
        <w:rPr>
          <w:rFonts w:ascii="Times New Roman" w:hAnsi="Times New Roman" w:cs="Times New Roman"/>
          <w:sz w:val="24"/>
          <w:szCs w:val="24"/>
          <w:lang w:eastAsia="en-US"/>
        </w:rPr>
        <w:t>……………………………………………</w:t>
      </w:r>
      <w:proofErr w:type="gramEnd"/>
      <w:r w:rsidRPr="006064B2">
        <w:rPr>
          <w:rFonts w:ascii="Times New Roman" w:hAnsi="Times New Roman" w:cs="Times New Roman"/>
          <w:sz w:val="24"/>
          <w:szCs w:val="24"/>
          <w:lang w:eastAsia="en-US"/>
        </w:rPr>
        <w:t xml:space="preserve"> </w:t>
      </w:r>
    </w:p>
    <w:p w14:paraId="0D67951C" w14:textId="77777777" w:rsidR="005F6A7C" w:rsidRPr="006064B2" w:rsidRDefault="005F6A7C" w:rsidP="005F6A7C">
      <w:pPr>
        <w:rPr>
          <w:rFonts w:ascii="Times New Roman" w:hAnsi="Times New Roman" w:cs="Times New Roman"/>
          <w:sz w:val="24"/>
          <w:szCs w:val="24"/>
          <w:lang w:eastAsia="en-US"/>
        </w:rPr>
      </w:pPr>
      <w:r w:rsidRPr="006064B2">
        <w:rPr>
          <w:rFonts w:ascii="Times New Roman" w:hAnsi="Times New Roman" w:cs="Times New Roman"/>
          <w:sz w:val="24"/>
          <w:szCs w:val="24"/>
          <w:lang w:eastAsia="en-US"/>
        </w:rPr>
        <w:t>İmza</w:t>
      </w:r>
      <w:r w:rsidRPr="006064B2">
        <w:rPr>
          <w:rFonts w:ascii="Times New Roman" w:hAnsi="Times New Roman" w:cs="Times New Roman"/>
          <w:sz w:val="24"/>
          <w:szCs w:val="24"/>
          <w:lang w:eastAsia="en-US"/>
        </w:rPr>
        <w:tab/>
      </w:r>
      <w:r w:rsidRPr="006064B2">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Pr>
          <w:rFonts w:ascii="Times New Roman" w:hAnsi="Times New Roman" w:cs="Times New Roman"/>
          <w:sz w:val="24"/>
          <w:szCs w:val="24"/>
          <w:lang w:eastAsia="en-US"/>
        </w:rPr>
        <w:tab/>
      </w:r>
      <w:r w:rsidRPr="006064B2">
        <w:rPr>
          <w:rFonts w:ascii="Times New Roman" w:hAnsi="Times New Roman" w:cs="Times New Roman"/>
          <w:sz w:val="24"/>
          <w:szCs w:val="24"/>
          <w:lang w:eastAsia="en-US"/>
        </w:rPr>
        <w:t>:</w:t>
      </w:r>
    </w:p>
    <w:p w14:paraId="59D00C91" w14:textId="77777777" w:rsidR="005F6A7C" w:rsidRDefault="005F6A7C" w:rsidP="005F6A7C">
      <w:pPr>
        <w:spacing w:after="60" w:line="240" w:lineRule="auto"/>
        <w:jc w:val="center"/>
        <w:rPr>
          <w:rFonts w:ascii="Times New Roman" w:hAnsi="Times New Roman" w:cs="Times New Roman"/>
          <w:b/>
          <w:sz w:val="24"/>
          <w:szCs w:val="24"/>
        </w:rPr>
      </w:pPr>
    </w:p>
    <w:p w14:paraId="1D7EF5C3" w14:textId="77777777" w:rsidR="005F6A7C" w:rsidRDefault="005F6A7C" w:rsidP="005F6A7C">
      <w:pPr>
        <w:jc w:val="right"/>
        <w:rPr>
          <w:rFonts w:ascii="Times New Roman" w:hAnsi="Times New Roman" w:cs="Times New Roman"/>
          <w:sz w:val="24"/>
          <w:szCs w:val="24"/>
        </w:rPr>
      </w:pPr>
    </w:p>
    <w:p w14:paraId="7716AE63" w14:textId="77777777" w:rsidR="00C27D5C" w:rsidRPr="00EB2E26" w:rsidRDefault="00C27D5C" w:rsidP="00EB2E26">
      <w:pPr>
        <w:jc w:val="right"/>
        <w:rPr>
          <w:rFonts w:ascii="Times New Roman" w:hAnsi="Times New Roman" w:cs="Times New Roman"/>
          <w:sz w:val="24"/>
          <w:szCs w:val="24"/>
        </w:rPr>
      </w:pPr>
    </w:p>
    <w:sectPr w:rsidR="00C27D5C" w:rsidRPr="00EB2E26" w:rsidSect="00EB2E26">
      <w:headerReference w:type="default" r:id="rId23"/>
      <w:pgSz w:w="11907" w:h="16840" w:code="9"/>
      <w:pgMar w:top="1417" w:right="1417" w:bottom="1417" w:left="1417" w:header="567" w:footer="567" w:gutter="0"/>
      <w:pgNumType w:start="56"/>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EAB1D" w14:textId="77777777" w:rsidR="00FA3DCC" w:rsidRDefault="00FA3DCC">
      <w:r>
        <w:separator/>
      </w:r>
    </w:p>
    <w:p w14:paraId="7117636E" w14:textId="77777777" w:rsidR="00FA3DCC" w:rsidRDefault="00FA3DCC"/>
    <w:p w14:paraId="294E6262" w14:textId="77777777" w:rsidR="00FA3DCC" w:rsidRDefault="00FA3DCC"/>
    <w:p w14:paraId="3F2100F9" w14:textId="77777777" w:rsidR="00FA3DCC" w:rsidRDefault="00FA3DCC" w:rsidP="00CB4D1A"/>
    <w:p w14:paraId="702F3336" w14:textId="77777777" w:rsidR="00FA3DCC" w:rsidRDefault="00FA3DCC" w:rsidP="00CB4D1A"/>
    <w:p w14:paraId="5DCC87E4" w14:textId="77777777" w:rsidR="00FA3DCC" w:rsidRDefault="00FA3DCC" w:rsidP="00CB4D1A"/>
  </w:endnote>
  <w:endnote w:type="continuationSeparator" w:id="0">
    <w:p w14:paraId="55449715" w14:textId="77777777" w:rsidR="00FA3DCC" w:rsidRDefault="00FA3DCC">
      <w:r>
        <w:continuationSeparator/>
      </w:r>
    </w:p>
    <w:p w14:paraId="4364F18C" w14:textId="77777777" w:rsidR="00FA3DCC" w:rsidRDefault="00FA3DCC"/>
    <w:p w14:paraId="12935770" w14:textId="77777777" w:rsidR="00FA3DCC" w:rsidRDefault="00FA3DCC"/>
    <w:p w14:paraId="398E136B" w14:textId="77777777" w:rsidR="00FA3DCC" w:rsidRDefault="00FA3DCC" w:rsidP="00CB4D1A"/>
    <w:p w14:paraId="1A8BBE66" w14:textId="77777777" w:rsidR="00FA3DCC" w:rsidRDefault="00FA3DCC" w:rsidP="00CB4D1A"/>
    <w:p w14:paraId="7E141050" w14:textId="77777777" w:rsidR="00FA3DCC" w:rsidRDefault="00FA3DCC" w:rsidP="00CB4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F3EE" w14:textId="77777777" w:rsidR="002C2FD7" w:rsidRDefault="002C2FD7">
    <w:pPr>
      <w:pStyle w:val="AltBilgi"/>
      <w:jc w:val="right"/>
    </w:pPr>
  </w:p>
  <w:p w14:paraId="45459C05" w14:textId="77777777" w:rsidR="002C2FD7" w:rsidRPr="00F52E43" w:rsidRDefault="002C2FD7" w:rsidP="00F52E43">
    <w:pPr>
      <w:ind w:left="851"/>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CCD54" w14:textId="77777777" w:rsidR="002C2FD7" w:rsidRDefault="002C2FD7" w:rsidP="00C8456C">
    <w:pPr>
      <w:pStyle w:val="AltBilgi"/>
      <w:jc w:val="center"/>
    </w:pPr>
  </w:p>
  <w:p w14:paraId="3FADD14E" w14:textId="77777777" w:rsidR="002C2FD7" w:rsidRDefault="002C2FD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750366"/>
      <w:docPartObj>
        <w:docPartGallery w:val="Page Numbers (Bottom of Page)"/>
        <w:docPartUnique/>
      </w:docPartObj>
    </w:sdtPr>
    <w:sdtContent>
      <w:p w14:paraId="56432D6B" w14:textId="1CF19472" w:rsidR="002C2FD7" w:rsidRDefault="002C2FD7">
        <w:pPr>
          <w:pStyle w:val="AltBilgi"/>
          <w:jc w:val="right"/>
        </w:pPr>
        <w:r>
          <w:fldChar w:fldCharType="begin"/>
        </w:r>
        <w:r>
          <w:instrText>PAGE   \* MERGEFORMAT</w:instrText>
        </w:r>
        <w:r>
          <w:fldChar w:fldCharType="separate"/>
        </w:r>
        <w:r w:rsidR="00935CE3">
          <w:rPr>
            <w:noProof/>
          </w:rPr>
          <w:t>18</w:t>
        </w:r>
        <w:r>
          <w:fldChar w:fldCharType="end"/>
        </w:r>
      </w:p>
    </w:sdtContent>
  </w:sdt>
  <w:p w14:paraId="6A32514A" w14:textId="77777777" w:rsidR="002C2FD7" w:rsidRPr="00F52E43" w:rsidRDefault="002C2FD7" w:rsidP="00F52E43">
    <w:pPr>
      <w:ind w:left="851"/>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92462"/>
      <w:docPartObj>
        <w:docPartGallery w:val="Page Numbers (Bottom of Page)"/>
        <w:docPartUnique/>
      </w:docPartObj>
    </w:sdtPr>
    <w:sdtContent>
      <w:p w14:paraId="775BED48" w14:textId="13B98543" w:rsidR="002C2FD7" w:rsidRDefault="002C2FD7">
        <w:pPr>
          <w:pStyle w:val="AltBilgi"/>
          <w:jc w:val="right"/>
        </w:pPr>
        <w:r>
          <w:fldChar w:fldCharType="begin"/>
        </w:r>
        <w:r>
          <w:instrText>PAGE   \* MERGEFORMAT</w:instrText>
        </w:r>
        <w:r>
          <w:fldChar w:fldCharType="separate"/>
        </w:r>
        <w:r w:rsidR="00935CE3">
          <w:rPr>
            <w:noProof/>
          </w:rPr>
          <w:t>1</w:t>
        </w:r>
        <w:r>
          <w:fldChar w:fldCharType="end"/>
        </w:r>
      </w:p>
    </w:sdtContent>
  </w:sdt>
  <w:p w14:paraId="1CAAD08E" w14:textId="77777777" w:rsidR="002C2FD7" w:rsidRDefault="002C2FD7">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266962"/>
      <w:docPartObj>
        <w:docPartGallery w:val="Page Numbers (Bottom of Page)"/>
        <w:docPartUnique/>
      </w:docPartObj>
    </w:sdtPr>
    <w:sdtContent>
      <w:p w14:paraId="5076298D" w14:textId="292712C2" w:rsidR="002C2FD7" w:rsidRDefault="002C2FD7">
        <w:pPr>
          <w:pStyle w:val="AltBilgi"/>
          <w:jc w:val="right"/>
        </w:pPr>
        <w:r>
          <w:fldChar w:fldCharType="begin"/>
        </w:r>
        <w:r>
          <w:instrText>PAGE   \* MERGEFORMAT</w:instrText>
        </w:r>
        <w:r>
          <w:fldChar w:fldCharType="separate"/>
        </w:r>
        <w:r w:rsidR="00935CE3">
          <w:rPr>
            <w:noProof/>
          </w:rPr>
          <w:t>46</w:t>
        </w:r>
        <w:r>
          <w:fldChar w:fldCharType="end"/>
        </w:r>
      </w:p>
    </w:sdtContent>
  </w:sdt>
  <w:p w14:paraId="6024E980" w14:textId="77777777" w:rsidR="002C2FD7" w:rsidRPr="00F52E43" w:rsidRDefault="002C2FD7" w:rsidP="00F52E43">
    <w:pPr>
      <w:ind w:left="851"/>
      <w:rPr>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109155"/>
      <w:docPartObj>
        <w:docPartGallery w:val="Page Numbers (Bottom of Page)"/>
        <w:docPartUnique/>
      </w:docPartObj>
    </w:sdtPr>
    <w:sdtContent>
      <w:p w14:paraId="4ECC67A9" w14:textId="10CA17AD" w:rsidR="002C2FD7" w:rsidRDefault="002C2FD7">
        <w:pPr>
          <w:pStyle w:val="AltBilgi"/>
          <w:jc w:val="right"/>
        </w:pPr>
        <w:r>
          <w:fldChar w:fldCharType="begin"/>
        </w:r>
        <w:r>
          <w:instrText>PAGE   \* MERGEFORMAT</w:instrText>
        </w:r>
        <w:r>
          <w:fldChar w:fldCharType="separate"/>
        </w:r>
        <w:r w:rsidR="00935CE3">
          <w:rPr>
            <w:noProof/>
          </w:rPr>
          <w:t>37</w:t>
        </w:r>
        <w:r>
          <w:fldChar w:fldCharType="end"/>
        </w:r>
      </w:p>
    </w:sdtContent>
  </w:sdt>
  <w:p w14:paraId="12B19577" w14:textId="77777777" w:rsidR="002C2FD7" w:rsidRDefault="002C2F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C5212" w14:textId="77777777" w:rsidR="00FA3DCC" w:rsidRDefault="00FA3DCC">
      <w:r>
        <w:separator/>
      </w:r>
    </w:p>
    <w:p w14:paraId="2FA52DD8" w14:textId="77777777" w:rsidR="00FA3DCC" w:rsidRDefault="00FA3DCC"/>
    <w:p w14:paraId="6EDC7EDF" w14:textId="77777777" w:rsidR="00FA3DCC" w:rsidRDefault="00FA3DCC"/>
    <w:p w14:paraId="1BFC3530" w14:textId="77777777" w:rsidR="00FA3DCC" w:rsidRDefault="00FA3DCC" w:rsidP="00CB4D1A"/>
    <w:p w14:paraId="359135CD" w14:textId="77777777" w:rsidR="00FA3DCC" w:rsidRDefault="00FA3DCC" w:rsidP="00CB4D1A"/>
    <w:p w14:paraId="1EC9B844" w14:textId="77777777" w:rsidR="00FA3DCC" w:rsidRDefault="00FA3DCC" w:rsidP="00CB4D1A"/>
  </w:footnote>
  <w:footnote w:type="continuationSeparator" w:id="0">
    <w:p w14:paraId="3AB23428" w14:textId="77777777" w:rsidR="00FA3DCC" w:rsidRDefault="00FA3DCC">
      <w:r>
        <w:continuationSeparator/>
      </w:r>
    </w:p>
    <w:p w14:paraId="6187C2F6" w14:textId="77777777" w:rsidR="00FA3DCC" w:rsidRDefault="00FA3DCC"/>
    <w:p w14:paraId="304F4ECE" w14:textId="77777777" w:rsidR="00FA3DCC" w:rsidRDefault="00FA3DCC"/>
    <w:p w14:paraId="6D8EFCD7" w14:textId="77777777" w:rsidR="00FA3DCC" w:rsidRDefault="00FA3DCC" w:rsidP="00CB4D1A"/>
    <w:p w14:paraId="2186B34D" w14:textId="77777777" w:rsidR="00FA3DCC" w:rsidRDefault="00FA3DCC" w:rsidP="00CB4D1A"/>
    <w:p w14:paraId="479959BA" w14:textId="77777777" w:rsidR="00FA3DCC" w:rsidRDefault="00FA3DCC" w:rsidP="00CB4D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D95C5" w14:textId="09F10E4A" w:rsidR="002C2FD7" w:rsidRPr="00F067E4" w:rsidRDefault="002C2FD7" w:rsidP="00F067E4">
    <w:pPr>
      <w:pStyle w:val="stBilgi"/>
      <w:jc w:val="right"/>
      <w:rPr>
        <w:i/>
        <w:sz w:val="12"/>
        <w:szCs w:val="12"/>
        <w:lang w:val="tr-TR"/>
      </w:rPr>
    </w:pPr>
    <w:r w:rsidRPr="00F067E4">
      <w:rPr>
        <w:i/>
        <w:sz w:val="12"/>
        <w:szCs w:val="12"/>
        <w:lang w:val="tr-TR"/>
      </w:rPr>
      <w:t xml:space="preserve">BİREYSEL SULAMA SİSTEMLERİNİN </w:t>
    </w:r>
    <w:r w:rsidRPr="00516D34">
      <w:rPr>
        <w:i/>
        <w:sz w:val="12"/>
        <w:szCs w:val="12"/>
        <w:lang w:val="tr-TR"/>
      </w:rPr>
      <w:t>DESTEKLENMESİ 2021/7 NOLU</w:t>
    </w:r>
    <w:r w:rsidRPr="00F067E4">
      <w:rPr>
        <w:i/>
        <w:sz w:val="12"/>
        <w:szCs w:val="12"/>
        <w:lang w:val="tr-TR"/>
      </w:rPr>
      <w:t xml:space="preserve"> TEBLİĞ KAPSAMIN</w:t>
    </w:r>
    <w:r>
      <w:rPr>
        <w:i/>
        <w:sz w:val="12"/>
        <w:szCs w:val="12"/>
        <w:lang w:val="tr-TR"/>
      </w:rPr>
      <w:t>D</w:t>
    </w:r>
    <w:r w:rsidRPr="00F067E4">
      <w:rPr>
        <w:i/>
        <w:sz w:val="12"/>
        <w:szCs w:val="12"/>
        <w:lang w:val="tr-TR"/>
      </w:rPr>
      <w:t>A 20</w:t>
    </w:r>
    <w:r>
      <w:rPr>
        <w:i/>
        <w:sz w:val="12"/>
        <w:szCs w:val="12"/>
        <w:lang w:val="tr-TR"/>
      </w:rPr>
      <w:t xml:space="preserve">22 </w:t>
    </w:r>
    <w:r w:rsidRPr="00F067E4">
      <w:rPr>
        <w:i/>
        <w:sz w:val="12"/>
        <w:szCs w:val="12"/>
        <w:lang w:val="tr-TR"/>
      </w:rPr>
      <w:t>YILI 1</w:t>
    </w:r>
    <w:r>
      <w:rPr>
        <w:i/>
        <w:sz w:val="12"/>
        <w:szCs w:val="12"/>
        <w:lang w:val="tr-TR"/>
      </w:rPr>
      <w:t>7</w:t>
    </w:r>
    <w:r w:rsidRPr="00F067E4">
      <w:rPr>
        <w:i/>
        <w:sz w:val="12"/>
        <w:szCs w:val="12"/>
        <w:lang w:val="tr-TR"/>
      </w:rPr>
      <w:t xml:space="preserve">. ETAP UYGULAMA REHBERİ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D0453" w14:textId="77777777" w:rsidR="002C2FD7" w:rsidRDefault="002C2FD7">
    <w:pPr>
      <w:pStyle w:val="stBilgi"/>
    </w:pPr>
  </w:p>
  <w:p w14:paraId="42BBAC29" w14:textId="77777777" w:rsidR="002C2FD7" w:rsidRDefault="002C2FD7" w:rsidP="00297A05">
    <w:pPr>
      <w:pStyle w:val="stBilgi"/>
      <w:tabs>
        <w:tab w:val="clear" w:pos="4536"/>
        <w:tab w:val="clear" w:pos="9072"/>
        <w:tab w:val="left" w:pos="5368"/>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28A53" w14:textId="77777777" w:rsidR="002C2FD7" w:rsidRPr="00D267C3" w:rsidRDefault="002C2FD7" w:rsidP="00D267C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6C96E" w14:textId="77777777" w:rsidR="002C2FD7" w:rsidRPr="00D267C3" w:rsidRDefault="002C2FD7" w:rsidP="00D267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5AB6"/>
    <w:multiLevelType w:val="hybridMultilevel"/>
    <w:tmpl w:val="BBC89856"/>
    <w:lvl w:ilvl="0" w:tplc="041F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57C9B"/>
    <w:multiLevelType w:val="multilevel"/>
    <w:tmpl w:val="0972CEB4"/>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C41C97"/>
    <w:multiLevelType w:val="hybridMultilevel"/>
    <w:tmpl w:val="B9569B1A"/>
    <w:lvl w:ilvl="0" w:tplc="9B6E72EC">
      <w:start w:val="10"/>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3" w15:restartNumberingAfterBreak="0">
    <w:nsid w:val="14F10AD7"/>
    <w:multiLevelType w:val="multilevel"/>
    <w:tmpl w:val="ABEE668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67E182F"/>
    <w:multiLevelType w:val="hybridMultilevel"/>
    <w:tmpl w:val="3C7CBE94"/>
    <w:lvl w:ilvl="0" w:tplc="041F0017">
      <w:start w:val="1"/>
      <w:numFmt w:val="lowerLetter"/>
      <w:lvlText w:val="%1)"/>
      <w:lvlJc w:val="left"/>
      <w:pPr>
        <w:ind w:left="720" w:hanging="360"/>
      </w:pPr>
    </w:lvl>
    <w:lvl w:ilvl="1" w:tplc="2850F464">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8702900"/>
    <w:multiLevelType w:val="multilevel"/>
    <w:tmpl w:val="88A818B6"/>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hint="default"/>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B4C5C58"/>
    <w:multiLevelType w:val="hybridMultilevel"/>
    <w:tmpl w:val="C3E4BEEA"/>
    <w:lvl w:ilvl="0" w:tplc="8DB001E8">
      <w:start w:val="1"/>
      <mc:AlternateContent>
        <mc:Choice Requires="w14">
          <w:numFmt w:val="custom" w:format="a, ç, ĝ, ..."/>
        </mc:Choice>
        <mc:Fallback>
          <w:numFmt w:val="decimal"/>
        </mc:Fallback>
      </mc:AlternateContent>
      <w:lvlText w:val="%1)"/>
      <w:lvlJc w:val="left"/>
      <w:pPr>
        <w:ind w:left="1080" w:hanging="360"/>
      </w:pPr>
      <w:rPr>
        <w:rFonts w:ascii="Segoe UI" w:hAnsi="Segoe UI" w:cs="Segoe UI"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E235ED4"/>
    <w:multiLevelType w:val="hybridMultilevel"/>
    <w:tmpl w:val="4C2830F8"/>
    <w:lvl w:ilvl="0" w:tplc="5CC2175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F1057D2">
      <w:start w:val="1"/>
      <mc:AlternateContent>
        <mc:Choice Requires="w14">
          <w:numFmt w:val="custom" w:format="a, ç, ĝ, ..."/>
        </mc:Choice>
        <mc:Fallback>
          <w:numFmt w:val="decimal"/>
        </mc:Fallback>
      </mc:AlternateContent>
      <w:lvlText w:val="%2)"/>
      <w:lvlJc w:val="left"/>
      <w:pPr>
        <w:ind w:left="1440" w:hanging="360"/>
      </w:pPr>
      <w:rPr>
        <w:rFonts w:hint="default"/>
        <w:b/>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11C7A54"/>
    <w:multiLevelType w:val="multilevel"/>
    <w:tmpl w:val="52A29FB6"/>
    <w:lvl w:ilvl="0">
      <w:start w:val="13"/>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0" w15:restartNumberingAfterBreak="0">
    <w:nsid w:val="27330F51"/>
    <w:multiLevelType w:val="multilevel"/>
    <w:tmpl w:val="8E5A8918"/>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88704D"/>
    <w:multiLevelType w:val="hybridMultilevel"/>
    <w:tmpl w:val="305CBD7A"/>
    <w:lvl w:ilvl="0" w:tplc="041F0001">
      <w:start w:val="1"/>
      <w:numFmt w:val="bullet"/>
      <w:lvlText w:val=""/>
      <w:lvlJc w:val="left"/>
      <w:pPr>
        <w:ind w:left="2367" w:hanging="360"/>
      </w:pPr>
      <w:rPr>
        <w:rFonts w:ascii="Symbol" w:hAnsi="Symbol" w:hint="default"/>
      </w:rPr>
    </w:lvl>
    <w:lvl w:ilvl="1" w:tplc="041F0003" w:tentative="1">
      <w:start w:val="1"/>
      <w:numFmt w:val="bullet"/>
      <w:lvlText w:val="o"/>
      <w:lvlJc w:val="left"/>
      <w:pPr>
        <w:ind w:left="3087" w:hanging="360"/>
      </w:pPr>
      <w:rPr>
        <w:rFonts w:ascii="Courier New" w:hAnsi="Courier New" w:cs="Courier New" w:hint="default"/>
      </w:rPr>
    </w:lvl>
    <w:lvl w:ilvl="2" w:tplc="041F0005" w:tentative="1">
      <w:start w:val="1"/>
      <w:numFmt w:val="bullet"/>
      <w:lvlText w:val=""/>
      <w:lvlJc w:val="left"/>
      <w:pPr>
        <w:ind w:left="3807" w:hanging="360"/>
      </w:pPr>
      <w:rPr>
        <w:rFonts w:ascii="Wingdings" w:hAnsi="Wingdings" w:hint="default"/>
      </w:rPr>
    </w:lvl>
    <w:lvl w:ilvl="3" w:tplc="041F0001" w:tentative="1">
      <w:start w:val="1"/>
      <w:numFmt w:val="bullet"/>
      <w:lvlText w:val=""/>
      <w:lvlJc w:val="left"/>
      <w:pPr>
        <w:ind w:left="4527" w:hanging="360"/>
      </w:pPr>
      <w:rPr>
        <w:rFonts w:ascii="Symbol" w:hAnsi="Symbol" w:hint="default"/>
      </w:rPr>
    </w:lvl>
    <w:lvl w:ilvl="4" w:tplc="041F0003" w:tentative="1">
      <w:start w:val="1"/>
      <w:numFmt w:val="bullet"/>
      <w:lvlText w:val="o"/>
      <w:lvlJc w:val="left"/>
      <w:pPr>
        <w:ind w:left="5247" w:hanging="360"/>
      </w:pPr>
      <w:rPr>
        <w:rFonts w:ascii="Courier New" w:hAnsi="Courier New" w:cs="Courier New" w:hint="default"/>
      </w:rPr>
    </w:lvl>
    <w:lvl w:ilvl="5" w:tplc="041F0005" w:tentative="1">
      <w:start w:val="1"/>
      <w:numFmt w:val="bullet"/>
      <w:lvlText w:val=""/>
      <w:lvlJc w:val="left"/>
      <w:pPr>
        <w:ind w:left="5967" w:hanging="360"/>
      </w:pPr>
      <w:rPr>
        <w:rFonts w:ascii="Wingdings" w:hAnsi="Wingdings" w:hint="default"/>
      </w:rPr>
    </w:lvl>
    <w:lvl w:ilvl="6" w:tplc="041F0001" w:tentative="1">
      <w:start w:val="1"/>
      <w:numFmt w:val="bullet"/>
      <w:lvlText w:val=""/>
      <w:lvlJc w:val="left"/>
      <w:pPr>
        <w:ind w:left="6687" w:hanging="360"/>
      </w:pPr>
      <w:rPr>
        <w:rFonts w:ascii="Symbol" w:hAnsi="Symbol" w:hint="default"/>
      </w:rPr>
    </w:lvl>
    <w:lvl w:ilvl="7" w:tplc="041F0003" w:tentative="1">
      <w:start w:val="1"/>
      <w:numFmt w:val="bullet"/>
      <w:lvlText w:val="o"/>
      <w:lvlJc w:val="left"/>
      <w:pPr>
        <w:ind w:left="7407" w:hanging="360"/>
      </w:pPr>
      <w:rPr>
        <w:rFonts w:ascii="Courier New" w:hAnsi="Courier New" w:cs="Courier New" w:hint="default"/>
      </w:rPr>
    </w:lvl>
    <w:lvl w:ilvl="8" w:tplc="041F0005" w:tentative="1">
      <w:start w:val="1"/>
      <w:numFmt w:val="bullet"/>
      <w:lvlText w:val=""/>
      <w:lvlJc w:val="left"/>
      <w:pPr>
        <w:ind w:left="8127" w:hanging="360"/>
      </w:pPr>
      <w:rPr>
        <w:rFonts w:ascii="Wingdings" w:hAnsi="Wingdings" w:hint="default"/>
      </w:rPr>
    </w:lvl>
  </w:abstractNum>
  <w:abstractNum w:abstractNumId="12" w15:restartNumberingAfterBreak="0">
    <w:nsid w:val="2E257D8D"/>
    <w:multiLevelType w:val="hybridMultilevel"/>
    <w:tmpl w:val="DF2407E6"/>
    <w:lvl w:ilvl="0" w:tplc="971221AA">
      <w:start w:val="4"/>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CE4368"/>
    <w:multiLevelType w:val="multilevel"/>
    <w:tmpl w:val="72A6AB8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7404CBF"/>
    <w:multiLevelType w:val="hybridMultilevel"/>
    <w:tmpl w:val="BDAE70DE"/>
    <w:lvl w:ilvl="0" w:tplc="84D080E8">
      <w:start w:val="1"/>
      <w:numFmt w:val="decimal"/>
      <w:lvlText w:val="%1."/>
      <w:lvlJc w:val="left"/>
      <w:pPr>
        <w:ind w:left="926" w:hanging="360"/>
      </w:pPr>
      <w:rPr>
        <w:rFonts w:ascii="Segoe UI" w:hAnsi="Segoe UI" w:cs="Segoe UI" w:hint="default"/>
        <w:sz w:val="24"/>
        <w:szCs w:val="24"/>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5" w15:restartNumberingAfterBreak="0">
    <w:nsid w:val="3B641AF3"/>
    <w:multiLevelType w:val="hybridMultilevel"/>
    <w:tmpl w:val="ADFE86C4"/>
    <w:lvl w:ilvl="0" w:tplc="C354274A">
      <w:start w:val="7"/>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3D3854F0"/>
    <w:multiLevelType w:val="hybridMultilevel"/>
    <w:tmpl w:val="FF46CD0C"/>
    <w:lvl w:ilvl="0" w:tplc="EF84464A">
      <w:start w:val="1"/>
      <w:numFmt w:val="decimal"/>
      <w:lvlText w:val="%1)"/>
      <w:lvlJc w:val="left"/>
      <w:pPr>
        <w:ind w:left="928" w:hanging="360"/>
      </w:pPr>
      <w:rPr>
        <w:b/>
        <w:color w:val="auto"/>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EE3485A"/>
    <w:multiLevelType w:val="hybridMultilevel"/>
    <w:tmpl w:val="34B8C510"/>
    <w:lvl w:ilvl="0" w:tplc="70CCB5F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498D68C7"/>
    <w:multiLevelType w:val="multilevel"/>
    <w:tmpl w:val="EB62C932"/>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99B77FD"/>
    <w:multiLevelType w:val="hybridMultilevel"/>
    <w:tmpl w:val="BCD23C4E"/>
    <w:lvl w:ilvl="0" w:tplc="DA021E52">
      <w:start w:val="1"/>
      <w:numFmt w:val="decimal"/>
      <w:lvlText w:val="%1)"/>
      <w:lvlJc w:val="left"/>
      <w:pPr>
        <w:ind w:left="720" w:hanging="360"/>
      </w:pPr>
      <w:rPr>
        <w:b w:val="0"/>
      </w:rPr>
    </w:lvl>
    <w:lvl w:ilvl="1" w:tplc="27A8DD48">
      <w:start w:val="1"/>
      <w:numFmt w:val="decimal"/>
      <w:lvlText w:val="%2)"/>
      <w:lvlJc w:val="left"/>
      <w:pPr>
        <w:ind w:left="1211"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EF55E4"/>
    <w:multiLevelType w:val="multilevel"/>
    <w:tmpl w:val="BB123A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FC87078"/>
    <w:multiLevelType w:val="hybridMultilevel"/>
    <w:tmpl w:val="A86CDBC6"/>
    <w:lvl w:ilvl="0" w:tplc="D3DC2904">
      <w:start w:val="1"/>
      <w:numFmt w:val="lowerLetter"/>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84A55BF"/>
    <w:multiLevelType w:val="hybridMultilevel"/>
    <w:tmpl w:val="83FCED6A"/>
    <w:lvl w:ilvl="0" w:tplc="AE2684EC">
      <w:start w:val="1"/>
      <w:numFmt w:val="lowerLetter"/>
      <w:lvlText w:val="%1)"/>
      <w:lvlJc w:val="left"/>
      <w:pPr>
        <w:ind w:left="1353" w:hanging="360"/>
      </w:pPr>
      <w:rPr>
        <w:rFonts w:hint="default"/>
        <w:b/>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24" w15:restartNumberingAfterBreak="0">
    <w:nsid w:val="5B9701DF"/>
    <w:multiLevelType w:val="hybridMultilevel"/>
    <w:tmpl w:val="2078E2F8"/>
    <w:lvl w:ilvl="0" w:tplc="A9F6E022">
      <w:start w:val="1"/>
      <w:numFmt w:val="lowerLetter"/>
      <w:lvlText w:val="%1)"/>
      <w:lvlJc w:val="left"/>
      <w:pPr>
        <w:ind w:left="720" w:hanging="360"/>
      </w:pPr>
      <w:rPr>
        <w:rFonts w:hint="default"/>
        <w:b/>
        <w:strike w:val="0"/>
      </w:rPr>
    </w:lvl>
    <w:lvl w:ilvl="1" w:tplc="A9F6E022">
      <w:start w:val="1"/>
      <w:numFmt w:val="lowerLetter"/>
      <w:lvlText w:val="%2)"/>
      <w:lvlJc w:val="left"/>
      <w:pPr>
        <w:ind w:left="1440" w:hanging="360"/>
      </w:pPr>
      <w:rPr>
        <w:rFonts w:hint="default"/>
        <w:b/>
        <w:strike w:val="0"/>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C5D2449"/>
    <w:multiLevelType w:val="hybridMultilevel"/>
    <w:tmpl w:val="092052A8"/>
    <w:lvl w:ilvl="0" w:tplc="81FC4882">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E3323F3"/>
    <w:multiLevelType w:val="singleLevel"/>
    <w:tmpl w:val="0C09000F"/>
    <w:lvl w:ilvl="0">
      <w:start w:val="1"/>
      <w:numFmt w:val="decimal"/>
      <w:lvlText w:val="%1."/>
      <w:lvlJc w:val="left"/>
      <w:pPr>
        <w:tabs>
          <w:tab w:val="num" w:pos="502"/>
        </w:tabs>
        <w:ind w:left="502" w:hanging="360"/>
      </w:pPr>
    </w:lvl>
  </w:abstractNum>
  <w:abstractNum w:abstractNumId="27" w15:restartNumberingAfterBreak="0">
    <w:nsid w:val="61EE3DB9"/>
    <w:multiLevelType w:val="hybridMultilevel"/>
    <w:tmpl w:val="8A7C17AE"/>
    <w:lvl w:ilvl="0" w:tplc="F1CA5924">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68555212"/>
    <w:multiLevelType w:val="multilevel"/>
    <w:tmpl w:val="160E90FE"/>
    <w:lvl w:ilvl="0">
      <w:start w:val="15"/>
      <w:numFmt w:val="decimal"/>
      <w:lvlText w:val="%1"/>
      <w:lvlJc w:val="left"/>
      <w:pPr>
        <w:ind w:left="465" w:hanging="465"/>
      </w:pPr>
      <w:rPr>
        <w:rFonts w:hint="default"/>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CD16FDF"/>
    <w:multiLevelType w:val="hybridMultilevel"/>
    <w:tmpl w:val="0D5CD4DC"/>
    <w:lvl w:ilvl="0" w:tplc="8DF684D2">
      <w:start w:val="9"/>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0" w15:restartNumberingAfterBreak="0">
    <w:nsid w:val="70B943D3"/>
    <w:multiLevelType w:val="hybridMultilevel"/>
    <w:tmpl w:val="0D4C7E5E"/>
    <w:lvl w:ilvl="0" w:tplc="73866350">
      <w:start w:val="1"/>
      <w:numFmt w:val="lowerLetter"/>
      <w:lvlText w:val="%1)"/>
      <w:lvlJc w:val="left"/>
      <w:pPr>
        <w:ind w:left="1556" w:hanging="360"/>
      </w:pPr>
      <w:rPr>
        <w:rFonts w:hint="default"/>
        <w:b/>
      </w:rPr>
    </w:lvl>
    <w:lvl w:ilvl="1" w:tplc="041F0019" w:tentative="1">
      <w:start w:val="1"/>
      <w:numFmt w:val="lowerLetter"/>
      <w:lvlText w:val="%2."/>
      <w:lvlJc w:val="left"/>
      <w:pPr>
        <w:ind w:left="2276" w:hanging="360"/>
      </w:pPr>
    </w:lvl>
    <w:lvl w:ilvl="2" w:tplc="041F001B" w:tentative="1">
      <w:start w:val="1"/>
      <w:numFmt w:val="lowerRoman"/>
      <w:lvlText w:val="%3."/>
      <w:lvlJc w:val="right"/>
      <w:pPr>
        <w:ind w:left="2996" w:hanging="180"/>
      </w:pPr>
    </w:lvl>
    <w:lvl w:ilvl="3" w:tplc="041F000F" w:tentative="1">
      <w:start w:val="1"/>
      <w:numFmt w:val="decimal"/>
      <w:lvlText w:val="%4."/>
      <w:lvlJc w:val="left"/>
      <w:pPr>
        <w:ind w:left="3716" w:hanging="360"/>
      </w:pPr>
    </w:lvl>
    <w:lvl w:ilvl="4" w:tplc="041F0019" w:tentative="1">
      <w:start w:val="1"/>
      <w:numFmt w:val="lowerLetter"/>
      <w:lvlText w:val="%5."/>
      <w:lvlJc w:val="left"/>
      <w:pPr>
        <w:ind w:left="4436" w:hanging="360"/>
      </w:pPr>
    </w:lvl>
    <w:lvl w:ilvl="5" w:tplc="041F001B" w:tentative="1">
      <w:start w:val="1"/>
      <w:numFmt w:val="lowerRoman"/>
      <w:lvlText w:val="%6."/>
      <w:lvlJc w:val="right"/>
      <w:pPr>
        <w:ind w:left="5156" w:hanging="180"/>
      </w:pPr>
    </w:lvl>
    <w:lvl w:ilvl="6" w:tplc="041F000F" w:tentative="1">
      <w:start w:val="1"/>
      <w:numFmt w:val="decimal"/>
      <w:lvlText w:val="%7."/>
      <w:lvlJc w:val="left"/>
      <w:pPr>
        <w:ind w:left="5876" w:hanging="360"/>
      </w:pPr>
    </w:lvl>
    <w:lvl w:ilvl="7" w:tplc="041F0019" w:tentative="1">
      <w:start w:val="1"/>
      <w:numFmt w:val="lowerLetter"/>
      <w:lvlText w:val="%8."/>
      <w:lvlJc w:val="left"/>
      <w:pPr>
        <w:ind w:left="6596" w:hanging="360"/>
      </w:pPr>
    </w:lvl>
    <w:lvl w:ilvl="8" w:tplc="041F001B" w:tentative="1">
      <w:start w:val="1"/>
      <w:numFmt w:val="lowerRoman"/>
      <w:lvlText w:val="%9."/>
      <w:lvlJc w:val="right"/>
      <w:pPr>
        <w:ind w:left="7316" w:hanging="180"/>
      </w:pPr>
    </w:lvl>
  </w:abstractNum>
  <w:abstractNum w:abstractNumId="31" w15:restartNumberingAfterBreak="0">
    <w:nsid w:val="713D7354"/>
    <w:multiLevelType w:val="multilevel"/>
    <w:tmpl w:val="53EC1EA0"/>
    <w:lvl w:ilvl="0">
      <w:start w:val="3"/>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2207894"/>
    <w:multiLevelType w:val="hybridMultilevel"/>
    <w:tmpl w:val="B6100ADA"/>
    <w:lvl w:ilvl="0" w:tplc="04090015">
      <w:start w:val="1"/>
      <w:numFmt w:val="upperLetter"/>
      <w:lvlText w:val="%1."/>
      <w:lvlJc w:val="left"/>
      <w:pPr>
        <w:ind w:left="1070" w:hanging="360"/>
      </w:pPr>
      <w:rPr>
        <w:rFonts w:hint="default"/>
      </w:rPr>
    </w:lvl>
    <w:lvl w:ilvl="1" w:tplc="19BE14D6">
      <w:start w:val="1"/>
      <w:numFmt w:val="decimal"/>
      <w:lvlText w:val="%2)"/>
      <w:lvlJc w:val="left"/>
      <w:pPr>
        <w:ind w:left="1495" w:hanging="360"/>
      </w:pPr>
      <w:rPr>
        <w:rFonts w:ascii="Segoe UI" w:eastAsia="Times New Roman" w:hAnsi="Segoe UI" w:cs="Segoe UI" w:hint="default"/>
        <w:b/>
      </w:rPr>
    </w:lvl>
    <w:lvl w:ilvl="2" w:tplc="97120FD8">
      <w:start w:val="1"/>
      <mc:AlternateContent>
        <mc:Choice Requires="w14">
          <w:numFmt w:val="custom" w:format="a, ç, ĝ, ..."/>
        </mc:Choice>
        <mc:Fallback>
          <w:numFmt w:val="decimal"/>
        </mc:Fallback>
      </mc:AlternateContent>
      <w:lvlText w:val="%3)"/>
      <w:lvlJc w:val="left"/>
      <w:pPr>
        <w:ind w:left="2340" w:hanging="360"/>
      </w:pPr>
      <w:rPr>
        <w:rFonts w:hint="default"/>
        <w:b w:val="0"/>
      </w:rPr>
    </w:lvl>
    <w:lvl w:ilvl="3" w:tplc="9A7C3280">
      <w:start w:val="1"/>
      <mc:AlternateContent>
        <mc:Choice Requires="w14">
          <w:numFmt w:val="custom" w:format="a, ç, ĝ, ..."/>
        </mc:Choice>
        <mc:Fallback>
          <w:numFmt w:val="decimal"/>
        </mc:Fallback>
      </mc:AlternateContent>
      <w:lvlText w:val="%4)"/>
      <w:lvlJc w:val="left"/>
      <w:pPr>
        <w:ind w:left="2880" w:hanging="360"/>
      </w:pPr>
      <w:rPr>
        <w:rFonts w:hint="default"/>
        <w:b/>
        <w:color w:val="000000" w:themeColor="text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A547F"/>
    <w:multiLevelType w:val="hybridMultilevel"/>
    <w:tmpl w:val="98EE811A"/>
    <w:lvl w:ilvl="0" w:tplc="673C03FA">
      <w:start w:val="5"/>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BB4740C"/>
    <w:multiLevelType w:val="hybridMultilevel"/>
    <w:tmpl w:val="D098E5E8"/>
    <w:lvl w:ilvl="0" w:tplc="74C6419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F110DA2"/>
    <w:multiLevelType w:val="hybridMultilevel"/>
    <w:tmpl w:val="35F8B594"/>
    <w:lvl w:ilvl="0" w:tplc="9558F09C">
      <w:start w:val="1"/>
      <w:numFmt w:val="decimal"/>
      <w:lvlText w:val="%1-"/>
      <w:lvlJc w:val="left"/>
      <w:pPr>
        <w:ind w:left="1212"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abstractNum w:abstractNumId="36" w15:restartNumberingAfterBreak="0">
    <w:nsid w:val="7FEF459C"/>
    <w:multiLevelType w:val="hybridMultilevel"/>
    <w:tmpl w:val="EE0497D0"/>
    <w:lvl w:ilvl="0" w:tplc="9BBAD56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24"/>
  </w:num>
  <w:num w:numId="2">
    <w:abstractNumId w:val="34"/>
  </w:num>
  <w:num w:numId="3">
    <w:abstractNumId w:val="5"/>
  </w:num>
  <w:num w:numId="4">
    <w:abstractNumId w:val="25"/>
  </w:num>
  <w:num w:numId="5">
    <w:abstractNumId w:val="16"/>
  </w:num>
  <w:num w:numId="6">
    <w:abstractNumId w:val="19"/>
  </w:num>
  <w:num w:numId="7">
    <w:abstractNumId w:val="10"/>
  </w:num>
  <w:num w:numId="8">
    <w:abstractNumId w:val="1"/>
  </w:num>
  <w:num w:numId="9">
    <w:abstractNumId w:val="31"/>
  </w:num>
  <w:num w:numId="10">
    <w:abstractNumId w:val="6"/>
  </w:num>
  <w:num w:numId="11">
    <w:abstractNumId w:val="20"/>
  </w:num>
  <w:num w:numId="12">
    <w:abstractNumId w:val="22"/>
  </w:num>
  <w:num w:numId="13">
    <w:abstractNumId w:val="3"/>
  </w:num>
  <w:num w:numId="14">
    <w:abstractNumId w:val="13"/>
  </w:num>
  <w:num w:numId="15">
    <w:abstractNumId w:val="18"/>
  </w:num>
  <w:num w:numId="16">
    <w:abstractNumId w:val="26"/>
  </w:num>
  <w:num w:numId="17">
    <w:abstractNumId w:val="4"/>
  </w:num>
  <w:num w:numId="18">
    <w:abstractNumId w:val="0"/>
  </w:num>
  <w:num w:numId="19">
    <w:abstractNumId w:val="32"/>
  </w:num>
  <w:num w:numId="20">
    <w:abstractNumId w:val="17"/>
  </w:num>
  <w:num w:numId="21">
    <w:abstractNumId w:val="36"/>
  </w:num>
  <w:num w:numId="22">
    <w:abstractNumId w:val="14"/>
  </w:num>
  <w:num w:numId="23">
    <w:abstractNumId w:val="29"/>
  </w:num>
  <w:num w:numId="24">
    <w:abstractNumId w:val="21"/>
  </w:num>
  <w:num w:numId="25">
    <w:abstractNumId w:val="9"/>
  </w:num>
  <w:num w:numId="26">
    <w:abstractNumId w:val="28"/>
  </w:num>
  <w:num w:numId="27">
    <w:abstractNumId w:val="27"/>
  </w:num>
  <w:num w:numId="28">
    <w:abstractNumId w:val="7"/>
  </w:num>
  <w:num w:numId="29">
    <w:abstractNumId w:val="30"/>
  </w:num>
  <w:num w:numId="30">
    <w:abstractNumId w:val="8"/>
  </w:num>
  <w:num w:numId="31">
    <w:abstractNumId w:val="2"/>
  </w:num>
  <w:num w:numId="32">
    <w:abstractNumId w:val="12"/>
  </w:num>
  <w:num w:numId="33">
    <w:abstractNumId w:val="15"/>
  </w:num>
  <w:num w:numId="34">
    <w:abstractNumId w:val="23"/>
  </w:num>
  <w:num w:numId="35">
    <w:abstractNumId w:val="11"/>
  </w:num>
  <w:num w:numId="36">
    <w:abstractNumId w:val="33"/>
  </w:num>
  <w:num w:numId="37">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B3"/>
    <w:rsid w:val="0000041A"/>
    <w:rsid w:val="0000074A"/>
    <w:rsid w:val="0000095A"/>
    <w:rsid w:val="00000979"/>
    <w:rsid w:val="00000B3E"/>
    <w:rsid w:val="000015D8"/>
    <w:rsid w:val="00001AD0"/>
    <w:rsid w:val="00001D2E"/>
    <w:rsid w:val="00002A59"/>
    <w:rsid w:val="00002D7F"/>
    <w:rsid w:val="00002FDC"/>
    <w:rsid w:val="00003278"/>
    <w:rsid w:val="00003767"/>
    <w:rsid w:val="00003863"/>
    <w:rsid w:val="00003F52"/>
    <w:rsid w:val="000046B1"/>
    <w:rsid w:val="000049E9"/>
    <w:rsid w:val="0000578A"/>
    <w:rsid w:val="00005C8E"/>
    <w:rsid w:val="00005CF8"/>
    <w:rsid w:val="000065FA"/>
    <w:rsid w:val="000068BB"/>
    <w:rsid w:val="000069A3"/>
    <w:rsid w:val="00006F4C"/>
    <w:rsid w:val="00007106"/>
    <w:rsid w:val="0000753C"/>
    <w:rsid w:val="00007FEF"/>
    <w:rsid w:val="00010391"/>
    <w:rsid w:val="00010CEA"/>
    <w:rsid w:val="00010DA4"/>
    <w:rsid w:val="00011528"/>
    <w:rsid w:val="00011556"/>
    <w:rsid w:val="0001163A"/>
    <w:rsid w:val="00011695"/>
    <w:rsid w:val="00011720"/>
    <w:rsid w:val="00011D5D"/>
    <w:rsid w:val="00011E33"/>
    <w:rsid w:val="00013229"/>
    <w:rsid w:val="00014014"/>
    <w:rsid w:val="00014B85"/>
    <w:rsid w:val="00015B43"/>
    <w:rsid w:val="0001684E"/>
    <w:rsid w:val="00016BBA"/>
    <w:rsid w:val="00016C83"/>
    <w:rsid w:val="00016E7C"/>
    <w:rsid w:val="00016FDD"/>
    <w:rsid w:val="00017F41"/>
    <w:rsid w:val="00017FE4"/>
    <w:rsid w:val="0002031A"/>
    <w:rsid w:val="00020B0B"/>
    <w:rsid w:val="00020CCF"/>
    <w:rsid w:val="00020E0F"/>
    <w:rsid w:val="00021550"/>
    <w:rsid w:val="000224AB"/>
    <w:rsid w:val="00022F02"/>
    <w:rsid w:val="0002319D"/>
    <w:rsid w:val="00023307"/>
    <w:rsid w:val="00023336"/>
    <w:rsid w:val="00023835"/>
    <w:rsid w:val="000238C3"/>
    <w:rsid w:val="00023964"/>
    <w:rsid w:val="00023E4D"/>
    <w:rsid w:val="0002445A"/>
    <w:rsid w:val="00024544"/>
    <w:rsid w:val="00024CF7"/>
    <w:rsid w:val="00024FA8"/>
    <w:rsid w:val="00025010"/>
    <w:rsid w:val="000263D6"/>
    <w:rsid w:val="00026680"/>
    <w:rsid w:val="000279F4"/>
    <w:rsid w:val="00027BBF"/>
    <w:rsid w:val="00027F8C"/>
    <w:rsid w:val="00030A64"/>
    <w:rsid w:val="00030B7C"/>
    <w:rsid w:val="00030EF4"/>
    <w:rsid w:val="000311A6"/>
    <w:rsid w:val="0003134D"/>
    <w:rsid w:val="0003147F"/>
    <w:rsid w:val="00031866"/>
    <w:rsid w:val="00031C8E"/>
    <w:rsid w:val="00031EB4"/>
    <w:rsid w:val="00031F76"/>
    <w:rsid w:val="00032E1C"/>
    <w:rsid w:val="00033303"/>
    <w:rsid w:val="000339E8"/>
    <w:rsid w:val="0003422C"/>
    <w:rsid w:val="000346EF"/>
    <w:rsid w:val="00034775"/>
    <w:rsid w:val="000350F3"/>
    <w:rsid w:val="00035887"/>
    <w:rsid w:val="00035891"/>
    <w:rsid w:val="000359DE"/>
    <w:rsid w:val="00035FA7"/>
    <w:rsid w:val="00036568"/>
    <w:rsid w:val="00036586"/>
    <w:rsid w:val="00036AE2"/>
    <w:rsid w:val="000376D3"/>
    <w:rsid w:val="00037739"/>
    <w:rsid w:val="00037B65"/>
    <w:rsid w:val="0004049B"/>
    <w:rsid w:val="0004126E"/>
    <w:rsid w:val="000414AF"/>
    <w:rsid w:val="00042288"/>
    <w:rsid w:val="00042699"/>
    <w:rsid w:val="00042F67"/>
    <w:rsid w:val="00042FDF"/>
    <w:rsid w:val="00043331"/>
    <w:rsid w:val="000433AE"/>
    <w:rsid w:val="00043492"/>
    <w:rsid w:val="0004376F"/>
    <w:rsid w:val="00043BF8"/>
    <w:rsid w:val="000442C4"/>
    <w:rsid w:val="00044A41"/>
    <w:rsid w:val="00044CED"/>
    <w:rsid w:val="000451A6"/>
    <w:rsid w:val="00045872"/>
    <w:rsid w:val="00045DB0"/>
    <w:rsid w:val="00045DB2"/>
    <w:rsid w:val="0004660C"/>
    <w:rsid w:val="00046CBD"/>
    <w:rsid w:val="0004756A"/>
    <w:rsid w:val="00047C92"/>
    <w:rsid w:val="00047CCF"/>
    <w:rsid w:val="0005041B"/>
    <w:rsid w:val="00050AD7"/>
    <w:rsid w:val="00050B7A"/>
    <w:rsid w:val="00050FED"/>
    <w:rsid w:val="000514E8"/>
    <w:rsid w:val="00051790"/>
    <w:rsid w:val="00052684"/>
    <w:rsid w:val="000528F6"/>
    <w:rsid w:val="000535C6"/>
    <w:rsid w:val="0005397D"/>
    <w:rsid w:val="000543CB"/>
    <w:rsid w:val="00054401"/>
    <w:rsid w:val="00054612"/>
    <w:rsid w:val="0005586D"/>
    <w:rsid w:val="00055CC0"/>
    <w:rsid w:val="00055DA4"/>
    <w:rsid w:val="000561E8"/>
    <w:rsid w:val="00056752"/>
    <w:rsid w:val="00056E99"/>
    <w:rsid w:val="00056EA6"/>
    <w:rsid w:val="000570A5"/>
    <w:rsid w:val="00057222"/>
    <w:rsid w:val="000572FE"/>
    <w:rsid w:val="00057CE0"/>
    <w:rsid w:val="00057D44"/>
    <w:rsid w:val="00057E72"/>
    <w:rsid w:val="00057F36"/>
    <w:rsid w:val="0006024F"/>
    <w:rsid w:val="00060556"/>
    <w:rsid w:val="00060BFF"/>
    <w:rsid w:val="00060FDA"/>
    <w:rsid w:val="0006147B"/>
    <w:rsid w:val="00061662"/>
    <w:rsid w:val="000631F2"/>
    <w:rsid w:val="00063611"/>
    <w:rsid w:val="00063FE6"/>
    <w:rsid w:val="000641B6"/>
    <w:rsid w:val="00064430"/>
    <w:rsid w:val="00064463"/>
    <w:rsid w:val="000646C0"/>
    <w:rsid w:val="0006496D"/>
    <w:rsid w:val="000649C4"/>
    <w:rsid w:val="000649DB"/>
    <w:rsid w:val="00065583"/>
    <w:rsid w:val="00065590"/>
    <w:rsid w:val="000657F9"/>
    <w:rsid w:val="00066C83"/>
    <w:rsid w:val="00066F78"/>
    <w:rsid w:val="0006752E"/>
    <w:rsid w:val="00067811"/>
    <w:rsid w:val="00070F81"/>
    <w:rsid w:val="000711E1"/>
    <w:rsid w:val="00071933"/>
    <w:rsid w:val="00071CF4"/>
    <w:rsid w:val="00072126"/>
    <w:rsid w:val="00072199"/>
    <w:rsid w:val="0007226A"/>
    <w:rsid w:val="000725EB"/>
    <w:rsid w:val="00072662"/>
    <w:rsid w:val="000732A3"/>
    <w:rsid w:val="000739CA"/>
    <w:rsid w:val="00073E4A"/>
    <w:rsid w:val="0007438C"/>
    <w:rsid w:val="0007450B"/>
    <w:rsid w:val="00074555"/>
    <w:rsid w:val="000745D8"/>
    <w:rsid w:val="00074758"/>
    <w:rsid w:val="00074E23"/>
    <w:rsid w:val="00075D4D"/>
    <w:rsid w:val="00075E76"/>
    <w:rsid w:val="00075EFF"/>
    <w:rsid w:val="00076516"/>
    <w:rsid w:val="000765DF"/>
    <w:rsid w:val="00076722"/>
    <w:rsid w:val="00076904"/>
    <w:rsid w:val="00076E1A"/>
    <w:rsid w:val="00077075"/>
    <w:rsid w:val="00077FDF"/>
    <w:rsid w:val="00080876"/>
    <w:rsid w:val="00081476"/>
    <w:rsid w:val="00081B4A"/>
    <w:rsid w:val="000822C5"/>
    <w:rsid w:val="00082305"/>
    <w:rsid w:val="0008237A"/>
    <w:rsid w:val="0008252B"/>
    <w:rsid w:val="00082715"/>
    <w:rsid w:val="00082A1F"/>
    <w:rsid w:val="00082A6E"/>
    <w:rsid w:val="000833B8"/>
    <w:rsid w:val="000834D4"/>
    <w:rsid w:val="00083C63"/>
    <w:rsid w:val="0008439B"/>
    <w:rsid w:val="00085068"/>
    <w:rsid w:val="000852FA"/>
    <w:rsid w:val="000855A3"/>
    <w:rsid w:val="00085C3A"/>
    <w:rsid w:val="00085F03"/>
    <w:rsid w:val="00085FC5"/>
    <w:rsid w:val="000862F3"/>
    <w:rsid w:val="000863FF"/>
    <w:rsid w:val="000866E2"/>
    <w:rsid w:val="0008674A"/>
    <w:rsid w:val="00086890"/>
    <w:rsid w:val="000868A9"/>
    <w:rsid w:val="00086D2B"/>
    <w:rsid w:val="00086E65"/>
    <w:rsid w:val="00090001"/>
    <w:rsid w:val="000902FB"/>
    <w:rsid w:val="0009046C"/>
    <w:rsid w:val="0009062A"/>
    <w:rsid w:val="000907F2"/>
    <w:rsid w:val="000909BB"/>
    <w:rsid w:val="00090E42"/>
    <w:rsid w:val="00091091"/>
    <w:rsid w:val="00091212"/>
    <w:rsid w:val="00091B1F"/>
    <w:rsid w:val="00091C38"/>
    <w:rsid w:val="000928CA"/>
    <w:rsid w:val="00092A0D"/>
    <w:rsid w:val="00092F83"/>
    <w:rsid w:val="0009321F"/>
    <w:rsid w:val="00093DAA"/>
    <w:rsid w:val="00093F21"/>
    <w:rsid w:val="00094394"/>
    <w:rsid w:val="00094823"/>
    <w:rsid w:val="0009485B"/>
    <w:rsid w:val="00095551"/>
    <w:rsid w:val="0009567C"/>
    <w:rsid w:val="00095969"/>
    <w:rsid w:val="0009618A"/>
    <w:rsid w:val="00096526"/>
    <w:rsid w:val="0009750B"/>
    <w:rsid w:val="000975B7"/>
    <w:rsid w:val="00097889"/>
    <w:rsid w:val="00097DF2"/>
    <w:rsid w:val="00097EE8"/>
    <w:rsid w:val="00097F7B"/>
    <w:rsid w:val="00097FFE"/>
    <w:rsid w:val="000A01AD"/>
    <w:rsid w:val="000A055D"/>
    <w:rsid w:val="000A184F"/>
    <w:rsid w:val="000A27E3"/>
    <w:rsid w:val="000A2A43"/>
    <w:rsid w:val="000A2EF3"/>
    <w:rsid w:val="000A346F"/>
    <w:rsid w:val="000A34C2"/>
    <w:rsid w:val="000A4243"/>
    <w:rsid w:val="000A44DE"/>
    <w:rsid w:val="000A512F"/>
    <w:rsid w:val="000A5633"/>
    <w:rsid w:val="000A57D6"/>
    <w:rsid w:val="000A5957"/>
    <w:rsid w:val="000A5A21"/>
    <w:rsid w:val="000A5B75"/>
    <w:rsid w:val="000A5C88"/>
    <w:rsid w:val="000A5F4A"/>
    <w:rsid w:val="000A63BC"/>
    <w:rsid w:val="000A682B"/>
    <w:rsid w:val="000A6FE3"/>
    <w:rsid w:val="000A73E9"/>
    <w:rsid w:val="000A74DF"/>
    <w:rsid w:val="000A794F"/>
    <w:rsid w:val="000A7CC6"/>
    <w:rsid w:val="000B156B"/>
    <w:rsid w:val="000B294F"/>
    <w:rsid w:val="000B2FCF"/>
    <w:rsid w:val="000B3453"/>
    <w:rsid w:val="000B3490"/>
    <w:rsid w:val="000B3962"/>
    <w:rsid w:val="000B3B81"/>
    <w:rsid w:val="000B430F"/>
    <w:rsid w:val="000B52AF"/>
    <w:rsid w:val="000B54FE"/>
    <w:rsid w:val="000B58A4"/>
    <w:rsid w:val="000B5CD0"/>
    <w:rsid w:val="000B5D0E"/>
    <w:rsid w:val="000B67EC"/>
    <w:rsid w:val="000B68AB"/>
    <w:rsid w:val="000B707C"/>
    <w:rsid w:val="000B71A9"/>
    <w:rsid w:val="000B75B1"/>
    <w:rsid w:val="000B7881"/>
    <w:rsid w:val="000B7885"/>
    <w:rsid w:val="000B7DF9"/>
    <w:rsid w:val="000C0102"/>
    <w:rsid w:val="000C0132"/>
    <w:rsid w:val="000C0A25"/>
    <w:rsid w:val="000C0D8D"/>
    <w:rsid w:val="000C1274"/>
    <w:rsid w:val="000C17D8"/>
    <w:rsid w:val="000C18F4"/>
    <w:rsid w:val="000C1C61"/>
    <w:rsid w:val="000C2656"/>
    <w:rsid w:val="000C35E6"/>
    <w:rsid w:val="000C3C8A"/>
    <w:rsid w:val="000C454E"/>
    <w:rsid w:val="000C4AAF"/>
    <w:rsid w:val="000C4F1E"/>
    <w:rsid w:val="000C5822"/>
    <w:rsid w:val="000C58C5"/>
    <w:rsid w:val="000C5971"/>
    <w:rsid w:val="000C5E20"/>
    <w:rsid w:val="000C5FA1"/>
    <w:rsid w:val="000C65EF"/>
    <w:rsid w:val="000C6A43"/>
    <w:rsid w:val="000C6F0F"/>
    <w:rsid w:val="000C74D1"/>
    <w:rsid w:val="000C7E56"/>
    <w:rsid w:val="000D04F7"/>
    <w:rsid w:val="000D0BA9"/>
    <w:rsid w:val="000D176E"/>
    <w:rsid w:val="000D1C88"/>
    <w:rsid w:val="000D2276"/>
    <w:rsid w:val="000D230F"/>
    <w:rsid w:val="000D2990"/>
    <w:rsid w:val="000D2E1A"/>
    <w:rsid w:val="000D355A"/>
    <w:rsid w:val="000D35AA"/>
    <w:rsid w:val="000D393F"/>
    <w:rsid w:val="000D4106"/>
    <w:rsid w:val="000D508C"/>
    <w:rsid w:val="000D5235"/>
    <w:rsid w:val="000D55F8"/>
    <w:rsid w:val="000D5B60"/>
    <w:rsid w:val="000D5E53"/>
    <w:rsid w:val="000D69A8"/>
    <w:rsid w:val="000D69D5"/>
    <w:rsid w:val="000D6BD9"/>
    <w:rsid w:val="000D6BFF"/>
    <w:rsid w:val="000D742A"/>
    <w:rsid w:val="000D74DA"/>
    <w:rsid w:val="000D7B1E"/>
    <w:rsid w:val="000D7F5A"/>
    <w:rsid w:val="000E0446"/>
    <w:rsid w:val="000E1553"/>
    <w:rsid w:val="000E1875"/>
    <w:rsid w:val="000E1DCE"/>
    <w:rsid w:val="000E204F"/>
    <w:rsid w:val="000E20DE"/>
    <w:rsid w:val="000E2351"/>
    <w:rsid w:val="000E24C5"/>
    <w:rsid w:val="000E3573"/>
    <w:rsid w:val="000E38C1"/>
    <w:rsid w:val="000E3DB8"/>
    <w:rsid w:val="000E419A"/>
    <w:rsid w:val="000E4314"/>
    <w:rsid w:val="000E4389"/>
    <w:rsid w:val="000E4A2C"/>
    <w:rsid w:val="000E504E"/>
    <w:rsid w:val="000E50F3"/>
    <w:rsid w:val="000E56E7"/>
    <w:rsid w:val="000E58C7"/>
    <w:rsid w:val="000E58CE"/>
    <w:rsid w:val="000E5F1A"/>
    <w:rsid w:val="000E75FC"/>
    <w:rsid w:val="000E7930"/>
    <w:rsid w:val="000E7A48"/>
    <w:rsid w:val="000E7A89"/>
    <w:rsid w:val="000F06F1"/>
    <w:rsid w:val="000F07F2"/>
    <w:rsid w:val="000F08A8"/>
    <w:rsid w:val="000F0F0F"/>
    <w:rsid w:val="000F0FA1"/>
    <w:rsid w:val="000F1156"/>
    <w:rsid w:val="000F1DB5"/>
    <w:rsid w:val="000F24F3"/>
    <w:rsid w:val="000F276B"/>
    <w:rsid w:val="000F2895"/>
    <w:rsid w:val="000F2AA1"/>
    <w:rsid w:val="000F2E71"/>
    <w:rsid w:val="000F3537"/>
    <w:rsid w:val="000F495B"/>
    <w:rsid w:val="000F4BE9"/>
    <w:rsid w:val="000F575D"/>
    <w:rsid w:val="000F60C3"/>
    <w:rsid w:val="000F6463"/>
    <w:rsid w:val="000F6742"/>
    <w:rsid w:val="000F69DF"/>
    <w:rsid w:val="000F6E67"/>
    <w:rsid w:val="000F7963"/>
    <w:rsid w:val="000F79E8"/>
    <w:rsid w:val="0010074E"/>
    <w:rsid w:val="001008EB"/>
    <w:rsid w:val="00100E5B"/>
    <w:rsid w:val="00100FB3"/>
    <w:rsid w:val="001013C1"/>
    <w:rsid w:val="0010149E"/>
    <w:rsid w:val="0010157D"/>
    <w:rsid w:val="0010199A"/>
    <w:rsid w:val="00101C43"/>
    <w:rsid w:val="00101FCB"/>
    <w:rsid w:val="001027D9"/>
    <w:rsid w:val="0010282A"/>
    <w:rsid w:val="00102CE0"/>
    <w:rsid w:val="00102F00"/>
    <w:rsid w:val="00103B03"/>
    <w:rsid w:val="001044AC"/>
    <w:rsid w:val="0010512C"/>
    <w:rsid w:val="00105529"/>
    <w:rsid w:val="001063CB"/>
    <w:rsid w:val="00106670"/>
    <w:rsid w:val="00106AD4"/>
    <w:rsid w:val="00106EAE"/>
    <w:rsid w:val="00106F79"/>
    <w:rsid w:val="001070F7"/>
    <w:rsid w:val="00107184"/>
    <w:rsid w:val="001075C0"/>
    <w:rsid w:val="0010774E"/>
    <w:rsid w:val="00107BB5"/>
    <w:rsid w:val="00107D73"/>
    <w:rsid w:val="0011013B"/>
    <w:rsid w:val="00110E21"/>
    <w:rsid w:val="0011111E"/>
    <w:rsid w:val="00111666"/>
    <w:rsid w:val="00111A2C"/>
    <w:rsid w:val="00112304"/>
    <w:rsid w:val="0011269F"/>
    <w:rsid w:val="001128F6"/>
    <w:rsid w:val="00112B0B"/>
    <w:rsid w:val="00113050"/>
    <w:rsid w:val="00113483"/>
    <w:rsid w:val="0011374E"/>
    <w:rsid w:val="00113953"/>
    <w:rsid w:val="00113F4B"/>
    <w:rsid w:val="00114B8E"/>
    <w:rsid w:val="001155FB"/>
    <w:rsid w:val="00115626"/>
    <w:rsid w:val="00115665"/>
    <w:rsid w:val="001162CF"/>
    <w:rsid w:val="00116BC7"/>
    <w:rsid w:val="00117343"/>
    <w:rsid w:val="00117921"/>
    <w:rsid w:val="00120621"/>
    <w:rsid w:val="00120DE2"/>
    <w:rsid w:val="00120E6C"/>
    <w:rsid w:val="00120EBD"/>
    <w:rsid w:val="00121AD8"/>
    <w:rsid w:val="00121E2F"/>
    <w:rsid w:val="001230F7"/>
    <w:rsid w:val="00123A1E"/>
    <w:rsid w:val="00123AE2"/>
    <w:rsid w:val="00123C4B"/>
    <w:rsid w:val="0012447E"/>
    <w:rsid w:val="001245DA"/>
    <w:rsid w:val="00124B47"/>
    <w:rsid w:val="001251E1"/>
    <w:rsid w:val="0012560B"/>
    <w:rsid w:val="00125846"/>
    <w:rsid w:val="001259C4"/>
    <w:rsid w:val="00125AD1"/>
    <w:rsid w:val="00125BC8"/>
    <w:rsid w:val="00126CC1"/>
    <w:rsid w:val="00126FA4"/>
    <w:rsid w:val="00126FF2"/>
    <w:rsid w:val="00127293"/>
    <w:rsid w:val="0012785C"/>
    <w:rsid w:val="00127A29"/>
    <w:rsid w:val="00127BA2"/>
    <w:rsid w:val="001304AC"/>
    <w:rsid w:val="00130D3B"/>
    <w:rsid w:val="00131897"/>
    <w:rsid w:val="00131DA2"/>
    <w:rsid w:val="00131FE4"/>
    <w:rsid w:val="00132C49"/>
    <w:rsid w:val="001331DD"/>
    <w:rsid w:val="00133952"/>
    <w:rsid w:val="00133ABE"/>
    <w:rsid w:val="001343E4"/>
    <w:rsid w:val="00134A0C"/>
    <w:rsid w:val="0013532F"/>
    <w:rsid w:val="00135968"/>
    <w:rsid w:val="00135E3E"/>
    <w:rsid w:val="00136698"/>
    <w:rsid w:val="001366CF"/>
    <w:rsid w:val="00136A60"/>
    <w:rsid w:val="001405D2"/>
    <w:rsid w:val="001408BA"/>
    <w:rsid w:val="00140953"/>
    <w:rsid w:val="00140F51"/>
    <w:rsid w:val="0014172D"/>
    <w:rsid w:val="00141B3E"/>
    <w:rsid w:val="001429D4"/>
    <w:rsid w:val="00142E10"/>
    <w:rsid w:val="00143311"/>
    <w:rsid w:val="00143704"/>
    <w:rsid w:val="00143FF0"/>
    <w:rsid w:val="0014473C"/>
    <w:rsid w:val="00144761"/>
    <w:rsid w:val="001458D5"/>
    <w:rsid w:val="001458FB"/>
    <w:rsid w:val="00145967"/>
    <w:rsid w:val="00145E90"/>
    <w:rsid w:val="001466C3"/>
    <w:rsid w:val="001468D3"/>
    <w:rsid w:val="00146EA6"/>
    <w:rsid w:val="00146FDA"/>
    <w:rsid w:val="001470CC"/>
    <w:rsid w:val="0014741A"/>
    <w:rsid w:val="001477E5"/>
    <w:rsid w:val="00147D98"/>
    <w:rsid w:val="00150FEA"/>
    <w:rsid w:val="00151417"/>
    <w:rsid w:val="00151A46"/>
    <w:rsid w:val="00151DED"/>
    <w:rsid w:val="0015298C"/>
    <w:rsid w:val="00152A94"/>
    <w:rsid w:val="00152EB4"/>
    <w:rsid w:val="00152EFE"/>
    <w:rsid w:val="0015324F"/>
    <w:rsid w:val="00153536"/>
    <w:rsid w:val="00153545"/>
    <w:rsid w:val="00153D36"/>
    <w:rsid w:val="00153E73"/>
    <w:rsid w:val="00153F7C"/>
    <w:rsid w:val="00154436"/>
    <w:rsid w:val="001548B2"/>
    <w:rsid w:val="00154D24"/>
    <w:rsid w:val="0015508D"/>
    <w:rsid w:val="00155340"/>
    <w:rsid w:val="001553F0"/>
    <w:rsid w:val="0015542B"/>
    <w:rsid w:val="001554EE"/>
    <w:rsid w:val="0015591B"/>
    <w:rsid w:val="00155CB8"/>
    <w:rsid w:val="00155F66"/>
    <w:rsid w:val="00157152"/>
    <w:rsid w:val="001576D6"/>
    <w:rsid w:val="00157BF0"/>
    <w:rsid w:val="00157D08"/>
    <w:rsid w:val="0016036E"/>
    <w:rsid w:val="0016099D"/>
    <w:rsid w:val="00160C3B"/>
    <w:rsid w:val="00161576"/>
    <w:rsid w:val="00162528"/>
    <w:rsid w:val="00162748"/>
    <w:rsid w:val="00162835"/>
    <w:rsid w:val="0016295D"/>
    <w:rsid w:val="00162BA0"/>
    <w:rsid w:val="00163171"/>
    <w:rsid w:val="001632BD"/>
    <w:rsid w:val="0016394D"/>
    <w:rsid w:val="00163A7B"/>
    <w:rsid w:val="00163DD9"/>
    <w:rsid w:val="0016446F"/>
    <w:rsid w:val="00164DF8"/>
    <w:rsid w:val="00165725"/>
    <w:rsid w:val="001665AE"/>
    <w:rsid w:val="00166928"/>
    <w:rsid w:val="00166CBA"/>
    <w:rsid w:val="00166DD3"/>
    <w:rsid w:val="00167121"/>
    <w:rsid w:val="001672F2"/>
    <w:rsid w:val="00167AD8"/>
    <w:rsid w:val="00167C02"/>
    <w:rsid w:val="001700A4"/>
    <w:rsid w:val="00170353"/>
    <w:rsid w:val="0017097D"/>
    <w:rsid w:val="001709F5"/>
    <w:rsid w:val="001710D0"/>
    <w:rsid w:val="0017122A"/>
    <w:rsid w:val="00171D47"/>
    <w:rsid w:val="00171D52"/>
    <w:rsid w:val="00171D56"/>
    <w:rsid w:val="00171DA7"/>
    <w:rsid w:val="00171F46"/>
    <w:rsid w:val="0017297C"/>
    <w:rsid w:val="00172F77"/>
    <w:rsid w:val="001731E3"/>
    <w:rsid w:val="00173624"/>
    <w:rsid w:val="00173859"/>
    <w:rsid w:val="001738B5"/>
    <w:rsid w:val="00173A39"/>
    <w:rsid w:val="00173B68"/>
    <w:rsid w:val="00173BD8"/>
    <w:rsid w:val="00173CFB"/>
    <w:rsid w:val="00174360"/>
    <w:rsid w:val="00174C5F"/>
    <w:rsid w:val="00174DA8"/>
    <w:rsid w:val="00175BDE"/>
    <w:rsid w:val="00175F3E"/>
    <w:rsid w:val="00176352"/>
    <w:rsid w:val="0017659F"/>
    <w:rsid w:val="0017712A"/>
    <w:rsid w:val="0017747D"/>
    <w:rsid w:val="00177E33"/>
    <w:rsid w:val="00180156"/>
    <w:rsid w:val="00180269"/>
    <w:rsid w:val="00180473"/>
    <w:rsid w:val="001804FD"/>
    <w:rsid w:val="001809B3"/>
    <w:rsid w:val="00180FFB"/>
    <w:rsid w:val="001815FA"/>
    <w:rsid w:val="00182A37"/>
    <w:rsid w:val="00182B6B"/>
    <w:rsid w:val="00182C27"/>
    <w:rsid w:val="00182FB7"/>
    <w:rsid w:val="00183029"/>
    <w:rsid w:val="00183425"/>
    <w:rsid w:val="00183FD8"/>
    <w:rsid w:val="00184224"/>
    <w:rsid w:val="001848D7"/>
    <w:rsid w:val="00184B3C"/>
    <w:rsid w:val="00185061"/>
    <w:rsid w:val="00185142"/>
    <w:rsid w:val="001851DE"/>
    <w:rsid w:val="00185341"/>
    <w:rsid w:val="001853FA"/>
    <w:rsid w:val="00185784"/>
    <w:rsid w:val="00185888"/>
    <w:rsid w:val="00185B4C"/>
    <w:rsid w:val="00185C6D"/>
    <w:rsid w:val="00185D5E"/>
    <w:rsid w:val="001862E4"/>
    <w:rsid w:val="0018798A"/>
    <w:rsid w:val="00187B14"/>
    <w:rsid w:val="00187F4F"/>
    <w:rsid w:val="00190509"/>
    <w:rsid w:val="001907AF"/>
    <w:rsid w:val="001909F2"/>
    <w:rsid w:val="0019114D"/>
    <w:rsid w:val="00191394"/>
    <w:rsid w:val="00191BF3"/>
    <w:rsid w:val="00191E54"/>
    <w:rsid w:val="0019209B"/>
    <w:rsid w:val="001921CC"/>
    <w:rsid w:val="001924C5"/>
    <w:rsid w:val="001926A6"/>
    <w:rsid w:val="00192D96"/>
    <w:rsid w:val="00192DD7"/>
    <w:rsid w:val="00192F45"/>
    <w:rsid w:val="00193B77"/>
    <w:rsid w:val="00194A86"/>
    <w:rsid w:val="00194A8B"/>
    <w:rsid w:val="00194D36"/>
    <w:rsid w:val="00194F8F"/>
    <w:rsid w:val="001961F6"/>
    <w:rsid w:val="001963A0"/>
    <w:rsid w:val="001967BA"/>
    <w:rsid w:val="0019697E"/>
    <w:rsid w:val="00196F23"/>
    <w:rsid w:val="00196FF0"/>
    <w:rsid w:val="00197565"/>
    <w:rsid w:val="00197788"/>
    <w:rsid w:val="001978D7"/>
    <w:rsid w:val="001A1AF7"/>
    <w:rsid w:val="001A21A7"/>
    <w:rsid w:val="001A285C"/>
    <w:rsid w:val="001A376C"/>
    <w:rsid w:val="001A3E70"/>
    <w:rsid w:val="001A48DF"/>
    <w:rsid w:val="001A6073"/>
    <w:rsid w:val="001A6800"/>
    <w:rsid w:val="001A6905"/>
    <w:rsid w:val="001A7541"/>
    <w:rsid w:val="001A75C2"/>
    <w:rsid w:val="001A7751"/>
    <w:rsid w:val="001A796B"/>
    <w:rsid w:val="001A7ACE"/>
    <w:rsid w:val="001A7F37"/>
    <w:rsid w:val="001B01EE"/>
    <w:rsid w:val="001B0D39"/>
    <w:rsid w:val="001B105D"/>
    <w:rsid w:val="001B140A"/>
    <w:rsid w:val="001B1BAA"/>
    <w:rsid w:val="001B1F81"/>
    <w:rsid w:val="001B246B"/>
    <w:rsid w:val="001B2597"/>
    <w:rsid w:val="001B2B70"/>
    <w:rsid w:val="001B31D2"/>
    <w:rsid w:val="001B33E3"/>
    <w:rsid w:val="001B3478"/>
    <w:rsid w:val="001B392F"/>
    <w:rsid w:val="001B3A3B"/>
    <w:rsid w:val="001B3C85"/>
    <w:rsid w:val="001B3E1E"/>
    <w:rsid w:val="001B3E31"/>
    <w:rsid w:val="001B3F27"/>
    <w:rsid w:val="001B4AC8"/>
    <w:rsid w:val="001B5373"/>
    <w:rsid w:val="001B5744"/>
    <w:rsid w:val="001B5903"/>
    <w:rsid w:val="001B5907"/>
    <w:rsid w:val="001B5FA4"/>
    <w:rsid w:val="001B6550"/>
    <w:rsid w:val="001B6E1A"/>
    <w:rsid w:val="001B7078"/>
    <w:rsid w:val="001B7481"/>
    <w:rsid w:val="001B7C55"/>
    <w:rsid w:val="001C0CE1"/>
    <w:rsid w:val="001C0CF5"/>
    <w:rsid w:val="001C0DF7"/>
    <w:rsid w:val="001C0E18"/>
    <w:rsid w:val="001C103A"/>
    <w:rsid w:val="001C1295"/>
    <w:rsid w:val="001C1A1D"/>
    <w:rsid w:val="001C1AAB"/>
    <w:rsid w:val="001C1ABA"/>
    <w:rsid w:val="001C1CC5"/>
    <w:rsid w:val="001C266A"/>
    <w:rsid w:val="001C28D8"/>
    <w:rsid w:val="001C3361"/>
    <w:rsid w:val="001C3663"/>
    <w:rsid w:val="001C3D50"/>
    <w:rsid w:val="001C46FB"/>
    <w:rsid w:val="001C49E0"/>
    <w:rsid w:val="001C4BF3"/>
    <w:rsid w:val="001C4D6E"/>
    <w:rsid w:val="001C4F52"/>
    <w:rsid w:val="001C501C"/>
    <w:rsid w:val="001C5635"/>
    <w:rsid w:val="001C57E1"/>
    <w:rsid w:val="001C6205"/>
    <w:rsid w:val="001C6EC3"/>
    <w:rsid w:val="001C75EA"/>
    <w:rsid w:val="001C7D6B"/>
    <w:rsid w:val="001C7E8A"/>
    <w:rsid w:val="001D024F"/>
    <w:rsid w:val="001D11F4"/>
    <w:rsid w:val="001D17CF"/>
    <w:rsid w:val="001D18C7"/>
    <w:rsid w:val="001D258A"/>
    <w:rsid w:val="001D282F"/>
    <w:rsid w:val="001D2888"/>
    <w:rsid w:val="001D2D9C"/>
    <w:rsid w:val="001D2F7C"/>
    <w:rsid w:val="001D3792"/>
    <w:rsid w:val="001D4681"/>
    <w:rsid w:val="001D53E9"/>
    <w:rsid w:val="001D54F8"/>
    <w:rsid w:val="001D551B"/>
    <w:rsid w:val="001D5A40"/>
    <w:rsid w:val="001D65F8"/>
    <w:rsid w:val="001D6717"/>
    <w:rsid w:val="001D6CA5"/>
    <w:rsid w:val="001D74B6"/>
    <w:rsid w:val="001D7B6E"/>
    <w:rsid w:val="001D7DF0"/>
    <w:rsid w:val="001D7EA5"/>
    <w:rsid w:val="001E04B0"/>
    <w:rsid w:val="001E091E"/>
    <w:rsid w:val="001E0A12"/>
    <w:rsid w:val="001E0F9B"/>
    <w:rsid w:val="001E1458"/>
    <w:rsid w:val="001E14FD"/>
    <w:rsid w:val="001E1EB7"/>
    <w:rsid w:val="001E1F27"/>
    <w:rsid w:val="001E1F3A"/>
    <w:rsid w:val="001E2300"/>
    <w:rsid w:val="001E2CB9"/>
    <w:rsid w:val="001E30DD"/>
    <w:rsid w:val="001E3205"/>
    <w:rsid w:val="001E3385"/>
    <w:rsid w:val="001E3A32"/>
    <w:rsid w:val="001E5B14"/>
    <w:rsid w:val="001E5B50"/>
    <w:rsid w:val="001E6001"/>
    <w:rsid w:val="001E603B"/>
    <w:rsid w:val="001E60FF"/>
    <w:rsid w:val="001E6322"/>
    <w:rsid w:val="001E687E"/>
    <w:rsid w:val="001E72B8"/>
    <w:rsid w:val="001E7365"/>
    <w:rsid w:val="001E7407"/>
    <w:rsid w:val="001E7674"/>
    <w:rsid w:val="001E7734"/>
    <w:rsid w:val="001E7C47"/>
    <w:rsid w:val="001E7EDF"/>
    <w:rsid w:val="001F04AA"/>
    <w:rsid w:val="001F06C4"/>
    <w:rsid w:val="001F0823"/>
    <w:rsid w:val="001F199F"/>
    <w:rsid w:val="001F1B4F"/>
    <w:rsid w:val="001F1D37"/>
    <w:rsid w:val="001F1F94"/>
    <w:rsid w:val="001F20D9"/>
    <w:rsid w:val="001F227C"/>
    <w:rsid w:val="001F315D"/>
    <w:rsid w:val="001F32EF"/>
    <w:rsid w:val="001F34E7"/>
    <w:rsid w:val="001F3C27"/>
    <w:rsid w:val="001F4AA8"/>
    <w:rsid w:val="001F50A8"/>
    <w:rsid w:val="001F53FC"/>
    <w:rsid w:val="001F5588"/>
    <w:rsid w:val="001F6058"/>
    <w:rsid w:val="001F621C"/>
    <w:rsid w:val="001F6D6C"/>
    <w:rsid w:val="001F7BE1"/>
    <w:rsid w:val="001F7C82"/>
    <w:rsid w:val="002004D4"/>
    <w:rsid w:val="00200558"/>
    <w:rsid w:val="0020096F"/>
    <w:rsid w:val="00200A75"/>
    <w:rsid w:val="00200FDA"/>
    <w:rsid w:val="00201EF3"/>
    <w:rsid w:val="0020211F"/>
    <w:rsid w:val="00202229"/>
    <w:rsid w:val="00202D86"/>
    <w:rsid w:val="002032CF"/>
    <w:rsid w:val="00203502"/>
    <w:rsid w:val="0020380B"/>
    <w:rsid w:val="00203D0A"/>
    <w:rsid w:val="00203EDA"/>
    <w:rsid w:val="002040E8"/>
    <w:rsid w:val="002043FF"/>
    <w:rsid w:val="002044CF"/>
    <w:rsid w:val="0020539F"/>
    <w:rsid w:val="002054BF"/>
    <w:rsid w:val="00205AF9"/>
    <w:rsid w:val="00206569"/>
    <w:rsid w:val="0020691E"/>
    <w:rsid w:val="00207C20"/>
    <w:rsid w:val="00210DB5"/>
    <w:rsid w:val="002113A6"/>
    <w:rsid w:val="00211400"/>
    <w:rsid w:val="00211441"/>
    <w:rsid w:val="002116ED"/>
    <w:rsid w:val="00211FD9"/>
    <w:rsid w:val="002120D8"/>
    <w:rsid w:val="00212485"/>
    <w:rsid w:val="002128DA"/>
    <w:rsid w:val="00213C5E"/>
    <w:rsid w:val="00214234"/>
    <w:rsid w:val="00214377"/>
    <w:rsid w:val="002147D6"/>
    <w:rsid w:val="00214FAB"/>
    <w:rsid w:val="00214FD1"/>
    <w:rsid w:val="00215073"/>
    <w:rsid w:val="00215848"/>
    <w:rsid w:val="00215B25"/>
    <w:rsid w:val="00215C74"/>
    <w:rsid w:val="00215F19"/>
    <w:rsid w:val="00215FD8"/>
    <w:rsid w:val="00216C96"/>
    <w:rsid w:val="00216DC9"/>
    <w:rsid w:val="002171FC"/>
    <w:rsid w:val="002173EB"/>
    <w:rsid w:val="00217643"/>
    <w:rsid w:val="00217878"/>
    <w:rsid w:val="0021787A"/>
    <w:rsid w:val="00217E30"/>
    <w:rsid w:val="00217EE1"/>
    <w:rsid w:val="00221608"/>
    <w:rsid w:val="00221704"/>
    <w:rsid w:val="002219C2"/>
    <w:rsid w:val="00222808"/>
    <w:rsid w:val="00222FF8"/>
    <w:rsid w:val="00223285"/>
    <w:rsid w:val="002245DD"/>
    <w:rsid w:val="00224858"/>
    <w:rsid w:val="00224C45"/>
    <w:rsid w:val="0022515B"/>
    <w:rsid w:val="00225739"/>
    <w:rsid w:val="00225BE5"/>
    <w:rsid w:val="00225FC6"/>
    <w:rsid w:val="00227B20"/>
    <w:rsid w:val="00227DDB"/>
    <w:rsid w:val="00227EE8"/>
    <w:rsid w:val="002305AF"/>
    <w:rsid w:val="002306B9"/>
    <w:rsid w:val="0023117D"/>
    <w:rsid w:val="0023254F"/>
    <w:rsid w:val="002325CE"/>
    <w:rsid w:val="0023261E"/>
    <w:rsid w:val="00232C04"/>
    <w:rsid w:val="00232FFB"/>
    <w:rsid w:val="0023310B"/>
    <w:rsid w:val="002332F9"/>
    <w:rsid w:val="00233454"/>
    <w:rsid w:val="0023369C"/>
    <w:rsid w:val="002337C6"/>
    <w:rsid w:val="002337D4"/>
    <w:rsid w:val="0023388E"/>
    <w:rsid w:val="00233A27"/>
    <w:rsid w:val="002347A4"/>
    <w:rsid w:val="00234C17"/>
    <w:rsid w:val="00234DCA"/>
    <w:rsid w:val="00234F49"/>
    <w:rsid w:val="00235730"/>
    <w:rsid w:val="0023584C"/>
    <w:rsid w:val="00235934"/>
    <w:rsid w:val="00235D38"/>
    <w:rsid w:val="0023699F"/>
    <w:rsid w:val="00237296"/>
    <w:rsid w:val="00237817"/>
    <w:rsid w:val="0023796B"/>
    <w:rsid w:val="00240735"/>
    <w:rsid w:val="00240913"/>
    <w:rsid w:val="002409C2"/>
    <w:rsid w:val="00240B8B"/>
    <w:rsid w:val="00240E09"/>
    <w:rsid w:val="002415C7"/>
    <w:rsid w:val="00241656"/>
    <w:rsid w:val="00242586"/>
    <w:rsid w:val="00242833"/>
    <w:rsid w:val="00242BD4"/>
    <w:rsid w:val="00242C2D"/>
    <w:rsid w:val="00242C56"/>
    <w:rsid w:val="002440E8"/>
    <w:rsid w:val="00244869"/>
    <w:rsid w:val="00244C51"/>
    <w:rsid w:val="0024547C"/>
    <w:rsid w:val="0024573B"/>
    <w:rsid w:val="00245FF7"/>
    <w:rsid w:val="00246D57"/>
    <w:rsid w:val="00247214"/>
    <w:rsid w:val="0024779A"/>
    <w:rsid w:val="00247FD0"/>
    <w:rsid w:val="0025003A"/>
    <w:rsid w:val="00250603"/>
    <w:rsid w:val="002517C8"/>
    <w:rsid w:val="00253876"/>
    <w:rsid w:val="00253FD7"/>
    <w:rsid w:val="002540E0"/>
    <w:rsid w:val="002541DE"/>
    <w:rsid w:val="00254545"/>
    <w:rsid w:val="00254D1D"/>
    <w:rsid w:val="00254E6D"/>
    <w:rsid w:val="00254F8C"/>
    <w:rsid w:val="00255275"/>
    <w:rsid w:val="00255B8F"/>
    <w:rsid w:val="00256F84"/>
    <w:rsid w:val="002575DE"/>
    <w:rsid w:val="0025780F"/>
    <w:rsid w:val="002604F9"/>
    <w:rsid w:val="00260A95"/>
    <w:rsid w:val="002611B5"/>
    <w:rsid w:val="00261700"/>
    <w:rsid w:val="0026184F"/>
    <w:rsid w:val="00261D78"/>
    <w:rsid w:val="00261DD5"/>
    <w:rsid w:val="00261EE9"/>
    <w:rsid w:val="002626A1"/>
    <w:rsid w:val="0026278F"/>
    <w:rsid w:val="00262A33"/>
    <w:rsid w:val="0026337B"/>
    <w:rsid w:val="002636A4"/>
    <w:rsid w:val="00263880"/>
    <w:rsid w:val="0026397E"/>
    <w:rsid w:val="00263DE1"/>
    <w:rsid w:val="002646B6"/>
    <w:rsid w:val="00264A80"/>
    <w:rsid w:val="002660DB"/>
    <w:rsid w:val="0026724A"/>
    <w:rsid w:val="002672E1"/>
    <w:rsid w:val="002701BB"/>
    <w:rsid w:val="00270476"/>
    <w:rsid w:val="00270726"/>
    <w:rsid w:val="00270ABD"/>
    <w:rsid w:val="00270DDA"/>
    <w:rsid w:val="00270F36"/>
    <w:rsid w:val="002714BD"/>
    <w:rsid w:val="0027270C"/>
    <w:rsid w:val="00272B8E"/>
    <w:rsid w:val="00272D62"/>
    <w:rsid w:val="00272F76"/>
    <w:rsid w:val="0027334B"/>
    <w:rsid w:val="002735E2"/>
    <w:rsid w:val="00273CEF"/>
    <w:rsid w:val="00273E0D"/>
    <w:rsid w:val="00274CD4"/>
    <w:rsid w:val="00275B4A"/>
    <w:rsid w:val="0027634D"/>
    <w:rsid w:val="00276A4C"/>
    <w:rsid w:val="002773DA"/>
    <w:rsid w:val="002774CD"/>
    <w:rsid w:val="002779CC"/>
    <w:rsid w:val="0028006F"/>
    <w:rsid w:val="00280081"/>
    <w:rsid w:val="0028009A"/>
    <w:rsid w:val="002800E0"/>
    <w:rsid w:val="002802D7"/>
    <w:rsid w:val="00280983"/>
    <w:rsid w:val="002809A7"/>
    <w:rsid w:val="00280CE4"/>
    <w:rsid w:val="002815F6"/>
    <w:rsid w:val="0028167D"/>
    <w:rsid w:val="002818E7"/>
    <w:rsid w:val="00281937"/>
    <w:rsid w:val="00281DB2"/>
    <w:rsid w:val="002821EC"/>
    <w:rsid w:val="00282390"/>
    <w:rsid w:val="00282421"/>
    <w:rsid w:val="00282874"/>
    <w:rsid w:val="002828E8"/>
    <w:rsid w:val="00283016"/>
    <w:rsid w:val="00283019"/>
    <w:rsid w:val="00283098"/>
    <w:rsid w:val="00283597"/>
    <w:rsid w:val="002836C8"/>
    <w:rsid w:val="0028382F"/>
    <w:rsid w:val="0028478F"/>
    <w:rsid w:val="00284AEA"/>
    <w:rsid w:val="002853A3"/>
    <w:rsid w:val="0028585B"/>
    <w:rsid w:val="00285874"/>
    <w:rsid w:val="00285D1C"/>
    <w:rsid w:val="002861B6"/>
    <w:rsid w:val="0028677D"/>
    <w:rsid w:val="00286A20"/>
    <w:rsid w:val="00286DFB"/>
    <w:rsid w:val="00286E2B"/>
    <w:rsid w:val="0028767F"/>
    <w:rsid w:val="0028768A"/>
    <w:rsid w:val="00287A0B"/>
    <w:rsid w:val="00290303"/>
    <w:rsid w:val="00290C60"/>
    <w:rsid w:val="0029115B"/>
    <w:rsid w:val="002913BF"/>
    <w:rsid w:val="00291BD8"/>
    <w:rsid w:val="0029297D"/>
    <w:rsid w:val="002929A4"/>
    <w:rsid w:val="00292C48"/>
    <w:rsid w:val="00292EDD"/>
    <w:rsid w:val="00292EF9"/>
    <w:rsid w:val="002938BB"/>
    <w:rsid w:val="00293AD7"/>
    <w:rsid w:val="0029492B"/>
    <w:rsid w:val="0029528F"/>
    <w:rsid w:val="002952F3"/>
    <w:rsid w:val="002957DD"/>
    <w:rsid w:val="002958E7"/>
    <w:rsid w:val="00295B9C"/>
    <w:rsid w:val="0029615D"/>
    <w:rsid w:val="00296620"/>
    <w:rsid w:val="00296905"/>
    <w:rsid w:val="00296D80"/>
    <w:rsid w:val="00296F62"/>
    <w:rsid w:val="00297051"/>
    <w:rsid w:val="00297069"/>
    <w:rsid w:val="00297959"/>
    <w:rsid w:val="00297A05"/>
    <w:rsid w:val="00297AA4"/>
    <w:rsid w:val="00297B99"/>
    <w:rsid w:val="00297C22"/>
    <w:rsid w:val="002A0FD2"/>
    <w:rsid w:val="002A18AD"/>
    <w:rsid w:val="002A1AE5"/>
    <w:rsid w:val="002A1B3F"/>
    <w:rsid w:val="002A204D"/>
    <w:rsid w:val="002A21EC"/>
    <w:rsid w:val="002A230E"/>
    <w:rsid w:val="002A23A9"/>
    <w:rsid w:val="002A24A4"/>
    <w:rsid w:val="002A2FED"/>
    <w:rsid w:val="002A36E1"/>
    <w:rsid w:val="002A49B4"/>
    <w:rsid w:val="002A4EC2"/>
    <w:rsid w:val="002A4ECC"/>
    <w:rsid w:val="002A59FE"/>
    <w:rsid w:val="002A5F50"/>
    <w:rsid w:val="002A5F8F"/>
    <w:rsid w:val="002A6500"/>
    <w:rsid w:val="002A6F02"/>
    <w:rsid w:val="002A729A"/>
    <w:rsid w:val="002A782B"/>
    <w:rsid w:val="002A7940"/>
    <w:rsid w:val="002A7CD3"/>
    <w:rsid w:val="002B0083"/>
    <w:rsid w:val="002B00A7"/>
    <w:rsid w:val="002B0D0B"/>
    <w:rsid w:val="002B0F37"/>
    <w:rsid w:val="002B21E3"/>
    <w:rsid w:val="002B2206"/>
    <w:rsid w:val="002B258B"/>
    <w:rsid w:val="002B3545"/>
    <w:rsid w:val="002B3A27"/>
    <w:rsid w:val="002B3E13"/>
    <w:rsid w:val="002B4A6B"/>
    <w:rsid w:val="002B4CA2"/>
    <w:rsid w:val="002B564A"/>
    <w:rsid w:val="002B57E5"/>
    <w:rsid w:val="002B671B"/>
    <w:rsid w:val="002B6F17"/>
    <w:rsid w:val="002B6F20"/>
    <w:rsid w:val="002B74A8"/>
    <w:rsid w:val="002B785E"/>
    <w:rsid w:val="002B7DC3"/>
    <w:rsid w:val="002C046C"/>
    <w:rsid w:val="002C048E"/>
    <w:rsid w:val="002C0C6E"/>
    <w:rsid w:val="002C0CED"/>
    <w:rsid w:val="002C191C"/>
    <w:rsid w:val="002C1B51"/>
    <w:rsid w:val="002C1F79"/>
    <w:rsid w:val="002C20E3"/>
    <w:rsid w:val="002C2A98"/>
    <w:rsid w:val="002C2B6D"/>
    <w:rsid w:val="002C2C27"/>
    <w:rsid w:val="002C2FD7"/>
    <w:rsid w:val="002C335A"/>
    <w:rsid w:val="002C341F"/>
    <w:rsid w:val="002C3466"/>
    <w:rsid w:val="002C350E"/>
    <w:rsid w:val="002C35A6"/>
    <w:rsid w:val="002C3D0E"/>
    <w:rsid w:val="002C4653"/>
    <w:rsid w:val="002C4DA8"/>
    <w:rsid w:val="002C4F59"/>
    <w:rsid w:val="002C51E8"/>
    <w:rsid w:val="002C54D4"/>
    <w:rsid w:val="002C64EA"/>
    <w:rsid w:val="002C6989"/>
    <w:rsid w:val="002C6CB8"/>
    <w:rsid w:val="002C6F7B"/>
    <w:rsid w:val="002C7065"/>
    <w:rsid w:val="002C723D"/>
    <w:rsid w:val="002C73BE"/>
    <w:rsid w:val="002C7933"/>
    <w:rsid w:val="002C79DC"/>
    <w:rsid w:val="002C7B60"/>
    <w:rsid w:val="002C7F2E"/>
    <w:rsid w:val="002D0121"/>
    <w:rsid w:val="002D0A3F"/>
    <w:rsid w:val="002D0EE8"/>
    <w:rsid w:val="002D14C9"/>
    <w:rsid w:val="002D1EE2"/>
    <w:rsid w:val="002D21B9"/>
    <w:rsid w:val="002D27EE"/>
    <w:rsid w:val="002D2B42"/>
    <w:rsid w:val="002D2E25"/>
    <w:rsid w:val="002D37EA"/>
    <w:rsid w:val="002D3815"/>
    <w:rsid w:val="002D391D"/>
    <w:rsid w:val="002D3AB8"/>
    <w:rsid w:val="002D4C8A"/>
    <w:rsid w:val="002D5069"/>
    <w:rsid w:val="002D511A"/>
    <w:rsid w:val="002D5755"/>
    <w:rsid w:val="002D5785"/>
    <w:rsid w:val="002D5B8B"/>
    <w:rsid w:val="002D5FD8"/>
    <w:rsid w:val="002D62E9"/>
    <w:rsid w:val="002D77B6"/>
    <w:rsid w:val="002D78D7"/>
    <w:rsid w:val="002D7AF2"/>
    <w:rsid w:val="002D7D2E"/>
    <w:rsid w:val="002D7F0B"/>
    <w:rsid w:val="002E000B"/>
    <w:rsid w:val="002E021B"/>
    <w:rsid w:val="002E04D5"/>
    <w:rsid w:val="002E07CA"/>
    <w:rsid w:val="002E178A"/>
    <w:rsid w:val="002E1BA0"/>
    <w:rsid w:val="002E1CD6"/>
    <w:rsid w:val="002E2644"/>
    <w:rsid w:val="002E26D4"/>
    <w:rsid w:val="002E27F9"/>
    <w:rsid w:val="002E2BC0"/>
    <w:rsid w:val="002E2ED0"/>
    <w:rsid w:val="002E32DC"/>
    <w:rsid w:val="002E38C5"/>
    <w:rsid w:val="002E4517"/>
    <w:rsid w:val="002E4731"/>
    <w:rsid w:val="002E4780"/>
    <w:rsid w:val="002E47AC"/>
    <w:rsid w:val="002E4839"/>
    <w:rsid w:val="002E4D8E"/>
    <w:rsid w:val="002E5DED"/>
    <w:rsid w:val="002E61CD"/>
    <w:rsid w:val="002E6AE5"/>
    <w:rsid w:val="002E7009"/>
    <w:rsid w:val="002E74AD"/>
    <w:rsid w:val="002E7770"/>
    <w:rsid w:val="002E783E"/>
    <w:rsid w:val="002E7B60"/>
    <w:rsid w:val="002E7BE6"/>
    <w:rsid w:val="002E7EF3"/>
    <w:rsid w:val="002F01A9"/>
    <w:rsid w:val="002F02AC"/>
    <w:rsid w:val="002F02BB"/>
    <w:rsid w:val="002F0473"/>
    <w:rsid w:val="002F08CA"/>
    <w:rsid w:val="002F10B4"/>
    <w:rsid w:val="002F16FE"/>
    <w:rsid w:val="002F1B0E"/>
    <w:rsid w:val="002F2417"/>
    <w:rsid w:val="002F267D"/>
    <w:rsid w:val="002F2963"/>
    <w:rsid w:val="002F2B22"/>
    <w:rsid w:val="002F320E"/>
    <w:rsid w:val="002F3FE0"/>
    <w:rsid w:val="002F4302"/>
    <w:rsid w:val="002F5265"/>
    <w:rsid w:val="002F5845"/>
    <w:rsid w:val="002F5ABA"/>
    <w:rsid w:val="002F5E20"/>
    <w:rsid w:val="002F63CA"/>
    <w:rsid w:val="002F6539"/>
    <w:rsid w:val="002F65CF"/>
    <w:rsid w:val="002F7A45"/>
    <w:rsid w:val="003008CD"/>
    <w:rsid w:val="00300C1B"/>
    <w:rsid w:val="00300DDC"/>
    <w:rsid w:val="003016EC"/>
    <w:rsid w:val="00301B24"/>
    <w:rsid w:val="00301D3B"/>
    <w:rsid w:val="00302F03"/>
    <w:rsid w:val="003031AA"/>
    <w:rsid w:val="00303564"/>
    <w:rsid w:val="00303580"/>
    <w:rsid w:val="003037E7"/>
    <w:rsid w:val="003040E0"/>
    <w:rsid w:val="00304448"/>
    <w:rsid w:val="00304EE6"/>
    <w:rsid w:val="00305361"/>
    <w:rsid w:val="00305726"/>
    <w:rsid w:val="00305805"/>
    <w:rsid w:val="00305FEC"/>
    <w:rsid w:val="00306919"/>
    <w:rsid w:val="00306A41"/>
    <w:rsid w:val="00306A49"/>
    <w:rsid w:val="003078DF"/>
    <w:rsid w:val="00307F73"/>
    <w:rsid w:val="00310175"/>
    <w:rsid w:val="0031032D"/>
    <w:rsid w:val="003107B5"/>
    <w:rsid w:val="003109E8"/>
    <w:rsid w:val="003109F6"/>
    <w:rsid w:val="00311264"/>
    <w:rsid w:val="00311CFB"/>
    <w:rsid w:val="00311FB7"/>
    <w:rsid w:val="00311FF0"/>
    <w:rsid w:val="003133BB"/>
    <w:rsid w:val="003138BD"/>
    <w:rsid w:val="00314D65"/>
    <w:rsid w:val="00315374"/>
    <w:rsid w:val="00315669"/>
    <w:rsid w:val="00315688"/>
    <w:rsid w:val="00316685"/>
    <w:rsid w:val="00317303"/>
    <w:rsid w:val="00317420"/>
    <w:rsid w:val="0031743D"/>
    <w:rsid w:val="003200A0"/>
    <w:rsid w:val="00320BA9"/>
    <w:rsid w:val="0032176A"/>
    <w:rsid w:val="00321A5D"/>
    <w:rsid w:val="00322001"/>
    <w:rsid w:val="003222E3"/>
    <w:rsid w:val="003224E8"/>
    <w:rsid w:val="00322AAC"/>
    <w:rsid w:val="00322B19"/>
    <w:rsid w:val="00322FBB"/>
    <w:rsid w:val="00323200"/>
    <w:rsid w:val="0032371A"/>
    <w:rsid w:val="0032440F"/>
    <w:rsid w:val="003246C0"/>
    <w:rsid w:val="00324883"/>
    <w:rsid w:val="003248D4"/>
    <w:rsid w:val="00324AD5"/>
    <w:rsid w:val="003250D4"/>
    <w:rsid w:val="003253F0"/>
    <w:rsid w:val="003256C0"/>
    <w:rsid w:val="003258A5"/>
    <w:rsid w:val="0032604C"/>
    <w:rsid w:val="003269CE"/>
    <w:rsid w:val="00326DD9"/>
    <w:rsid w:val="003279C2"/>
    <w:rsid w:val="00327CFB"/>
    <w:rsid w:val="0033049D"/>
    <w:rsid w:val="003305B7"/>
    <w:rsid w:val="0033093C"/>
    <w:rsid w:val="003313E8"/>
    <w:rsid w:val="0033151D"/>
    <w:rsid w:val="00331968"/>
    <w:rsid w:val="00331EDE"/>
    <w:rsid w:val="0033202E"/>
    <w:rsid w:val="003321FF"/>
    <w:rsid w:val="003337FE"/>
    <w:rsid w:val="00333CDF"/>
    <w:rsid w:val="00333E78"/>
    <w:rsid w:val="0033411C"/>
    <w:rsid w:val="00334483"/>
    <w:rsid w:val="00334746"/>
    <w:rsid w:val="00335268"/>
    <w:rsid w:val="00335649"/>
    <w:rsid w:val="00335CCD"/>
    <w:rsid w:val="00335E62"/>
    <w:rsid w:val="00336160"/>
    <w:rsid w:val="003361C6"/>
    <w:rsid w:val="003363E1"/>
    <w:rsid w:val="00336590"/>
    <w:rsid w:val="0033674B"/>
    <w:rsid w:val="0033682F"/>
    <w:rsid w:val="00336935"/>
    <w:rsid w:val="00336BCD"/>
    <w:rsid w:val="0033756D"/>
    <w:rsid w:val="0033793E"/>
    <w:rsid w:val="00337D58"/>
    <w:rsid w:val="00337F3E"/>
    <w:rsid w:val="00337F7D"/>
    <w:rsid w:val="00340165"/>
    <w:rsid w:val="003402E1"/>
    <w:rsid w:val="00340527"/>
    <w:rsid w:val="003405B9"/>
    <w:rsid w:val="00340628"/>
    <w:rsid w:val="0034155C"/>
    <w:rsid w:val="0034191D"/>
    <w:rsid w:val="0034283C"/>
    <w:rsid w:val="003429B6"/>
    <w:rsid w:val="00343297"/>
    <w:rsid w:val="003432C4"/>
    <w:rsid w:val="00343CB3"/>
    <w:rsid w:val="00343D7C"/>
    <w:rsid w:val="00344712"/>
    <w:rsid w:val="00344CCF"/>
    <w:rsid w:val="00345BBA"/>
    <w:rsid w:val="0034609D"/>
    <w:rsid w:val="00346B6C"/>
    <w:rsid w:val="00346C29"/>
    <w:rsid w:val="0034710A"/>
    <w:rsid w:val="0034751E"/>
    <w:rsid w:val="00347769"/>
    <w:rsid w:val="003477FC"/>
    <w:rsid w:val="00350C03"/>
    <w:rsid w:val="00351238"/>
    <w:rsid w:val="00351923"/>
    <w:rsid w:val="0035192F"/>
    <w:rsid w:val="003524E3"/>
    <w:rsid w:val="0035288E"/>
    <w:rsid w:val="003529BE"/>
    <w:rsid w:val="00352BCF"/>
    <w:rsid w:val="00352DCC"/>
    <w:rsid w:val="00353347"/>
    <w:rsid w:val="00353783"/>
    <w:rsid w:val="00353CAB"/>
    <w:rsid w:val="00353F61"/>
    <w:rsid w:val="00354A8C"/>
    <w:rsid w:val="00354EB6"/>
    <w:rsid w:val="00354F66"/>
    <w:rsid w:val="003557DF"/>
    <w:rsid w:val="0035605D"/>
    <w:rsid w:val="003569F0"/>
    <w:rsid w:val="00356D66"/>
    <w:rsid w:val="00360014"/>
    <w:rsid w:val="0036066A"/>
    <w:rsid w:val="003606BD"/>
    <w:rsid w:val="003609D0"/>
    <w:rsid w:val="00360B91"/>
    <w:rsid w:val="003614DF"/>
    <w:rsid w:val="003616A6"/>
    <w:rsid w:val="00361B5A"/>
    <w:rsid w:val="00361DC7"/>
    <w:rsid w:val="00361F5B"/>
    <w:rsid w:val="003620C9"/>
    <w:rsid w:val="00362379"/>
    <w:rsid w:val="00362E0F"/>
    <w:rsid w:val="00362FBC"/>
    <w:rsid w:val="00363B2E"/>
    <w:rsid w:val="00363C09"/>
    <w:rsid w:val="00363CDF"/>
    <w:rsid w:val="003647EA"/>
    <w:rsid w:val="00364886"/>
    <w:rsid w:val="0036511A"/>
    <w:rsid w:val="003651EA"/>
    <w:rsid w:val="00365AC3"/>
    <w:rsid w:val="00365E92"/>
    <w:rsid w:val="00365EDE"/>
    <w:rsid w:val="00366DFC"/>
    <w:rsid w:val="00366F49"/>
    <w:rsid w:val="00366FE4"/>
    <w:rsid w:val="00367255"/>
    <w:rsid w:val="00367B30"/>
    <w:rsid w:val="00367C0E"/>
    <w:rsid w:val="00367EBB"/>
    <w:rsid w:val="003701E3"/>
    <w:rsid w:val="00370C3F"/>
    <w:rsid w:val="00370DDF"/>
    <w:rsid w:val="00370E8A"/>
    <w:rsid w:val="00370F5D"/>
    <w:rsid w:val="0037128E"/>
    <w:rsid w:val="003716F9"/>
    <w:rsid w:val="00371DDE"/>
    <w:rsid w:val="00371F2F"/>
    <w:rsid w:val="00372192"/>
    <w:rsid w:val="003723A6"/>
    <w:rsid w:val="00372600"/>
    <w:rsid w:val="00372A6A"/>
    <w:rsid w:val="00372BAE"/>
    <w:rsid w:val="00372E68"/>
    <w:rsid w:val="00373CDC"/>
    <w:rsid w:val="00373D13"/>
    <w:rsid w:val="00373E2D"/>
    <w:rsid w:val="00373EA8"/>
    <w:rsid w:val="0037440A"/>
    <w:rsid w:val="003748DA"/>
    <w:rsid w:val="00374A00"/>
    <w:rsid w:val="0037558D"/>
    <w:rsid w:val="00375CC5"/>
    <w:rsid w:val="00375DE5"/>
    <w:rsid w:val="0037648A"/>
    <w:rsid w:val="00376918"/>
    <w:rsid w:val="0037716F"/>
    <w:rsid w:val="00377699"/>
    <w:rsid w:val="0037785B"/>
    <w:rsid w:val="00377E2B"/>
    <w:rsid w:val="00377E76"/>
    <w:rsid w:val="00377E8E"/>
    <w:rsid w:val="00380628"/>
    <w:rsid w:val="00380693"/>
    <w:rsid w:val="00380C17"/>
    <w:rsid w:val="00380EF9"/>
    <w:rsid w:val="0038163D"/>
    <w:rsid w:val="00381830"/>
    <w:rsid w:val="00381F95"/>
    <w:rsid w:val="00382E15"/>
    <w:rsid w:val="0038317F"/>
    <w:rsid w:val="00383926"/>
    <w:rsid w:val="00383C87"/>
    <w:rsid w:val="00383E23"/>
    <w:rsid w:val="003848BA"/>
    <w:rsid w:val="00384A68"/>
    <w:rsid w:val="00384CAD"/>
    <w:rsid w:val="00385547"/>
    <w:rsid w:val="00385CC3"/>
    <w:rsid w:val="003862EB"/>
    <w:rsid w:val="00386C15"/>
    <w:rsid w:val="00386F2C"/>
    <w:rsid w:val="00387111"/>
    <w:rsid w:val="00387704"/>
    <w:rsid w:val="0038791D"/>
    <w:rsid w:val="00387A78"/>
    <w:rsid w:val="00387DAE"/>
    <w:rsid w:val="00390187"/>
    <w:rsid w:val="003911E2"/>
    <w:rsid w:val="0039265D"/>
    <w:rsid w:val="00392962"/>
    <w:rsid w:val="00392B00"/>
    <w:rsid w:val="00393288"/>
    <w:rsid w:val="003933E5"/>
    <w:rsid w:val="003938DF"/>
    <w:rsid w:val="00393A55"/>
    <w:rsid w:val="00393F8C"/>
    <w:rsid w:val="00394007"/>
    <w:rsid w:val="00394173"/>
    <w:rsid w:val="003942A3"/>
    <w:rsid w:val="00394509"/>
    <w:rsid w:val="003948C5"/>
    <w:rsid w:val="00395228"/>
    <w:rsid w:val="003952BA"/>
    <w:rsid w:val="00395F43"/>
    <w:rsid w:val="0039647C"/>
    <w:rsid w:val="0039675D"/>
    <w:rsid w:val="00396767"/>
    <w:rsid w:val="00396A24"/>
    <w:rsid w:val="00396B69"/>
    <w:rsid w:val="003971A0"/>
    <w:rsid w:val="00397842"/>
    <w:rsid w:val="00397D7D"/>
    <w:rsid w:val="00397E93"/>
    <w:rsid w:val="003A05EF"/>
    <w:rsid w:val="003A069A"/>
    <w:rsid w:val="003A0CA4"/>
    <w:rsid w:val="003A1228"/>
    <w:rsid w:val="003A12A2"/>
    <w:rsid w:val="003A188B"/>
    <w:rsid w:val="003A28C9"/>
    <w:rsid w:val="003A3B86"/>
    <w:rsid w:val="003A3FCE"/>
    <w:rsid w:val="003A4236"/>
    <w:rsid w:val="003A46FE"/>
    <w:rsid w:val="003A4877"/>
    <w:rsid w:val="003A48D2"/>
    <w:rsid w:val="003A5021"/>
    <w:rsid w:val="003A5169"/>
    <w:rsid w:val="003A5499"/>
    <w:rsid w:val="003A55C2"/>
    <w:rsid w:val="003A58F2"/>
    <w:rsid w:val="003A5A1D"/>
    <w:rsid w:val="003A5C68"/>
    <w:rsid w:val="003A62FA"/>
    <w:rsid w:val="003A6733"/>
    <w:rsid w:val="003A6BF5"/>
    <w:rsid w:val="003A6CBC"/>
    <w:rsid w:val="003A6F26"/>
    <w:rsid w:val="003A730C"/>
    <w:rsid w:val="003A7B93"/>
    <w:rsid w:val="003A7D1D"/>
    <w:rsid w:val="003B00DF"/>
    <w:rsid w:val="003B02DB"/>
    <w:rsid w:val="003B047F"/>
    <w:rsid w:val="003B07B8"/>
    <w:rsid w:val="003B0970"/>
    <w:rsid w:val="003B1214"/>
    <w:rsid w:val="003B1E0D"/>
    <w:rsid w:val="003B211E"/>
    <w:rsid w:val="003B2125"/>
    <w:rsid w:val="003B2DB1"/>
    <w:rsid w:val="003B2EAD"/>
    <w:rsid w:val="003B2FAF"/>
    <w:rsid w:val="003B318D"/>
    <w:rsid w:val="003B3293"/>
    <w:rsid w:val="003B33DF"/>
    <w:rsid w:val="003B3D25"/>
    <w:rsid w:val="003B3D4A"/>
    <w:rsid w:val="003B3E4F"/>
    <w:rsid w:val="003B4276"/>
    <w:rsid w:val="003B4633"/>
    <w:rsid w:val="003B4696"/>
    <w:rsid w:val="003B4AD8"/>
    <w:rsid w:val="003B4BA8"/>
    <w:rsid w:val="003B4F0B"/>
    <w:rsid w:val="003B5458"/>
    <w:rsid w:val="003B5977"/>
    <w:rsid w:val="003B59FF"/>
    <w:rsid w:val="003B5DDB"/>
    <w:rsid w:val="003B5F46"/>
    <w:rsid w:val="003B67A9"/>
    <w:rsid w:val="003B6E25"/>
    <w:rsid w:val="003B6F77"/>
    <w:rsid w:val="003B71C2"/>
    <w:rsid w:val="003B7228"/>
    <w:rsid w:val="003B75CE"/>
    <w:rsid w:val="003B7915"/>
    <w:rsid w:val="003B7DDC"/>
    <w:rsid w:val="003C0474"/>
    <w:rsid w:val="003C067E"/>
    <w:rsid w:val="003C06F6"/>
    <w:rsid w:val="003C080B"/>
    <w:rsid w:val="003C1484"/>
    <w:rsid w:val="003C1D5C"/>
    <w:rsid w:val="003C270F"/>
    <w:rsid w:val="003C29E1"/>
    <w:rsid w:val="003C2AC7"/>
    <w:rsid w:val="003C3062"/>
    <w:rsid w:val="003C37EE"/>
    <w:rsid w:val="003C3810"/>
    <w:rsid w:val="003C3C71"/>
    <w:rsid w:val="003C3F7C"/>
    <w:rsid w:val="003C401A"/>
    <w:rsid w:val="003C435B"/>
    <w:rsid w:val="003C4603"/>
    <w:rsid w:val="003C474D"/>
    <w:rsid w:val="003C4F2F"/>
    <w:rsid w:val="003C5157"/>
    <w:rsid w:val="003C52C6"/>
    <w:rsid w:val="003C54E2"/>
    <w:rsid w:val="003C57D7"/>
    <w:rsid w:val="003C5E8D"/>
    <w:rsid w:val="003C617D"/>
    <w:rsid w:val="003C7CE1"/>
    <w:rsid w:val="003C7FB8"/>
    <w:rsid w:val="003D0199"/>
    <w:rsid w:val="003D03E2"/>
    <w:rsid w:val="003D0438"/>
    <w:rsid w:val="003D0532"/>
    <w:rsid w:val="003D085A"/>
    <w:rsid w:val="003D0E45"/>
    <w:rsid w:val="003D0E9F"/>
    <w:rsid w:val="003D1072"/>
    <w:rsid w:val="003D1AE3"/>
    <w:rsid w:val="003D275D"/>
    <w:rsid w:val="003D2806"/>
    <w:rsid w:val="003D2992"/>
    <w:rsid w:val="003D2E60"/>
    <w:rsid w:val="003D3003"/>
    <w:rsid w:val="003D3341"/>
    <w:rsid w:val="003D39DA"/>
    <w:rsid w:val="003D3B34"/>
    <w:rsid w:val="003D3F2C"/>
    <w:rsid w:val="003D4331"/>
    <w:rsid w:val="003D471D"/>
    <w:rsid w:val="003D4806"/>
    <w:rsid w:val="003D49BE"/>
    <w:rsid w:val="003D4A71"/>
    <w:rsid w:val="003D4ADB"/>
    <w:rsid w:val="003D566E"/>
    <w:rsid w:val="003D62FA"/>
    <w:rsid w:val="003D63E7"/>
    <w:rsid w:val="003D66B4"/>
    <w:rsid w:val="003D6A73"/>
    <w:rsid w:val="003D6C70"/>
    <w:rsid w:val="003D71CD"/>
    <w:rsid w:val="003D7488"/>
    <w:rsid w:val="003D7E7B"/>
    <w:rsid w:val="003E16DA"/>
    <w:rsid w:val="003E1C29"/>
    <w:rsid w:val="003E1D79"/>
    <w:rsid w:val="003E1DD9"/>
    <w:rsid w:val="003E2145"/>
    <w:rsid w:val="003E2550"/>
    <w:rsid w:val="003E2851"/>
    <w:rsid w:val="003E2B40"/>
    <w:rsid w:val="003E2E20"/>
    <w:rsid w:val="003E33B2"/>
    <w:rsid w:val="003E348D"/>
    <w:rsid w:val="003E3685"/>
    <w:rsid w:val="003E36A3"/>
    <w:rsid w:val="003E36E5"/>
    <w:rsid w:val="003E3D2A"/>
    <w:rsid w:val="003E43A6"/>
    <w:rsid w:val="003E43D9"/>
    <w:rsid w:val="003E4999"/>
    <w:rsid w:val="003E4C5A"/>
    <w:rsid w:val="003E546A"/>
    <w:rsid w:val="003E5BAF"/>
    <w:rsid w:val="003E5D38"/>
    <w:rsid w:val="003E62FB"/>
    <w:rsid w:val="003E67FA"/>
    <w:rsid w:val="003E6A4C"/>
    <w:rsid w:val="003E6CAB"/>
    <w:rsid w:val="003F076D"/>
    <w:rsid w:val="003F0A05"/>
    <w:rsid w:val="003F1EEB"/>
    <w:rsid w:val="003F2ACC"/>
    <w:rsid w:val="003F391B"/>
    <w:rsid w:val="003F39F5"/>
    <w:rsid w:val="003F3C82"/>
    <w:rsid w:val="003F3D3F"/>
    <w:rsid w:val="003F40C1"/>
    <w:rsid w:val="003F4384"/>
    <w:rsid w:val="003F4A2B"/>
    <w:rsid w:val="003F4A6E"/>
    <w:rsid w:val="003F4C64"/>
    <w:rsid w:val="003F4FFE"/>
    <w:rsid w:val="003F5C3F"/>
    <w:rsid w:val="003F5CB8"/>
    <w:rsid w:val="003F64C5"/>
    <w:rsid w:val="003F6507"/>
    <w:rsid w:val="003F6D55"/>
    <w:rsid w:val="003F6DB9"/>
    <w:rsid w:val="003F7054"/>
    <w:rsid w:val="003F7422"/>
    <w:rsid w:val="003F7D1A"/>
    <w:rsid w:val="0040042E"/>
    <w:rsid w:val="0040172E"/>
    <w:rsid w:val="004018C7"/>
    <w:rsid w:val="00402449"/>
    <w:rsid w:val="0040286E"/>
    <w:rsid w:val="00403144"/>
    <w:rsid w:val="00403673"/>
    <w:rsid w:val="00403990"/>
    <w:rsid w:val="00403C79"/>
    <w:rsid w:val="00403F47"/>
    <w:rsid w:val="00403FCC"/>
    <w:rsid w:val="004049B3"/>
    <w:rsid w:val="00405130"/>
    <w:rsid w:val="004054B0"/>
    <w:rsid w:val="00405AA1"/>
    <w:rsid w:val="00406D90"/>
    <w:rsid w:val="00406E3A"/>
    <w:rsid w:val="00406ECE"/>
    <w:rsid w:val="004071C8"/>
    <w:rsid w:val="004074AE"/>
    <w:rsid w:val="004078A2"/>
    <w:rsid w:val="0041055F"/>
    <w:rsid w:val="004105B3"/>
    <w:rsid w:val="00410C10"/>
    <w:rsid w:val="004111FB"/>
    <w:rsid w:val="004114AF"/>
    <w:rsid w:val="0041150B"/>
    <w:rsid w:val="004118E8"/>
    <w:rsid w:val="00411FFE"/>
    <w:rsid w:val="0041208D"/>
    <w:rsid w:val="004121DA"/>
    <w:rsid w:val="00412FAE"/>
    <w:rsid w:val="00413643"/>
    <w:rsid w:val="004143C9"/>
    <w:rsid w:val="00414BBF"/>
    <w:rsid w:val="004156B2"/>
    <w:rsid w:val="00415C0E"/>
    <w:rsid w:val="00417626"/>
    <w:rsid w:val="004177A4"/>
    <w:rsid w:val="00417929"/>
    <w:rsid w:val="00420BF1"/>
    <w:rsid w:val="00421121"/>
    <w:rsid w:val="00421989"/>
    <w:rsid w:val="00422BD0"/>
    <w:rsid w:val="0042339B"/>
    <w:rsid w:val="004233DD"/>
    <w:rsid w:val="00423976"/>
    <w:rsid w:val="00423B77"/>
    <w:rsid w:val="00423C30"/>
    <w:rsid w:val="00424153"/>
    <w:rsid w:val="004242DF"/>
    <w:rsid w:val="00424646"/>
    <w:rsid w:val="00424983"/>
    <w:rsid w:val="00424FF9"/>
    <w:rsid w:val="00426172"/>
    <w:rsid w:val="004265F8"/>
    <w:rsid w:val="00426EB2"/>
    <w:rsid w:val="00427580"/>
    <w:rsid w:val="004278A6"/>
    <w:rsid w:val="004279F4"/>
    <w:rsid w:val="00430306"/>
    <w:rsid w:val="00430770"/>
    <w:rsid w:val="0043086C"/>
    <w:rsid w:val="00430DA8"/>
    <w:rsid w:val="00430F0C"/>
    <w:rsid w:val="00430F84"/>
    <w:rsid w:val="00431158"/>
    <w:rsid w:val="0043116D"/>
    <w:rsid w:val="004316CF"/>
    <w:rsid w:val="00431755"/>
    <w:rsid w:val="004321FA"/>
    <w:rsid w:val="0043225C"/>
    <w:rsid w:val="00432674"/>
    <w:rsid w:val="00432D7B"/>
    <w:rsid w:val="004337D1"/>
    <w:rsid w:val="00433D64"/>
    <w:rsid w:val="00433D66"/>
    <w:rsid w:val="00433FC9"/>
    <w:rsid w:val="004340D7"/>
    <w:rsid w:val="00434292"/>
    <w:rsid w:val="00434644"/>
    <w:rsid w:val="00434906"/>
    <w:rsid w:val="00434B92"/>
    <w:rsid w:val="00434CC6"/>
    <w:rsid w:val="00434FC4"/>
    <w:rsid w:val="004352B8"/>
    <w:rsid w:val="00435454"/>
    <w:rsid w:val="004356A1"/>
    <w:rsid w:val="00435785"/>
    <w:rsid w:val="004359A0"/>
    <w:rsid w:val="00435B7A"/>
    <w:rsid w:val="0043655A"/>
    <w:rsid w:val="00436DA7"/>
    <w:rsid w:val="00436ED7"/>
    <w:rsid w:val="00437DBE"/>
    <w:rsid w:val="0044083B"/>
    <w:rsid w:val="004415AB"/>
    <w:rsid w:val="00441D33"/>
    <w:rsid w:val="0044232F"/>
    <w:rsid w:val="00442A38"/>
    <w:rsid w:val="00442D64"/>
    <w:rsid w:val="00442DAD"/>
    <w:rsid w:val="0044305B"/>
    <w:rsid w:val="00443373"/>
    <w:rsid w:val="004438ED"/>
    <w:rsid w:val="00443CEA"/>
    <w:rsid w:val="0044465D"/>
    <w:rsid w:val="00445219"/>
    <w:rsid w:val="004452F9"/>
    <w:rsid w:val="00445339"/>
    <w:rsid w:val="00445482"/>
    <w:rsid w:val="004454E9"/>
    <w:rsid w:val="004456F0"/>
    <w:rsid w:val="00445A97"/>
    <w:rsid w:val="00445BCC"/>
    <w:rsid w:val="00446194"/>
    <w:rsid w:val="00446960"/>
    <w:rsid w:val="00446A55"/>
    <w:rsid w:val="00446F52"/>
    <w:rsid w:val="004470C0"/>
    <w:rsid w:val="004471F0"/>
    <w:rsid w:val="00451F18"/>
    <w:rsid w:val="00452065"/>
    <w:rsid w:val="00452434"/>
    <w:rsid w:val="00452C1F"/>
    <w:rsid w:val="0045303F"/>
    <w:rsid w:val="00453156"/>
    <w:rsid w:val="004531E6"/>
    <w:rsid w:val="0045381D"/>
    <w:rsid w:val="004539A2"/>
    <w:rsid w:val="004540F3"/>
    <w:rsid w:val="00454356"/>
    <w:rsid w:val="0045440F"/>
    <w:rsid w:val="0045474F"/>
    <w:rsid w:val="00454D50"/>
    <w:rsid w:val="00454E94"/>
    <w:rsid w:val="00454F6F"/>
    <w:rsid w:val="0045547F"/>
    <w:rsid w:val="00455549"/>
    <w:rsid w:val="00455DFA"/>
    <w:rsid w:val="00455EA3"/>
    <w:rsid w:val="00456068"/>
    <w:rsid w:val="004570E5"/>
    <w:rsid w:val="004575AB"/>
    <w:rsid w:val="004605B0"/>
    <w:rsid w:val="00460823"/>
    <w:rsid w:val="00460D06"/>
    <w:rsid w:val="00460DDE"/>
    <w:rsid w:val="004610E7"/>
    <w:rsid w:val="00461139"/>
    <w:rsid w:val="00461887"/>
    <w:rsid w:val="00461CA0"/>
    <w:rsid w:val="004622F0"/>
    <w:rsid w:val="00462CDB"/>
    <w:rsid w:val="00462E8A"/>
    <w:rsid w:val="0046370C"/>
    <w:rsid w:val="004642C0"/>
    <w:rsid w:val="00464640"/>
    <w:rsid w:val="00464AAF"/>
    <w:rsid w:val="004650D6"/>
    <w:rsid w:val="00465402"/>
    <w:rsid w:val="004655FE"/>
    <w:rsid w:val="004658D8"/>
    <w:rsid w:val="00465ADF"/>
    <w:rsid w:val="00465DF4"/>
    <w:rsid w:val="00466286"/>
    <w:rsid w:val="0046682D"/>
    <w:rsid w:val="00466A85"/>
    <w:rsid w:val="00466F40"/>
    <w:rsid w:val="00466F6A"/>
    <w:rsid w:val="00467184"/>
    <w:rsid w:val="004675CE"/>
    <w:rsid w:val="00467FEA"/>
    <w:rsid w:val="004703B5"/>
    <w:rsid w:val="0047076F"/>
    <w:rsid w:val="00470B84"/>
    <w:rsid w:val="00470D69"/>
    <w:rsid w:val="00470F1B"/>
    <w:rsid w:val="0047106A"/>
    <w:rsid w:val="004725BE"/>
    <w:rsid w:val="00473D98"/>
    <w:rsid w:val="00474100"/>
    <w:rsid w:val="004742C5"/>
    <w:rsid w:val="00474A3A"/>
    <w:rsid w:val="00474C1F"/>
    <w:rsid w:val="00474EEF"/>
    <w:rsid w:val="00475AF6"/>
    <w:rsid w:val="00475EE2"/>
    <w:rsid w:val="00476094"/>
    <w:rsid w:val="004760B4"/>
    <w:rsid w:val="00476162"/>
    <w:rsid w:val="004766F1"/>
    <w:rsid w:val="00476BCD"/>
    <w:rsid w:val="00477AFF"/>
    <w:rsid w:val="004800C9"/>
    <w:rsid w:val="004802F6"/>
    <w:rsid w:val="00480647"/>
    <w:rsid w:val="004806AE"/>
    <w:rsid w:val="00480D42"/>
    <w:rsid w:val="004812B1"/>
    <w:rsid w:val="0048146A"/>
    <w:rsid w:val="0048149A"/>
    <w:rsid w:val="004815C1"/>
    <w:rsid w:val="004815C3"/>
    <w:rsid w:val="00481AE4"/>
    <w:rsid w:val="0048212F"/>
    <w:rsid w:val="004824A7"/>
    <w:rsid w:val="004824B9"/>
    <w:rsid w:val="00483221"/>
    <w:rsid w:val="004833BB"/>
    <w:rsid w:val="004839A2"/>
    <w:rsid w:val="00483A54"/>
    <w:rsid w:val="00483E1C"/>
    <w:rsid w:val="00484C41"/>
    <w:rsid w:val="004851DA"/>
    <w:rsid w:val="00485436"/>
    <w:rsid w:val="0048577A"/>
    <w:rsid w:val="0048594D"/>
    <w:rsid w:val="00485BDB"/>
    <w:rsid w:val="00485CB8"/>
    <w:rsid w:val="004861FF"/>
    <w:rsid w:val="0048653C"/>
    <w:rsid w:val="004865B4"/>
    <w:rsid w:val="00486947"/>
    <w:rsid w:val="00486AB8"/>
    <w:rsid w:val="00487737"/>
    <w:rsid w:val="00487BB5"/>
    <w:rsid w:val="00490357"/>
    <w:rsid w:val="004905CE"/>
    <w:rsid w:val="00490B58"/>
    <w:rsid w:val="0049171B"/>
    <w:rsid w:val="004917F0"/>
    <w:rsid w:val="00491E76"/>
    <w:rsid w:val="00492745"/>
    <w:rsid w:val="0049378C"/>
    <w:rsid w:val="00493C56"/>
    <w:rsid w:val="0049423A"/>
    <w:rsid w:val="0049456A"/>
    <w:rsid w:val="00494856"/>
    <w:rsid w:val="00494E3A"/>
    <w:rsid w:val="00494F8D"/>
    <w:rsid w:val="004957BA"/>
    <w:rsid w:val="00495DF6"/>
    <w:rsid w:val="00495F1C"/>
    <w:rsid w:val="0049610E"/>
    <w:rsid w:val="00496169"/>
    <w:rsid w:val="004961B2"/>
    <w:rsid w:val="004967B0"/>
    <w:rsid w:val="00496A12"/>
    <w:rsid w:val="004973E1"/>
    <w:rsid w:val="004A0243"/>
    <w:rsid w:val="004A02B1"/>
    <w:rsid w:val="004A073D"/>
    <w:rsid w:val="004A168A"/>
    <w:rsid w:val="004A1C16"/>
    <w:rsid w:val="004A1C6D"/>
    <w:rsid w:val="004A23C7"/>
    <w:rsid w:val="004A2A6B"/>
    <w:rsid w:val="004A2BC7"/>
    <w:rsid w:val="004A2BE2"/>
    <w:rsid w:val="004A31B3"/>
    <w:rsid w:val="004A3556"/>
    <w:rsid w:val="004A40B8"/>
    <w:rsid w:val="004A4260"/>
    <w:rsid w:val="004A479B"/>
    <w:rsid w:val="004A515B"/>
    <w:rsid w:val="004A5229"/>
    <w:rsid w:val="004A5251"/>
    <w:rsid w:val="004A61EF"/>
    <w:rsid w:val="004A63C5"/>
    <w:rsid w:val="004A63F4"/>
    <w:rsid w:val="004A665B"/>
    <w:rsid w:val="004A66E3"/>
    <w:rsid w:val="004A6745"/>
    <w:rsid w:val="004A69D2"/>
    <w:rsid w:val="004A6CFD"/>
    <w:rsid w:val="004A70E9"/>
    <w:rsid w:val="004A7277"/>
    <w:rsid w:val="004A7720"/>
    <w:rsid w:val="004A7E6B"/>
    <w:rsid w:val="004B0513"/>
    <w:rsid w:val="004B05BF"/>
    <w:rsid w:val="004B0639"/>
    <w:rsid w:val="004B11DA"/>
    <w:rsid w:val="004B1542"/>
    <w:rsid w:val="004B1A33"/>
    <w:rsid w:val="004B1D3B"/>
    <w:rsid w:val="004B2053"/>
    <w:rsid w:val="004B219B"/>
    <w:rsid w:val="004B26D2"/>
    <w:rsid w:val="004B2EE8"/>
    <w:rsid w:val="004B3376"/>
    <w:rsid w:val="004B3538"/>
    <w:rsid w:val="004B3D20"/>
    <w:rsid w:val="004B41F7"/>
    <w:rsid w:val="004B48BF"/>
    <w:rsid w:val="004B4E3C"/>
    <w:rsid w:val="004B51BE"/>
    <w:rsid w:val="004B6E43"/>
    <w:rsid w:val="004B6F9A"/>
    <w:rsid w:val="004B71E1"/>
    <w:rsid w:val="004B7225"/>
    <w:rsid w:val="004B74DB"/>
    <w:rsid w:val="004B78D8"/>
    <w:rsid w:val="004B7DA1"/>
    <w:rsid w:val="004B7F00"/>
    <w:rsid w:val="004C075B"/>
    <w:rsid w:val="004C0D9D"/>
    <w:rsid w:val="004C10A8"/>
    <w:rsid w:val="004C1960"/>
    <w:rsid w:val="004C29AE"/>
    <w:rsid w:val="004C2CA6"/>
    <w:rsid w:val="004C2DC5"/>
    <w:rsid w:val="004C30A3"/>
    <w:rsid w:val="004C3317"/>
    <w:rsid w:val="004C3435"/>
    <w:rsid w:val="004C3482"/>
    <w:rsid w:val="004C41A4"/>
    <w:rsid w:val="004C4671"/>
    <w:rsid w:val="004C4DB6"/>
    <w:rsid w:val="004C4E48"/>
    <w:rsid w:val="004C4F85"/>
    <w:rsid w:val="004C5058"/>
    <w:rsid w:val="004C5149"/>
    <w:rsid w:val="004C5305"/>
    <w:rsid w:val="004C54AE"/>
    <w:rsid w:val="004C54E5"/>
    <w:rsid w:val="004C6476"/>
    <w:rsid w:val="004C68EF"/>
    <w:rsid w:val="004C6FBE"/>
    <w:rsid w:val="004C7247"/>
    <w:rsid w:val="004D006E"/>
    <w:rsid w:val="004D05F2"/>
    <w:rsid w:val="004D0C55"/>
    <w:rsid w:val="004D17BF"/>
    <w:rsid w:val="004D1A6E"/>
    <w:rsid w:val="004D1DEF"/>
    <w:rsid w:val="004D1DF9"/>
    <w:rsid w:val="004D1E36"/>
    <w:rsid w:val="004D2359"/>
    <w:rsid w:val="004D29A8"/>
    <w:rsid w:val="004D2A36"/>
    <w:rsid w:val="004D30B6"/>
    <w:rsid w:val="004D3161"/>
    <w:rsid w:val="004D329A"/>
    <w:rsid w:val="004D3CE3"/>
    <w:rsid w:val="004D4FDA"/>
    <w:rsid w:val="004D5323"/>
    <w:rsid w:val="004D5A49"/>
    <w:rsid w:val="004D5AEA"/>
    <w:rsid w:val="004D6208"/>
    <w:rsid w:val="004D6277"/>
    <w:rsid w:val="004D6605"/>
    <w:rsid w:val="004D6801"/>
    <w:rsid w:val="004D6A0F"/>
    <w:rsid w:val="004D6E60"/>
    <w:rsid w:val="004D7093"/>
    <w:rsid w:val="004D7EBD"/>
    <w:rsid w:val="004E0137"/>
    <w:rsid w:val="004E0350"/>
    <w:rsid w:val="004E068B"/>
    <w:rsid w:val="004E093E"/>
    <w:rsid w:val="004E1111"/>
    <w:rsid w:val="004E129E"/>
    <w:rsid w:val="004E1320"/>
    <w:rsid w:val="004E1390"/>
    <w:rsid w:val="004E27FA"/>
    <w:rsid w:val="004E2B7C"/>
    <w:rsid w:val="004E2E77"/>
    <w:rsid w:val="004E301E"/>
    <w:rsid w:val="004E3F3B"/>
    <w:rsid w:val="004E42B1"/>
    <w:rsid w:val="004E45F2"/>
    <w:rsid w:val="004E4BD5"/>
    <w:rsid w:val="004E5060"/>
    <w:rsid w:val="004E5206"/>
    <w:rsid w:val="004E54EE"/>
    <w:rsid w:val="004E5926"/>
    <w:rsid w:val="004E5BC2"/>
    <w:rsid w:val="004E6737"/>
    <w:rsid w:val="004E68E3"/>
    <w:rsid w:val="004E6E66"/>
    <w:rsid w:val="004E767C"/>
    <w:rsid w:val="004E7B03"/>
    <w:rsid w:val="004E7D60"/>
    <w:rsid w:val="004E7F66"/>
    <w:rsid w:val="004F0BEF"/>
    <w:rsid w:val="004F111A"/>
    <w:rsid w:val="004F12A1"/>
    <w:rsid w:val="004F1DF2"/>
    <w:rsid w:val="004F2091"/>
    <w:rsid w:val="004F238D"/>
    <w:rsid w:val="004F2426"/>
    <w:rsid w:val="004F261F"/>
    <w:rsid w:val="004F2A0C"/>
    <w:rsid w:val="004F2F6D"/>
    <w:rsid w:val="004F30AA"/>
    <w:rsid w:val="004F36AC"/>
    <w:rsid w:val="004F3B67"/>
    <w:rsid w:val="004F44F0"/>
    <w:rsid w:val="004F478D"/>
    <w:rsid w:val="004F4978"/>
    <w:rsid w:val="004F4C0F"/>
    <w:rsid w:val="004F52A5"/>
    <w:rsid w:val="004F5DC6"/>
    <w:rsid w:val="004F5E16"/>
    <w:rsid w:val="004F66F0"/>
    <w:rsid w:val="004F74F0"/>
    <w:rsid w:val="004F760F"/>
    <w:rsid w:val="005008A9"/>
    <w:rsid w:val="005008BD"/>
    <w:rsid w:val="005008CA"/>
    <w:rsid w:val="00500BEB"/>
    <w:rsid w:val="00500E3C"/>
    <w:rsid w:val="00500F69"/>
    <w:rsid w:val="0050176D"/>
    <w:rsid w:val="00501DEA"/>
    <w:rsid w:val="00501E4C"/>
    <w:rsid w:val="00501F0A"/>
    <w:rsid w:val="00502E8F"/>
    <w:rsid w:val="00502E9F"/>
    <w:rsid w:val="0050331C"/>
    <w:rsid w:val="00503ED8"/>
    <w:rsid w:val="005042F9"/>
    <w:rsid w:val="00504A73"/>
    <w:rsid w:val="00504C01"/>
    <w:rsid w:val="00505EB0"/>
    <w:rsid w:val="00506226"/>
    <w:rsid w:val="0050679E"/>
    <w:rsid w:val="00506F66"/>
    <w:rsid w:val="00506FDD"/>
    <w:rsid w:val="005070FA"/>
    <w:rsid w:val="00510210"/>
    <w:rsid w:val="005107D8"/>
    <w:rsid w:val="00510815"/>
    <w:rsid w:val="00510E72"/>
    <w:rsid w:val="0051176F"/>
    <w:rsid w:val="005118FC"/>
    <w:rsid w:val="00511C8F"/>
    <w:rsid w:val="005121EB"/>
    <w:rsid w:val="005127AF"/>
    <w:rsid w:val="005128D4"/>
    <w:rsid w:val="00512FE0"/>
    <w:rsid w:val="005132B0"/>
    <w:rsid w:val="00513647"/>
    <w:rsid w:val="00513A44"/>
    <w:rsid w:val="0051403F"/>
    <w:rsid w:val="00514129"/>
    <w:rsid w:val="00514631"/>
    <w:rsid w:val="0051482B"/>
    <w:rsid w:val="005148F1"/>
    <w:rsid w:val="0051497B"/>
    <w:rsid w:val="00514ACE"/>
    <w:rsid w:val="00514C3C"/>
    <w:rsid w:val="005152AF"/>
    <w:rsid w:val="00515DE1"/>
    <w:rsid w:val="00515E01"/>
    <w:rsid w:val="005162A0"/>
    <w:rsid w:val="005166E6"/>
    <w:rsid w:val="00516D34"/>
    <w:rsid w:val="00517382"/>
    <w:rsid w:val="005173E2"/>
    <w:rsid w:val="00517520"/>
    <w:rsid w:val="005177C9"/>
    <w:rsid w:val="00517D66"/>
    <w:rsid w:val="00517F77"/>
    <w:rsid w:val="0052021E"/>
    <w:rsid w:val="0052025F"/>
    <w:rsid w:val="00520359"/>
    <w:rsid w:val="0052039E"/>
    <w:rsid w:val="005204BD"/>
    <w:rsid w:val="0052051C"/>
    <w:rsid w:val="00520D1D"/>
    <w:rsid w:val="005212D2"/>
    <w:rsid w:val="005216CF"/>
    <w:rsid w:val="00521D4D"/>
    <w:rsid w:val="00521E9E"/>
    <w:rsid w:val="005224A2"/>
    <w:rsid w:val="0052267B"/>
    <w:rsid w:val="0052293E"/>
    <w:rsid w:val="00522BEB"/>
    <w:rsid w:val="00522D14"/>
    <w:rsid w:val="00522DF2"/>
    <w:rsid w:val="00522DFF"/>
    <w:rsid w:val="005231BF"/>
    <w:rsid w:val="00523799"/>
    <w:rsid w:val="005239F2"/>
    <w:rsid w:val="00523B0E"/>
    <w:rsid w:val="00523C1E"/>
    <w:rsid w:val="00523FC6"/>
    <w:rsid w:val="005242B7"/>
    <w:rsid w:val="00524763"/>
    <w:rsid w:val="00524AE1"/>
    <w:rsid w:val="00524BB4"/>
    <w:rsid w:val="0052567C"/>
    <w:rsid w:val="0052580C"/>
    <w:rsid w:val="00525A47"/>
    <w:rsid w:val="00525C49"/>
    <w:rsid w:val="0052660B"/>
    <w:rsid w:val="005267CA"/>
    <w:rsid w:val="0052743B"/>
    <w:rsid w:val="005278CC"/>
    <w:rsid w:val="00527C08"/>
    <w:rsid w:val="00527D21"/>
    <w:rsid w:val="0053063C"/>
    <w:rsid w:val="00530CC5"/>
    <w:rsid w:val="0053136B"/>
    <w:rsid w:val="0053158F"/>
    <w:rsid w:val="00531BA1"/>
    <w:rsid w:val="00531CE7"/>
    <w:rsid w:val="00532720"/>
    <w:rsid w:val="00532B50"/>
    <w:rsid w:val="00532D69"/>
    <w:rsid w:val="00534003"/>
    <w:rsid w:val="0053452F"/>
    <w:rsid w:val="00534551"/>
    <w:rsid w:val="005350D7"/>
    <w:rsid w:val="005357D9"/>
    <w:rsid w:val="00535D72"/>
    <w:rsid w:val="00535DB8"/>
    <w:rsid w:val="00535F90"/>
    <w:rsid w:val="00537718"/>
    <w:rsid w:val="005401C6"/>
    <w:rsid w:val="00540756"/>
    <w:rsid w:val="00540A63"/>
    <w:rsid w:val="00540B52"/>
    <w:rsid w:val="00540EF9"/>
    <w:rsid w:val="0054112E"/>
    <w:rsid w:val="0054128E"/>
    <w:rsid w:val="005413D5"/>
    <w:rsid w:val="00541544"/>
    <w:rsid w:val="00541BF1"/>
    <w:rsid w:val="00541D77"/>
    <w:rsid w:val="00542925"/>
    <w:rsid w:val="00542A63"/>
    <w:rsid w:val="005431AB"/>
    <w:rsid w:val="0054389C"/>
    <w:rsid w:val="00543BDC"/>
    <w:rsid w:val="0054463B"/>
    <w:rsid w:val="0054545F"/>
    <w:rsid w:val="00546068"/>
    <w:rsid w:val="005460C5"/>
    <w:rsid w:val="005467C3"/>
    <w:rsid w:val="0054691C"/>
    <w:rsid w:val="0054778A"/>
    <w:rsid w:val="00547BA1"/>
    <w:rsid w:val="00550321"/>
    <w:rsid w:val="0055038F"/>
    <w:rsid w:val="0055045D"/>
    <w:rsid w:val="00550DF9"/>
    <w:rsid w:val="0055198E"/>
    <w:rsid w:val="00551B03"/>
    <w:rsid w:val="005523BE"/>
    <w:rsid w:val="00552935"/>
    <w:rsid w:val="00552BBB"/>
    <w:rsid w:val="00552C39"/>
    <w:rsid w:val="00552D64"/>
    <w:rsid w:val="00552DF4"/>
    <w:rsid w:val="00552F8A"/>
    <w:rsid w:val="005532B5"/>
    <w:rsid w:val="0055332A"/>
    <w:rsid w:val="00553A2F"/>
    <w:rsid w:val="00553A5F"/>
    <w:rsid w:val="00553DAF"/>
    <w:rsid w:val="00554145"/>
    <w:rsid w:val="0055460B"/>
    <w:rsid w:val="00554655"/>
    <w:rsid w:val="00554C7A"/>
    <w:rsid w:val="00554D1B"/>
    <w:rsid w:val="00554D4D"/>
    <w:rsid w:val="00555358"/>
    <w:rsid w:val="00555DA1"/>
    <w:rsid w:val="0055684A"/>
    <w:rsid w:val="0055689F"/>
    <w:rsid w:val="00556F3A"/>
    <w:rsid w:val="005573B2"/>
    <w:rsid w:val="00557A62"/>
    <w:rsid w:val="00557C48"/>
    <w:rsid w:val="00557D62"/>
    <w:rsid w:val="00560221"/>
    <w:rsid w:val="005602B0"/>
    <w:rsid w:val="005605DE"/>
    <w:rsid w:val="0056067A"/>
    <w:rsid w:val="005606D1"/>
    <w:rsid w:val="00560B9B"/>
    <w:rsid w:val="00560E24"/>
    <w:rsid w:val="005610C9"/>
    <w:rsid w:val="00561241"/>
    <w:rsid w:val="00561433"/>
    <w:rsid w:val="005616CB"/>
    <w:rsid w:val="00561AA1"/>
    <w:rsid w:val="00561C18"/>
    <w:rsid w:val="00561C54"/>
    <w:rsid w:val="00561FAB"/>
    <w:rsid w:val="0056205D"/>
    <w:rsid w:val="0056218F"/>
    <w:rsid w:val="005624A9"/>
    <w:rsid w:val="0056258C"/>
    <w:rsid w:val="00562ED2"/>
    <w:rsid w:val="005630A8"/>
    <w:rsid w:val="00563626"/>
    <w:rsid w:val="00563796"/>
    <w:rsid w:val="00563AEA"/>
    <w:rsid w:val="00563D4F"/>
    <w:rsid w:val="00563E91"/>
    <w:rsid w:val="0056401B"/>
    <w:rsid w:val="0056413D"/>
    <w:rsid w:val="0056455E"/>
    <w:rsid w:val="00564D13"/>
    <w:rsid w:val="0056500E"/>
    <w:rsid w:val="00565B57"/>
    <w:rsid w:val="00565CD5"/>
    <w:rsid w:val="00565FCC"/>
    <w:rsid w:val="005665C9"/>
    <w:rsid w:val="0056681F"/>
    <w:rsid w:val="00566F6C"/>
    <w:rsid w:val="00567827"/>
    <w:rsid w:val="005678DF"/>
    <w:rsid w:val="00567D07"/>
    <w:rsid w:val="00567EDC"/>
    <w:rsid w:val="00570312"/>
    <w:rsid w:val="0057087B"/>
    <w:rsid w:val="00570E2A"/>
    <w:rsid w:val="0057128A"/>
    <w:rsid w:val="00571747"/>
    <w:rsid w:val="00571DF6"/>
    <w:rsid w:val="005727B5"/>
    <w:rsid w:val="005732B1"/>
    <w:rsid w:val="00573517"/>
    <w:rsid w:val="005736FD"/>
    <w:rsid w:val="00573ED9"/>
    <w:rsid w:val="00574AC6"/>
    <w:rsid w:val="00574E9C"/>
    <w:rsid w:val="00574FF8"/>
    <w:rsid w:val="005751EF"/>
    <w:rsid w:val="0057554D"/>
    <w:rsid w:val="00575632"/>
    <w:rsid w:val="0057576E"/>
    <w:rsid w:val="00575C61"/>
    <w:rsid w:val="00576257"/>
    <w:rsid w:val="00576DA5"/>
    <w:rsid w:val="005772AD"/>
    <w:rsid w:val="00577348"/>
    <w:rsid w:val="005775FF"/>
    <w:rsid w:val="00580067"/>
    <w:rsid w:val="005810C2"/>
    <w:rsid w:val="005813EF"/>
    <w:rsid w:val="0058169F"/>
    <w:rsid w:val="0058174E"/>
    <w:rsid w:val="0058178B"/>
    <w:rsid w:val="005828F5"/>
    <w:rsid w:val="00582B0C"/>
    <w:rsid w:val="0058307E"/>
    <w:rsid w:val="00583807"/>
    <w:rsid w:val="00583F15"/>
    <w:rsid w:val="00584554"/>
    <w:rsid w:val="00584BA6"/>
    <w:rsid w:val="00585291"/>
    <w:rsid w:val="00585536"/>
    <w:rsid w:val="00585631"/>
    <w:rsid w:val="00585AB7"/>
    <w:rsid w:val="00585D0D"/>
    <w:rsid w:val="00585F88"/>
    <w:rsid w:val="00586E24"/>
    <w:rsid w:val="00587027"/>
    <w:rsid w:val="0058757C"/>
    <w:rsid w:val="005877FC"/>
    <w:rsid w:val="005878B9"/>
    <w:rsid w:val="00587A47"/>
    <w:rsid w:val="00590212"/>
    <w:rsid w:val="00590427"/>
    <w:rsid w:val="005909A7"/>
    <w:rsid w:val="0059229A"/>
    <w:rsid w:val="005922A2"/>
    <w:rsid w:val="0059257E"/>
    <w:rsid w:val="00592784"/>
    <w:rsid w:val="00592D37"/>
    <w:rsid w:val="00593334"/>
    <w:rsid w:val="005933E3"/>
    <w:rsid w:val="0059344C"/>
    <w:rsid w:val="005934C1"/>
    <w:rsid w:val="005937D7"/>
    <w:rsid w:val="005942EB"/>
    <w:rsid w:val="0059453D"/>
    <w:rsid w:val="0059488B"/>
    <w:rsid w:val="00594981"/>
    <w:rsid w:val="00594DFA"/>
    <w:rsid w:val="005950DA"/>
    <w:rsid w:val="0059543C"/>
    <w:rsid w:val="00595483"/>
    <w:rsid w:val="005954E2"/>
    <w:rsid w:val="0059564C"/>
    <w:rsid w:val="00595E1E"/>
    <w:rsid w:val="0059639B"/>
    <w:rsid w:val="00596AA6"/>
    <w:rsid w:val="00596D75"/>
    <w:rsid w:val="0059704A"/>
    <w:rsid w:val="005970AB"/>
    <w:rsid w:val="005970D9"/>
    <w:rsid w:val="00597736"/>
    <w:rsid w:val="00597D77"/>
    <w:rsid w:val="005A016B"/>
    <w:rsid w:val="005A0208"/>
    <w:rsid w:val="005A0582"/>
    <w:rsid w:val="005A060E"/>
    <w:rsid w:val="005A0616"/>
    <w:rsid w:val="005A0E29"/>
    <w:rsid w:val="005A1DF9"/>
    <w:rsid w:val="005A1F14"/>
    <w:rsid w:val="005A1FF0"/>
    <w:rsid w:val="005A237B"/>
    <w:rsid w:val="005A2D0F"/>
    <w:rsid w:val="005A2E5C"/>
    <w:rsid w:val="005A32B9"/>
    <w:rsid w:val="005A352F"/>
    <w:rsid w:val="005A3900"/>
    <w:rsid w:val="005A3A4A"/>
    <w:rsid w:val="005A3AC9"/>
    <w:rsid w:val="005A3BDF"/>
    <w:rsid w:val="005A3CCB"/>
    <w:rsid w:val="005A418B"/>
    <w:rsid w:val="005A4330"/>
    <w:rsid w:val="005A4894"/>
    <w:rsid w:val="005A4D88"/>
    <w:rsid w:val="005A55D6"/>
    <w:rsid w:val="005A5B53"/>
    <w:rsid w:val="005A5DED"/>
    <w:rsid w:val="005A6A13"/>
    <w:rsid w:val="005A6A48"/>
    <w:rsid w:val="005A73AA"/>
    <w:rsid w:val="005A7C78"/>
    <w:rsid w:val="005A7F40"/>
    <w:rsid w:val="005B06C1"/>
    <w:rsid w:val="005B12CB"/>
    <w:rsid w:val="005B2C13"/>
    <w:rsid w:val="005B2DC9"/>
    <w:rsid w:val="005B3263"/>
    <w:rsid w:val="005B345F"/>
    <w:rsid w:val="005B350D"/>
    <w:rsid w:val="005B48C0"/>
    <w:rsid w:val="005B4A8C"/>
    <w:rsid w:val="005B54E6"/>
    <w:rsid w:val="005B6370"/>
    <w:rsid w:val="005B64E1"/>
    <w:rsid w:val="005B677C"/>
    <w:rsid w:val="005B6E0F"/>
    <w:rsid w:val="005B73D1"/>
    <w:rsid w:val="005B7E4D"/>
    <w:rsid w:val="005C07BD"/>
    <w:rsid w:val="005C1324"/>
    <w:rsid w:val="005C16E2"/>
    <w:rsid w:val="005C1A28"/>
    <w:rsid w:val="005C2631"/>
    <w:rsid w:val="005C273F"/>
    <w:rsid w:val="005C2B3B"/>
    <w:rsid w:val="005C2C2A"/>
    <w:rsid w:val="005C2F96"/>
    <w:rsid w:val="005C30D5"/>
    <w:rsid w:val="005C335B"/>
    <w:rsid w:val="005C3CF5"/>
    <w:rsid w:val="005C3E57"/>
    <w:rsid w:val="005C43E2"/>
    <w:rsid w:val="005C449A"/>
    <w:rsid w:val="005C4C6A"/>
    <w:rsid w:val="005C4D04"/>
    <w:rsid w:val="005C51C2"/>
    <w:rsid w:val="005C52F7"/>
    <w:rsid w:val="005C53C8"/>
    <w:rsid w:val="005C5F42"/>
    <w:rsid w:val="005C619C"/>
    <w:rsid w:val="005C6435"/>
    <w:rsid w:val="005C6775"/>
    <w:rsid w:val="005C6878"/>
    <w:rsid w:val="005C6A6B"/>
    <w:rsid w:val="005C6EE8"/>
    <w:rsid w:val="005C7C67"/>
    <w:rsid w:val="005D0574"/>
    <w:rsid w:val="005D06C2"/>
    <w:rsid w:val="005D0801"/>
    <w:rsid w:val="005D10BC"/>
    <w:rsid w:val="005D11F6"/>
    <w:rsid w:val="005D14FD"/>
    <w:rsid w:val="005D1741"/>
    <w:rsid w:val="005D1B0F"/>
    <w:rsid w:val="005D1B7A"/>
    <w:rsid w:val="005D22BC"/>
    <w:rsid w:val="005D22DE"/>
    <w:rsid w:val="005D2CE1"/>
    <w:rsid w:val="005D2F22"/>
    <w:rsid w:val="005D34F3"/>
    <w:rsid w:val="005D3A2C"/>
    <w:rsid w:val="005D405B"/>
    <w:rsid w:val="005D4A09"/>
    <w:rsid w:val="005D4B76"/>
    <w:rsid w:val="005D4FA3"/>
    <w:rsid w:val="005D57C9"/>
    <w:rsid w:val="005D584D"/>
    <w:rsid w:val="005D5BD2"/>
    <w:rsid w:val="005D5DE4"/>
    <w:rsid w:val="005D6751"/>
    <w:rsid w:val="005D690A"/>
    <w:rsid w:val="005D707B"/>
    <w:rsid w:val="005D76A6"/>
    <w:rsid w:val="005D7F2B"/>
    <w:rsid w:val="005E0102"/>
    <w:rsid w:val="005E099F"/>
    <w:rsid w:val="005E0BD2"/>
    <w:rsid w:val="005E0E7B"/>
    <w:rsid w:val="005E10CE"/>
    <w:rsid w:val="005E17B0"/>
    <w:rsid w:val="005E1994"/>
    <w:rsid w:val="005E1B17"/>
    <w:rsid w:val="005E20AC"/>
    <w:rsid w:val="005E221E"/>
    <w:rsid w:val="005E2513"/>
    <w:rsid w:val="005E2926"/>
    <w:rsid w:val="005E2B40"/>
    <w:rsid w:val="005E35F5"/>
    <w:rsid w:val="005E3C01"/>
    <w:rsid w:val="005E3E4E"/>
    <w:rsid w:val="005E3E5B"/>
    <w:rsid w:val="005E4069"/>
    <w:rsid w:val="005E433A"/>
    <w:rsid w:val="005E4416"/>
    <w:rsid w:val="005E4540"/>
    <w:rsid w:val="005E518F"/>
    <w:rsid w:val="005E521B"/>
    <w:rsid w:val="005E53FD"/>
    <w:rsid w:val="005E57DE"/>
    <w:rsid w:val="005E5D7C"/>
    <w:rsid w:val="005E6590"/>
    <w:rsid w:val="005E667A"/>
    <w:rsid w:val="005E6B81"/>
    <w:rsid w:val="005E6E4F"/>
    <w:rsid w:val="005E72E5"/>
    <w:rsid w:val="005E759E"/>
    <w:rsid w:val="005E76AD"/>
    <w:rsid w:val="005E7F5F"/>
    <w:rsid w:val="005F063E"/>
    <w:rsid w:val="005F0B11"/>
    <w:rsid w:val="005F1C1C"/>
    <w:rsid w:val="005F1D59"/>
    <w:rsid w:val="005F1E8F"/>
    <w:rsid w:val="005F21BF"/>
    <w:rsid w:val="005F27DD"/>
    <w:rsid w:val="005F2852"/>
    <w:rsid w:val="005F2ABA"/>
    <w:rsid w:val="005F318A"/>
    <w:rsid w:val="005F354C"/>
    <w:rsid w:val="005F3AA5"/>
    <w:rsid w:val="005F3D2B"/>
    <w:rsid w:val="005F54D2"/>
    <w:rsid w:val="005F5C51"/>
    <w:rsid w:val="005F5E52"/>
    <w:rsid w:val="005F6318"/>
    <w:rsid w:val="005F67F8"/>
    <w:rsid w:val="005F6A7C"/>
    <w:rsid w:val="005F6C6D"/>
    <w:rsid w:val="005F6FBD"/>
    <w:rsid w:val="005F72C5"/>
    <w:rsid w:val="005F73B5"/>
    <w:rsid w:val="005F7585"/>
    <w:rsid w:val="005F7794"/>
    <w:rsid w:val="0060052F"/>
    <w:rsid w:val="006007A4"/>
    <w:rsid w:val="00600F5B"/>
    <w:rsid w:val="0060109D"/>
    <w:rsid w:val="006011B1"/>
    <w:rsid w:val="006016F4"/>
    <w:rsid w:val="006018EB"/>
    <w:rsid w:val="006019C7"/>
    <w:rsid w:val="00601EBB"/>
    <w:rsid w:val="006028E3"/>
    <w:rsid w:val="00602C74"/>
    <w:rsid w:val="00602CA8"/>
    <w:rsid w:val="00603060"/>
    <w:rsid w:val="00603517"/>
    <w:rsid w:val="00603EAC"/>
    <w:rsid w:val="00603F77"/>
    <w:rsid w:val="00604366"/>
    <w:rsid w:val="006046A3"/>
    <w:rsid w:val="00604741"/>
    <w:rsid w:val="00604A6A"/>
    <w:rsid w:val="00605157"/>
    <w:rsid w:val="00605824"/>
    <w:rsid w:val="00605A0A"/>
    <w:rsid w:val="00606095"/>
    <w:rsid w:val="006064B2"/>
    <w:rsid w:val="006065F1"/>
    <w:rsid w:val="0060700D"/>
    <w:rsid w:val="006073ED"/>
    <w:rsid w:val="00607F31"/>
    <w:rsid w:val="0061026C"/>
    <w:rsid w:val="006103DA"/>
    <w:rsid w:val="00610EEC"/>
    <w:rsid w:val="00611052"/>
    <w:rsid w:val="006113F7"/>
    <w:rsid w:val="0061149D"/>
    <w:rsid w:val="006118D3"/>
    <w:rsid w:val="00612186"/>
    <w:rsid w:val="006121D6"/>
    <w:rsid w:val="00612D2A"/>
    <w:rsid w:val="00613202"/>
    <w:rsid w:val="0061336D"/>
    <w:rsid w:val="00613CD5"/>
    <w:rsid w:val="00613F35"/>
    <w:rsid w:val="0061466C"/>
    <w:rsid w:val="006149B4"/>
    <w:rsid w:val="0061511E"/>
    <w:rsid w:val="0061594F"/>
    <w:rsid w:val="00615A31"/>
    <w:rsid w:val="00615B4F"/>
    <w:rsid w:val="00615BB6"/>
    <w:rsid w:val="0061635C"/>
    <w:rsid w:val="00616ED9"/>
    <w:rsid w:val="00616F17"/>
    <w:rsid w:val="00617730"/>
    <w:rsid w:val="006201C2"/>
    <w:rsid w:val="00620785"/>
    <w:rsid w:val="00620BC7"/>
    <w:rsid w:val="00621A45"/>
    <w:rsid w:val="006226DB"/>
    <w:rsid w:val="00622A99"/>
    <w:rsid w:val="00623111"/>
    <w:rsid w:val="00623548"/>
    <w:rsid w:val="00623650"/>
    <w:rsid w:val="006236B4"/>
    <w:rsid w:val="00623DBD"/>
    <w:rsid w:val="00623E7A"/>
    <w:rsid w:val="00624086"/>
    <w:rsid w:val="006242AA"/>
    <w:rsid w:val="00624499"/>
    <w:rsid w:val="0062476F"/>
    <w:rsid w:val="00624979"/>
    <w:rsid w:val="00624D24"/>
    <w:rsid w:val="00624E9D"/>
    <w:rsid w:val="0062511C"/>
    <w:rsid w:val="00625807"/>
    <w:rsid w:val="0062583E"/>
    <w:rsid w:val="00625891"/>
    <w:rsid w:val="006259A8"/>
    <w:rsid w:val="00626EFC"/>
    <w:rsid w:val="0062760D"/>
    <w:rsid w:val="00627D69"/>
    <w:rsid w:val="00627FCE"/>
    <w:rsid w:val="00630861"/>
    <w:rsid w:val="00630A4B"/>
    <w:rsid w:val="00630C99"/>
    <w:rsid w:val="00630D0C"/>
    <w:rsid w:val="00630D4F"/>
    <w:rsid w:val="00630FD6"/>
    <w:rsid w:val="0063161A"/>
    <w:rsid w:val="006316CC"/>
    <w:rsid w:val="00631B42"/>
    <w:rsid w:val="00631E6F"/>
    <w:rsid w:val="006321A4"/>
    <w:rsid w:val="006322AC"/>
    <w:rsid w:val="006324C4"/>
    <w:rsid w:val="0063266A"/>
    <w:rsid w:val="00632BF0"/>
    <w:rsid w:val="0063325F"/>
    <w:rsid w:val="00633397"/>
    <w:rsid w:val="00633447"/>
    <w:rsid w:val="006338E4"/>
    <w:rsid w:val="00633A49"/>
    <w:rsid w:val="006349C5"/>
    <w:rsid w:val="006349E1"/>
    <w:rsid w:val="00634D5C"/>
    <w:rsid w:val="00634FF0"/>
    <w:rsid w:val="00635218"/>
    <w:rsid w:val="006352FD"/>
    <w:rsid w:val="006355D1"/>
    <w:rsid w:val="00635947"/>
    <w:rsid w:val="006365FC"/>
    <w:rsid w:val="00637E1A"/>
    <w:rsid w:val="006403BC"/>
    <w:rsid w:val="006406CE"/>
    <w:rsid w:val="00640E77"/>
    <w:rsid w:val="00641C4B"/>
    <w:rsid w:val="00641E22"/>
    <w:rsid w:val="00642481"/>
    <w:rsid w:val="006425E1"/>
    <w:rsid w:val="00642A10"/>
    <w:rsid w:val="00642DE4"/>
    <w:rsid w:val="006437F4"/>
    <w:rsid w:val="006437FF"/>
    <w:rsid w:val="00643B81"/>
    <w:rsid w:val="00644DB0"/>
    <w:rsid w:val="00644E26"/>
    <w:rsid w:val="0064551D"/>
    <w:rsid w:val="006456E3"/>
    <w:rsid w:val="00645C48"/>
    <w:rsid w:val="00645E27"/>
    <w:rsid w:val="00645F15"/>
    <w:rsid w:val="0064772E"/>
    <w:rsid w:val="006478DA"/>
    <w:rsid w:val="00647F61"/>
    <w:rsid w:val="00650321"/>
    <w:rsid w:val="00650403"/>
    <w:rsid w:val="006505FA"/>
    <w:rsid w:val="00650EED"/>
    <w:rsid w:val="00651891"/>
    <w:rsid w:val="00651B82"/>
    <w:rsid w:val="00651CA7"/>
    <w:rsid w:val="00651EE7"/>
    <w:rsid w:val="00651FC3"/>
    <w:rsid w:val="00652512"/>
    <w:rsid w:val="006525CC"/>
    <w:rsid w:val="00652F94"/>
    <w:rsid w:val="00653845"/>
    <w:rsid w:val="00653E9E"/>
    <w:rsid w:val="00655885"/>
    <w:rsid w:val="00655F19"/>
    <w:rsid w:val="00655F2B"/>
    <w:rsid w:val="0065606C"/>
    <w:rsid w:val="006561C3"/>
    <w:rsid w:val="00656BF3"/>
    <w:rsid w:val="00660393"/>
    <w:rsid w:val="00660C88"/>
    <w:rsid w:val="00660E2F"/>
    <w:rsid w:val="0066195F"/>
    <w:rsid w:val="00661973"/>
    <w:rsid w:val="00661E18"/>
    <w:rsid w:val="00662045"/>
    <w:rsid w:val="006626AA"/>
    <w:rsid w:val="00662855"/>
    <w:rsid w:val="00662D29"/>
    <w:rsid w:val="00663202"/>
    <w:rsid w:val="00663BBC"/>
    <w:rsid w:val="0066485C"/>
    <w:rsid w:val="0066495C"/>
    <w:rsid w:val="00665906"/>
    <w:rsid w:val="00665ADB"/>
    <w:rsid w:val="00665BFA"/>
    <w:rsid w:val="00665C7D"/>
    <w:rsid w:val="0066613A"/>
    <w:rsid w:val="00666269"/>
    <w:rsid w:val="0066654D"/>
    <w:rsid w:val="00666E5F"/>
    <w:rsid w:val="0066752A"/>
    <w:rsid w:val="00667879"/>
    <w:rsid w:val="006678D4"/>
    <w:rsid w:val="0066798C"/>
    <w:rsid w:val="00671682"/>
    <w:rsid w:val="0067183D"/>
    <w:rsid w:val="00671986"/>
    <w:rsid w:val="00671987"/>
    <w:rsid w:val="00671AF7"/>
    <w:rsid w:val="00671D80"/>
    <w:rsid w:val="006720E7"/>
    <w:rsid w:val="006731BB"/>
    <w:rsid w:val="00673230"/>
    <w:rsid w:val="00673243"/>
    <w:rsid w:val="00673632"/>
    <w:rsid w:val="006737EC"/>
    <w:rsid w:val="00673B3E"/>
    <w:rsid w:val="00673CCF"/>
    <w:rsid w:val="00673E62"/>
    <w:rsid w:val="006743D3"/>
    <w:rsid w:val="00674724"/>
    <w:rsid w:val="00674F62"/>
    <w:rsid w:val="006752C0"/>
    <w:rsid w:val="0067560F"/>
    <w:rsid w:val="00676447"/>
    <w:rsid w:val="0067649B"/>
    <w:rsid w:val="006766BD"/>
    <w:rsid w:val="006769C1"/>
    <w:rsid w:val="0067700B"/>
    <w:rsid w:val="0067794A"/>
    <w:rsid w:val="00677DF3"/>
    <w:rsid w:val="006807C1"/>
    <w:rsid w:val="006808A1"/>
    <w:rsid w:val="00680B65"/>
    <w:rsid w:val="00680C38"/>
    <w:rsid w:val="00680CA4"/>
    <w:rsid w:val="00680D17"/>
    <w:rsid w:val="00680E92"/>
    <w:rsid w:val="0068131A"/>
    <w:rsid w:val="00681670"/>
    <w:rsid w:val="0068194F"/>
    <w:rsid w:val="00681EDB"/>
    <w:rsid w:val="00681F61"/>
    <w:rsid w:val="0068203A"/>
    <w:rsid w:val="0068229C"/>
    <w:rsid w:val="0068296A"/>
    <w:rsid w:val="0068299E"/>
    <w:rsid w:val="0068388A"/>
    <w:rsid w:val="00683FC2"/>
    <w:rsid w:val="00683FE0"/>
    <w:rsid w:val="00684028"/>
    <w:rsid w:val="00684975"/>
    <w:rsid w:val="00684BEC"/>
    <w:rsid w:val="00685212"/>
    <w:rsid w:val="00687224"/>
    <w:rsid w:val="00687AB7"/>
    <w:rsid w:val="00687E11"/>
    <w:rsid w:val="00687FAE"/>
    <w:rsid w:val="00690187"/>
    <w:rsid w:val="00690829"/>
    <w:rsid w:val="00690CAE"/>
    <w:rsid w:val="00690F15"/>
    <w:rsid w:val="00691A82"/>
    <w:rsid w:val="00692844"/>
    <w:rsid w:val="0069324F"/>
    <w:rsid w:val="00693F94"/>
    <w:rsid w:val="00693FAB"/>
    <w:rsid w:val="006940D1"/>
    <w:rsid w:val="00694AEA"/>
    <w:rsid w:val="00694B37"/>
    <w:rsid w:val="0069500E"/>
    <w:rsid w:val="006953D9"/>
    <w:rsid w:val="006958E1"/>
    <w:rsid w:val="00695905"/>
    <w:rsid w:val="00696030"/>
    <w:rsid w:val="00696D5F"/>
    <w:rsid w:val="0069736E"/>
    <w:rsid w:val="006978A0"/>
    <w:rsid w:val="00697F44"/>
    <w:rsid w:val="006A0514"/>
    <w:rsid w:val="006A1760"/>
    <w:rsid w:val="006A1C83"/>
    <w:rsid w:val="006A1CB2"/>
    <w:rsid w:val="006A1EFF"/>
    <w:rsid w:val="006A1FAD"/>
    <w:rsid w:val="006A2241"/>
    <w:rsid w:val="006A2608"/>
    <w:rsid w:val="006A2939"/>
    <w:rsid w:val="006A3606"/>
    <w:rsid w:val="006A3C2C"/>
    <w:rsid w:val="006A3C57"/>
    <w:rsid w:val="006A3FB1"/>
    <w:rsid w:val="006A49A4"/>
    <w:rsid w:val="006A4C09"/>
    <w:rsid w:val="006A4E0B"/>
    <w:rsid w:val="006A4F2C"/>
    <w:rsid w:val="006A4FF2"/>
    <w:rsid w:val="006A5B14"/>
    <w:rsid w:val="006A5C48"/>
    <w:rsid w:val="006A5EA0"/>
    <w:rsid w:val="006A5EEC"/>
    <w:rsid w:val="006A5FF8"/>
    <w:rsid w:val="006A61BA"/>
    <w:rsid w:val="006A62C0"/>
    <w:rsid w:val="006A673C"/>
    <w:rsid w:val="006A683A"/>
    <w:rsid w:val="006A6B9C"/>
    <w:rsid w:val="006A7031"/>
    <w:rsid w:val="006A7806"/>
    <w:rsid w:val="006A7DF9"/>
    <w:rsid w:val="006B01AF"/>
    <w:rsid w:val="006B0642"/>
    <w:rsid w:val="006B0FFA"/>
    <w:rsid w:val="006B1183"/>
    <w:rsid w:val="006B11B9"/>
    <w:rsid w:val="006B1A36"/>
    <w:rsid w:val="006B1A8E"/>
    <w:rsid w:val="006B1D13"/>
    <w:rsid w:val="006B1D18"/>
    <w:rsid w:val="006B22EF"/>
    <w:rsid w:val="006B2C14"/>
    <w:rsid w:val="006B37B2"/>
    <w:rsid w:val="006B3910"/>
    <w:rsid w:val="006B3AFA"/>
    <w:rsid w:val="006B3D4C"/>
    <w:rsid w:val="006B458C"/>
    <w:rsid w:val="006B4604"/>
    <w:rsid w:val="006B4713"/>
    <w:rsid w:val="006B48FA"/>
    <w:rsid w:val="006B4DA7"/>
    <w:rsid w:val="006B4DCF"/>
    <w:rsid w:val="006B4F76"/>
    <w:rsid w:val="006B5B2C"/>
    <w:rsid w:val="006B5E33"/>
    <w:rsid w:val="006B63FC"/>
    <w:rsid w:val="006B65F2"/>
    <w:rsid w:val="006B65FE"/>
    <w:rsid w:val="006B6EAE"/>
    <w:rsid w:val="006B700F"/>
    <w:rsid w:val="006B713B"/>
    <w:rsid w:val="006B73B4"/>
    <w:rsid w:val="006B7450"/>
    <w:rsid w:val="006B78B0"/>
    <w:rsid w:val="006B7963"/>
    <w:rsid w:val="006C0316"/>
    <w:rsid w:val="006C0430"/>
    <w:rsid w:val="006C0D8D"/>
    <w:rsid w:val="006C0E5E"/>
    <w:rsid w:val="006C126C"/>
    <w:rsid w:val="006C1310"/>
    <w:rsid w:val="006C13A1"/>
    <w:rsid w:val="006C16F6"/>
    <w:rsid w:val="006C1923"/>
    <w:rsid w:val="006C1CCF"/>
    <w:rsid w:val="006C229D"/>
    <w:rsid w:val="006C23D1"/>
    <w:rsid w:val="006C2792"/>
    <w:rsid w:val="006C27AD"/>
    <w:rsid w:val="006C30A2"/>
    <w:rsid w:val="006C341E"/>
    <w:rsid w:val="006C56A0"/>
    <w:rsid w:val="006C59D1"/>
    <w:rsid w:val="006C65D7"/>
    <w:rsid w:val="006C755D"/>
    <w:rsid w:val="006C7D7B"/>
    <w:rsid w:val="006C7F74"/>
    <w:rsid w:val="006D02E1"/>
    <w:rsid w:val="006D0562"/>
    <w:rsid w:val="006D1049"/>
    <w:rsid w:val="006D1143"/>
    <w:rsid w:val="006D1255"/>
    <w:rsid w:val="006D1A13"/>
    <w:rsid w:val="006D2332"/>
    <w:rsid w:val="006D2B78"/>
    <w:rsid w:val="006D2C87"/>
    <w:rsid w:val="006D2EEF"/>
    <w:rsid w:val="006D30DF"/>
    <w:rsid w:val="006D34F8"/>
    <w:rsid w:val="006D359E"/>
    <w:rsid w:val="006D3CED"/>
    <w:rsid w:val="006D3D7C"/>
    <w:rsid w:val="006D3E17"/>
    <w:rsid w:val="006D3F6D"/>
    <w:rsid w:val="006D407C"/>
    <w:rsid w:val="006D429C"/>
    <w:rsid w:val="006D4334"/>
    <w:rsid w:val="006D58E3"/>
    <w:rsid w:val="006D5DBF"/>
    <w:rsid w:val="006D6551"/>
    <w:rsid w:val="006D6E58"/>
    <w:rsid w:val="006D71BA"/>
    <w:rsid w:val="006D7238"/>
    <w:rsid w:val="006D7464"/>
    <w:rsid w:val="006D7AA4"/>
    <w:rsid w:val="006D7EBF"/>
    <w:rsid w:val="006E0064"/>
    <w:rsid w:val="006E02E0"/>
    <w:rsid w:val="006E03CA"/>
    <w:rsid w:val="006E053F"/>
    <w:rsid w:val="006E10ED"/>
    <w:rsid w:val="006E1531"/>
    <w:rsid w:val="006E1B19"/>
    <w:rsid w:val="006E1C63"/>
    <w:rsid w:val="006E2446"/>
    <w:rsid w:val="006E28E8"/>
    <w:rsid w:val="006E2B3B"/>
    <w:rsid w:val="006E2C6B"/>
    <w:rsid w:val="006E32B7"/>
    <w:rsid w:val="006E32F6"/>
    <w:rsid w:val="006E33E0"/>
    <w:rsid w:val="006E34B6"/>
    <w:rsid w:val="006E3711"/>
    <w:rsid w:val="006E4021"/>
    <w:rsid w:val="006E4140"/>
    <w:rsid w:val="006E557A"/>
    <w:rsid w:val="006E55F7"/>
    <w:rsid w:val="006E65FC"/>
    <w:rsid w:val="006E679F"/>
    <w:rsid w:val="006E6928"/>
    <w:rsid w:val="006E6BD1"/>
    <w:rsid w:val="006E6F13"/>
    <w:rsid w:val="006E723B"/>
    <w:rsid w:val="006E748C"/>
    <w:rsid w:val="006E7A2D"/>
    <w:rsid w:val="006E7B6F"/>
    <w:rsid w:val="006E7D0A"/>
    <w:rsid w:val="006E7E36"/>
    <w:rsid w:val="006F042A"/>
    <w:rsid w:val="006F0E43"/>
    <w:rsid w:val="006F16CF"/>
    <w:rsid w:val="006F1751"/>
    <w:rsid w:val="006F183E"/>
    <w:rsid w:val="006F1F53"/>
    <w:rsid w:val="006F2653"/>
    <w:rsid w:val="006F27CB"/>
    <w:rsid w:val="006F2C4F"/>
    <w:rsid w:val="006F2E65"/>
    <w:rsid w:val="006F2F26"/>
    <w:rsid w:val="006F3BD1"/>
    <w:rsid w:val="006F3C6D"/>
    <w:rsid w:val="006F3EE4"/>
    <w:rsid w:val="006F40B7"/>
    <w:rsid w:val="006F4159"/>
    <w:rsid w:val="006F422A"/>
    <w:rsid w:val="006F443A"/>
    <w:rsid w:val="006F456F"/>
    <w:rsid w:val="006F5291"/>
    <w:rsid w:val="006F5643"/>
    <w:rsid w:val="006F5753"/>
    <w:rsid w:val="006F575D"/>
    <w:rsid w:val="006F5884"/>
    <w:rsid w:val="006F5B97"/>
    <w:rsid w:val="006F5CCF"/>
    <w:rsid w:val="006F64E9"/>
    <w:rsid w:val="006F67C4"/>
    <w:rsid w:val="006F6A40"/>
    <w:rsid w:val="006F6C30"/>
    <w:rsid w:val="006F6F8C"/>
    <w:rsid w:val="006F7188"/>
    <w:rsid w:val="006F7ECB"/>
    <w:rsid w:val="00700272"/>
    <w:rsid w:val="00700F06"/>
    <w:rsid w:val="007019DB"/>
    <w:rsid w:val="00701B49"/>
    <w:rsid w:val="00701E1F"/>
    <w:rsid w:val="0070230E"/>
    <w:rsid w:val="007029D7"/>
    <w:rsid w:val="00702E5E"/>
    <w:rsid w:val="00703414"/>
    <w:rsid w:val="0070341E"/>
    <w:rsid w:val="00703471"/>
    <w:rsid w:val="007036FD"/>
    <w:rsid w:val="00703798"/>
    <w:rsid w:val="007044FC"/>
    <w:rsid w:val="007045B8"/>
    <w:rsid w:val="007046DF"/>
    <w:rsid w:val="0070482D"/>
    <w:rsid w:val="00704A41"/>
    <w:rsid w:val="00705BE1"/>
    <w:rsid w:val="00706467"/>
    <w:rsid w:val="00706753"/>
    <w:rsid w:val="00706777"/>
    <w:rsid w:val="00706E43"/>
    <w:rsid w:val="00706E44"/>
    <w:rsid w:val="00706FF6"/>
    <w:rsid w:val="0070711A"/>
    <w:rsid w:val="007071D5"/>
    <w:rsid w:val="0070785B"/>
    <w:rsid w:val="00707E60"/>
    <w:rsid w:val="00710521"/>
    <w:rsid w:val="00710659"/>
    <w:rsid w:val="0071077D"/>
    <w:rsid w:val="00710FD0"/>
    <w:rsid w:val="00710FD1"/>
    <w:rsid w:val="0071129B"/>
    <w:rsid w:val="007118E6"/>
    <w:rsid w:val="00711951"/>
    <w:rsid w:val="00711952"/>
    <w:rsid w:val="007119AA"/>
    <w:rsid w:val="00711E3F"/>
    <w:rsid w:val="00712EE6"/>
    <w:rsid w:val="007134A1"/>
    <w:rsid w:val="0071396D"/>
    <w:rsid w:val="00713A7B"/>
    <w:rsid w:val="00713BD6"/>
    <w:rsid w:val="00713E2B"/>
    <w:rsid w:val="007141E9"/>
    <w:rsid w:val="007141F8"/>
    <w:rsid w:val="007144A2"/>
    <w:rsid w:val="0071467B"/>
    <w:rsid w:val="00714956"/>
    <w:rsid w:val="007149AE"/>
    <w:rsid w:val="00714DB9"/>
    <w:rsid w:val="00714E56"/>
    <w:rsid w:val="00715091"/>
    <w:rsid w:val="00715A3A"/>
    <w:rsid w:val="00715BBC"/>
    <w:rsid w:val="00715DC6"/>
    <w:rsid w:val="00716614"/>
    <w:rsid w:val="00716FF8"/>
    <w:rsid w:val="0071706A"/>
    <w:rsid w:val="007173DC"/>
    <w:rsid w:val="00717BAA"/>
    <w:rsid w:val="00717EA8"/>
    <w:rsid w:val="00720101"/>
    <w:rsid w:val="0072026D"/>
    <w:rsid w:val="0072045E"/>
    <w:rsid w:val="007207B3"/>
    <w:rsid w:val="0072096F"/>
    <w:rsid w:val="007209A3"/>
    <w:rsid w:val="00720D48"/>
    <w:rsid w:val="007215C8"/>
    <w:rsid w:val="00721AA6"/>
    <w:rsid w:val="00721BD8"/>
    <w:rsid w:val="00722C12"/>
    <w:rsid w:val="00723575"/>
    <w:rsid w:val="00723FE7"/>
    <w:rsid w:val="007241A3"/>
    <w:rsid w:val="007241AF"/>
    <w:rsid w:val="007245A7"/>
    <w:rsid w:val="0072490A"/>
    <w:rsid w:val="00724E5F"/>
    <w:rsid w:val="00724F2E"/>
    <w:rsid w:val="00724FDB"/>
    <w:rsid w:val="007253D6"/>
    <w:rsid w:val="00725ACB"/>
    <w:rsid w:val="00725C02"/>
    <w:rsid w:val="00725D3B"/>
    <w:rsid w:val="00725F56"/>
    <w:rsid w:val="00725FA5"/>
    <w:rsid w:val="00725FA7"/>
    <w:rsid w:val="00726155"/>
    <w:rsid w:val="007262F0"/>
    <w:rsid w:val="00726300"/>
    <w:rsid w:val="007266DD"/>
    <w:rsid w:val="00726D9C"/>
    <w:rsid w:val="00727CB6"/>
    <w:rsid w:val="00727EA4"/>
    <w:rsid w:val="00730208"/>
    <w:rsid w:val="00730506"/>
    <w:rsid w:val="0073089C"/>
    <w:rsid w:val="00730A71"/>
    <w:rsid w:val="00730D95"/>
    <w:rsid w:val="00731364"/>
    <w:rsid w:val="0073146A"/>
    <w:rsid w:val="00731995"/>
    <w:rsid w:val="00731E53"/>
    <w:rsid w:val="007323B0"/>
    <w:rsid w:val="0073256F"/>
    <w:rsid w:val="00732D64"/>
    <w:rsid w:val="00733812"/>
    <w:rsid w:val="00734133"/>
    <w:rsid w:val="00734311"/>
    <w:rsid w:val="00734613"/>
    <w:rsid w:val="00734766"/>
    <w:rsid w:val="00734C25"/>
    <w:rsid w:val="0073505F"/>
    <w:rsid w:val="007353BC"/>
    <w:rsid w:val="00735C6A"/>
    <w:rsid w:val="00736F78"/>
    <w:rsid w:val="007377D5"/>
    <w:rsid w:val="0073796D"/>
    <w:rsid w:val="00740187"/>
    <w:rsid w:val="007407C0"/>
    <w:rsid w:val="00740950"/>
    <w:rsid w:val="00741327"/>
    <w:rsid w:val="00741420"/>
    <w:rsid w:val="007414FF"/>
    <w:rsid w:val="00741AEF"/>
    <w:rsid w:val="0074229C"/>
    <w:rsid w:val="00742502"/>
    <w:rsid w:val="0074271A"/>
    <w:rsid w:val="00742C3A"/>
    <w:rsid w:val="00742C53"/>
    <w:rsid w:val="00742C8A"/>
    <w:rsid w:val="00743481"/>
    <w:rsid w:val="0074394A"/>
    <w:rsid w:val="0074451E"/>
    <w:rsid w:val="00744F80"/>
    <w:rsid w:val="00745713"/>
    <w:rsid w:val="00745BA6"/>
    <w:rsid w:val="0074610E"/>
    <w:rsid w:val="0074633E"/>
    <w:rsid w:val="00746603"/>
    <w:rsid w:val="00746B12"/>
    <w:rsid w:val="00746C83"/>
    <w:rsid w:val="007476D4"/>
    <w:rsid w:val="0074780A"/>
    <w:rsid w:val="007478C6"/>
    <w:rsid w:val="00747B78"/>
    <w:rsid w:val="00747F59"/>
    <w:rsid w:val="00750D91"/>
    <w:rsid w:val="007512AA"/>
    <w:rsid w:val="007514E7"/>
    <w:rsid w:val="007521C9"/>
    <w:rsid w:val="007525AC"/>
    <w:rsid w:val="00752683"/>
    <w:rsid w:val="007527F2"/>
    <w:rsid w:val="0075284C"/>
    <w:rsid w:val="007529A6"/>
    <w:rsid w:val="00752F53"/>
    <w:rsid w:val="0075301D"/>
    <w:rsid w:val="00753888"/>
    <w:rsid w:val="00753ACB"/>
    <w:rsid w:val="00754ECF"/>
    <w:rsid w:val="00755BBC"/>
    <w:rsid w:val="00757259"/>
    <w:rsid w:val="00757F45"/>
    <w:rsid w:val="00760081"/>
    <w:rsid w:val="0076037F"/>
    <w:rsid w:val="0076058A"/>
    <w:rsid w:val="00760B0A"/>
    <w:rsid w:val="00760CF4"/>
    <w:rsid w:val="007618C4"/>
    <w:rsid w:val="00761A64"/>
    <w:rsid w:val="00761CFA"/>
    <w:rsid w:val="00761D99"/>
    <w:rsid w:val="00762115"/>
    <w:rsid w:val="00762A64"/>
    <w:rsid w:val="00762AD6"/>
    <w:rsid w:val="00762DB2"/>
    <w:rsid w:val="00762E35"/>
    <w:rsid w:val="00762EA2"/>
    <w:rsid w:val="007636B2"/>
    <w:rsid w:val="007638BF"/>
    <w:rsid w:val="00764DE3"/>
    <w:rsid w:val="00764DE7"/>
    <w:rsid w:val="00764F50"/>
    <w:rsid w:val="00764FC4"/>
    <w:rsid w:val="00765153"/>
    <w:rsid w:val="007654F3"/>
    <w:rsid w:val="0076554C"/>
    <w:rsid w:val="007657D4"/>
    <w:rsid w:val="00765861"/>
    <w:rsid w:val="007659DA"/>
    <w:rsid w:val="007659E0"/>
    <w:rsid w:val="00765A92"/>
    <w:rsid w:val="00765ACC"/>
    <w:rsid w:val="00765D75"/>
    <w:rsid w:val="00765DBE"/>
    <w:rsid w:val="00766249"/>
    <w:rsid w:val="007669BD"/>
    <w:rsid w:val="0076704F"/>
    <w:rsid w:val="0076757F"/>
    <w:rsid w:val="00770242"/>
    <w:rsid w:val="00770EB8"/>
    <w:rsid w:val="00770EDE"/>
    <w:rsid w:val="007713B1"/>
    <w:rsid w:val="00771D87"/>
    <w:rsid w:val="00771DA6"/>
    <w:rsid w:val="00772AFE"/>
    <w:rsid w:val="00772B7A"/>
    <w:rsid w:val="00772F48"/>
    <w:rsid w:val="00772FAB"/>
    <w:rsid w:val="00772FFF"/>
    <w:rsid w:val="007739FB"/>
    <w:rsid w:val="00773EA4"/>
    <w:rsid w:val="0077412C"/>
    <w:rsid w:val="0077424F"/>
    <w:rsid w:val="0077433D"/>
    <w:rsid w:val="0077474C"/>
    <w:rsid w:val="0077493A"/>
    <w:rsid w:val="00774E9D"/>
    <w:rsid w:val="0077518F"/>
    <w:rsid w:val="00775684"/>
    <w:rsid w:val="00775B8B"/>
    <w:rsid w:val="00775FDB"/>
    <w:rsid w:val="00776167"/>
    <w:rsid w:val="00776DD3"/>
    <w:rsid w:val="00777546"/>
    <w:rsid w:val="00777550"/>
    <w:rsid w:val="00777804"/>
    <w:rsid w:val="00777944"/>
    <w:rsid w:val="00777A2D"/>
    <w:rsid w:val="00777C33"/>
    <w:rsid w:val="00777D8A"/>
    <w:rsid w:val="007800A7"/>
    <w:rsid w:val="007808D3"/>
    <w:rsid w:val="00780D14"/>
    <w:rsid w:val="00780E6B"/>
    <w:rsid w:val="00781772"/>
    <w:rsid w:val="00781AB4"/>
    <w:rsid w:val="00781F74"/>
    <w:rsid w:val="00782D86"/>
    <w:rsid w:val="00782E24"/>
    <w:rsid w:val="00783BA6"/>
    <w:rsid w:val="0078452B"/>
    <w:rsid w:val="0078532B"/>
    <w:rsid w:val="00785742"/>
    <w:rsid w:val="00785BB5"/>
    <w:rsid w:val="00785BFB"/>
    <w:rsid w:val="00785DBD"/>
    <w:rsid w:val="00785E27"/>
    <w:rsid w:val="007860A5"/>
    <w:rsid w:val="00786264"/>
    <w:rsid w:val="00786561"/>
    <w:rsid w:val="00786874"/>
    <w:rsid w:val="007874C5"/>
    <w:rsid w:val="00787525"/>
    <w:rsid w:val="00787E84"/>
    <w:rsid w:val="00787F89"/>
    <w:rsid w:val="00790889"/>
    <w:rsid w:val="00791375"/>
    <w:rsid w:val="007914FA"/>
    <w:rsid w:val="00791541"/>
    <w:rsid w:val="00791602"/>
    <w:rsid w:val="00791804"/>
    <w:rsid w:val="00791B4B"/>
    <w:rsid w:val="007928C3"/>
    <w:rsid w:val="00792DB1"/>
    <w:rsid w:val="007931D5"/>
    <w:rsid w:val="00793262"/>
    <w:rsid w:val="0079335A"/>
    <w:rsid w:val="00793392"/>
    <w:rsid w:val="00793D38"/>
    <w:rsid w:val="00794445"/>
    <w:rsid w:val="007947A4"/>
    <w:rsid w:val="00794CBD"/>
    <w:rsid w:val="00794D60"/>
    <w:rsid w:val="00795482"/>
    <w:rsid w:val="00795AFA"/>
    <w:rsid w:val="00795C56"/>
    <w:rsid w:val="00796041"/>
    <w:rsid w:val="00796301"/>
    <w:rsid w:val="00796855"/>
    <w:rsid w:val="00796D8A"/>
    <w:rsid w:val="00796FFF"/>
    <w:rsid w:val="0079705F"/>
    <w:rsid w:val="00797126"/>
    <w:rsid w:val="00797661"/>
    <w:rsid w:val="0079794F"/>
    <w:rsid w:val="007A094E"/>
    <w:rsid w:val="007A0A46"/>
    <w:rsid w:val="007A0C0A"/>
    <w:rsid w:val="007A0D3A"/>
    <w:rsid w:val="007A0E2F"/>
    <w:rsid w:val="007A0F39"/>
    <w:rsid w:val="007A1386"/>
    <w:rsid w:val="007A159F"/>
    <w:rsid w:val="007A185D"/>
    <w:rsid w:val="007A2320"/>
    <w:rsid w:val="007A285A"/>
    <w:rsid w:val="007A29F7"/>
    <w:rsid w:val="007A2D6D"/>
    <w:rsid w:val="007A2DD4"/>
    <w:rsid w:val="007A2EC8"/>
    <w:rsid w:val="007A3CE2"/>
    <w:rsid w:val="007A4246"/>
    <w:rsid w:val="007A4FA6"/>
    <w:rsid w:val="007A5075"/>
    <w:rsid w:val="007A60F8"/>
    <w:rsid w:val="007A6469"/>
    <w:rsid w:val="007A6AE0"/>
    <w:rsid w:val="007A79D8"/>
    <w:rsid w:val="007A7CD2"/>
    <w:rsid w:val="007A7F45"/>
    <w:rsid w:val="007B077B"/>
    <w:rsid w:val="007B0EC2"/>
    <w:rsid w:val="007B1073"/>
    <w:rsid w:val="007B10EC"/>
    <w:rsid w:val="007B1BB4"/>
    <w:rsid w:val="007B1CC9"/>
    <w:rsid w:val="007B1CD8"/>
    <w:rsid w:val="007B1DEE"/>
    <w:rsid w:val="007B1FD5"/>
    <w:rsid w:val="007B2081"/>
    <w:rsid w:val="007B25A6"/>
    <w:rsid w:val="007B2759"/>
    <w:rsid w:val="007B2C57"/>
    <w:rsid w:val="007B2F14"/>
    <w:rsid w:val="007B3DB9"/>
    <w:rsid w:val="007B3E8C"/>
    <w:rsid w:val="007B4E82"/>
    <w:rsid w:val="007B52C9"/>
    <w:rsid w:val="007B5D38"/>
    <w:rsid w:val="007B645E"/>
    <w:rsid w:val="007B651A"/>
    <w:rsid w:val="007B6562"/>
    <w:rsid w:val="007B6790"/>
    <w:rsid w:val="007B6842"/>
    <w:rsid w:val="007B6E5E"/>
    <w:rsid w:val="007B7825"/>
    <w:rsid w:val="007C07C4"/>
    <w:rsid w:val="007C0A84"/>
    <w:rsid w:val="007C11BE"/>
    <w:rsid w:val="007C1251"/>
    <w:rsid w:val="007C17AE"/>
    <w:rsid w:val="007C1D49"/>
    <w:rsid w:val="007C2209"/>
    <w:rsid w:val="007C2718"/>
    <w:rsid w:val="007C37EC"/>
    <w:rsid w:val="007C4793"/>
    <w:rsid w:val="007C4B4B"/>
    <w:rsid w:val="007C4DBF"/>
    <w:rsid w:val="007C5038"/>
    <w:rsid w:val="007C5085"/>
    <w:rsid w:val="007C5341"/>
    <w:rsid w:val="007C559D"/>
    <w:rsid w:val="007C5925"/>
    <w:rsid w:val="007C5D0D"/>
    <w:rsid w:val="007C5DAB"/>
    <w:rsid w:val="007C5E69"/>
    <w:rsid w:val="007C6F86"/>
    <w:rsid w:val="007D02B2"/>
    <w:rsid w:val="007D09F1"/>
    <w:rsid w:val="007D15AA"/>
    <w:rsid w:val="007D1D99"/>
    <w:rsid w:val="007D229E"/>
    <w:rsid w:val="007D2EE5"/>
    <w:rsid w:val="007D2F30"/>
    <w:rsid w:val="007D3A8F"/>
    <w:rsid w:val="007D3B98"/>
    <w:rsid w:val="007D4241"/>
    <w:rsid w:val="007D4262"/>
    <w:rsid w:val="007D490E"/>
    <w:rsid w:val="007D49BC"/>
    <w:rsid w:val="007D53F4"/>
    <w:rsid w:val="007D551E"/>
    <w:rsid w:val="007D5781"/>
    <w:rsid w:val="007D57BB"/>
    <w:rsid w:val="007D5957"/>
    <w:rsid w:val="007D639D"/>
    <w:rsid w:val="007D6740"/>
    <w:rsid w:val="007D6AB5"/>
    <w:rsid w:val="007D6E12"/>
    <w:rsid w:val="007D735C"/>
    <w:rsid w:val="007D78B7"/>
    <w:rsid w:val="007D7B46"/>
    <w:rsid w:val="007D7F70"/>
    <w:rsid w:val="007E02FA"/>
    <w:rsid w:val="007E0758"/>
    <w:rsid w:val="007E08A2"/>
    <w:rsid w:val="007E0979"/>
    <w:rsid w:val="007E1004"/>
    <w:rsid w:val="007E12F3"/>
    <w:rsid w:val="007E3071"/>
    <w:rsid w:val="007E31D1"/>
    <w:rsid w:val="007E3640"/>
    <w:rsid w:val="007E3A7F"/>
    <w:rsid w:val="007E3D02"/>
    <w:rsid w:val="007E3E7C"/>
    <w:rsid w:val="007E4211"/>
    <w:rsid w:val="007E43D1"/>
    <w:rsid w:val="007E4AA5"/>
    <w:rsid w:val="007E513D"/>
    <w:rsid w:val="007E56B2"/>
    <w:rsid w:val="007E6C84"/>
    <w:rsid w:val="007E6D94"/>
    <w:rsid w:val="007E7109"/>
    <w:rsid w:val="007E7333"/>
    <w:rsid w:val="007E75CE"/>
    <w:rsid w:val="007E7C2D"/>
    <w:rsid w:val="007E7FC3"/>
    <w:rsid w:val="007F03E5"/>
    <w:rsid w:val="007F07E7"/>
    <w:rsid w:val="007F165F"/>
    <w:rsid w:val="007F169D"/>
    <w:rsid w:val="007F174C"/>
    <w:rsid w:val="007F1A8A"/>
    <w:rsid w:val="007F1B00"/>
    <w:rsid w:val="007F22D0"/>
    <w:rsid w:val="007F23D0"/>
    <w:rsid w:val="007F2552"/>
    <w:rsid w:val="007F2658"/>
    <w:rsid w:val="007F2B12"/>
    <w:rsid w:val="007F31A3"/>
    <w:rsid w:val="007F322D"/>
    <w:rsid w:val="007F363E"/>
    <w:rsid w:val="007F4AB0"/>
    <w:rsid w:val="007F4EF0"/>
    <w:rsid w:val="007F509E"/>
    <w:rsid w:val="007F539C"/>
    <w:rsid w:val="007F56FB"/>
    <w:rsid w:val="007F6072"/>
    <w:rsid w:val="007F6857"/>
    <w:rsid w:val="007F6DAC"/>
    <w:rsid w:val="007F6F0D"/>
    <w:rsid w:val="007F7646"/>
    <w:rsid w:val="007F77BA"/>
    <w:rsid w:val="007F7A84"/>
    <w:rsid w:val="007F7EC2"/>
    <w:rsid w:val="007F7FDB"/>
    <w:rsid w:val="0080031A"/>
    <w:rsid w:val="0080031E"/>
    <w:rsid w:val="0080053D"/>
    <w:rsid w:val="00800743"/>
    <w:rsid w:val="00800CC3"/>
    <w:rsid w:val="00801461"/>
    <w:rsid w:val="0080148D"/>
    <w:rsid w:val="008015AB"/>
    <w:rsid w:val="008020B1"/>
    <w:rsid w:val="0080242B"/>
    <w:rsid w:val="00802B83"/>
    <w:rsid w:val="008038A6"/>
    <w:rsid w:val="00803AE7"/>
    <w:rsid w:val="00803BDE"/>
    <w:rsid w:val="0080422E"/>
    <w:rsid w:val="00804446"/>
    <w:rsid w:val="00804B57"/>
    <w:rsid w:val="00804D5B"/>
    <w:rsid w:val="008050DB"/>
    <w:rsid w:val="0080535C"/>
    <w:rsid w:val="00806361"/>
    <w:rsid w:val="00806FCF"/>
    <w:rsid w:val="00807A74"/>
    <w:rsid w:val="00807CD9"/>
    <w:rsid w:val="008100AC"/>
    <w:rsid w:val="0081033B"/>
    <w:rsid w:val="008106F2"/>
    <w:rsid w:val="008108F4"/>
    <w:rsid w:val="008114B2"/>
    <w:rsid w:val="0081152A"/>
    <w:rsid w:val="00811CB0"/>
    <w:rsid w:val="00811EA4"/>
    <w:rsid w:val="00811ECC"/>
    <w:rsid w:val="00811ED7"/>
    <w:rsid w:val="00812384"/>
    <w:rsid w:val="008126DC"/>
    <w:rsid w:val="008129F0"/>
    <w:rsid w:val="00812BF5"/>
    <w:rsid w:val="00812F1A"/>
    <w:rsid w:val="008131DE"/>
    <w:rsid w:val="00813424"/>
    <w:rsid w:val="0081379B"/>
    <w:rsid w:val="008144A1"/>
    <w:rsid w:val="0081481E"/>
    <w:rsid w:val="00815A4B"/>
    <w:rsid w:val="00815ACC"/>
    <w:rsid w:val="00815F78"/>
    <w:rsid w:val="0081602D"/>
    <w:rsid w:val="0081664A"/>
    <w:rsid w:val="00816769"/>
    <w:rsid w:val="008168DC"/>
    <w:rsid w:val="00816A5E"/>
    <w:rsid w:val="00816B7B"/>
    <w:rsid w:val="0081709B"/>
    <w:rsid w:val="00817288"/>
    <w:rsid w:val="008175BA"/>
    <w:rsid w:val="008177EA"/>
    <w:rsid w:val="0081790A"/>
    <w:rsid w:val="008179B5"/>
    <w:rsid w:val="00817C1A"/>
    <w:rsid w:val="00817E42"/>
    <w:rsid w:val="008204F1"/>
    <w:rsid w:val="008206B6"/>
    <w:rsid w:val="008206D4"/>
    <w:rsid w:val="008207C8"/>
    <w:rsid w:val="00820CA2"/>
    <w:rsid w:val="0082137F"/>
    <w:rsid w:val="008218DD"/>
    <w:rsid w:val="00821F5F"/>
    <w:rsid w:val="00822708"/>
    <w:rsid w:val="0082291F"/>
    <w:rsid w:val="008233DB"/>
    <w:rsid w:val="008235D0"/>
    <w:rsid w:val="00823985"/>
    <w:rsid w:val="008239BE"/>
    <w:rsid w:val="00823F7D"/>
    <w:rsid w:val="0082409E"/>
    <w:rsid w:val="00825490"/>
    <w:rsid w:val="00825739"/>
    <w:rsid w:val="0082580B"/>
    <w:rsid w:val="0082665B"/>
    <w:rsid w:val="00827648"/>
    <w:rsid w:val="0082767C"/>
    <w:rsid w:val="00827699"/>
    <w:rsid w:val="00830386"/>
    <w:rsid w:val="00830412"/>
    <w:rsid w:val="00830AB4"/>
    <w:rsid w:val="00830F25"/>
    <w:rsid w:val="0083131B"/>
    <w:rsid w:val="00831929"/>
    <w:rsid w:val="00831B9D"/>
    <w:rsid w:val="008320FA"/>
    <w:rsid w:val="008323E7"/>
    <w:rsid w:val="00832743"/>
    <w:rsid w:val="00832808"/>
    <w:rsid w:val="00832DB9"/>
    <w:rsid w:val="008332B7"/>
    <w:rsid w:val="0083331C"/>
    <w:rsid w:val="0083378A"/>
    <w:rsid w:val="00833F7C"/>
    <w:rsid w:val="00834E08"/>
    <w:rsid w:val="00835102"/>
    <w:rsid w:val="00835B69"/>
    <w:rsid w:val="00835D74"/>
    <w:rsid w:val="00836267"/>
    <w:rsid w:val="0083687D"/>
    <w:rsid w:val="00836999"/>
    <w:rsid w:val="00836DDB"/>
    <w:rsid w:val="00837A18"/>
    <w:rsid w:val="008406E0"/>
    <w:rsid w:val="008406E3"/>
    <w:rsid w:val="00840A6E"/>
    <w:rsid w:val="00840BC2"/>
    <w:rsid w:val="00840D3B"/>
    <w:rsid w:val="00841079"/>
    <w:rsid w:val="0084177D"/>
    <w:rsid w:val="00841F1B"/>
    <w:rsid w:val="00842072"/>
    <w:rsid w:val="00842090"/>
    <w:rsid w:val="0084228E"/>
    <w:rsid w:val="0084236B"/>
    <w:rsid w:val="00842BFA"/>
    <w:rsid w:val="00843D12"/>
    <w:rsid w:val="0084439B"/>
    <w:rsid w:val="008443F3"/>
    <w:rsid w:val="008448E3"/>
    <w:rsid w:val="00844C26"/>
    <w:rsid w:val="008458F2"/>
    <w:rsid w:val="00845A0C"/>
    <w:rsid w:val="00845A2B"/>
    <w:rsid w:val="00845F4D"/>
    <w:rsid w:val="00846104"/>
    <w:rsid w:val="008464D7"/>
    <w:rsid w:val="00846C6D"/>
    <w:rsid w:val="00847085"/>
    <w:rsid w:val="00847107"/>
    <w:rsid w:val="00850230"/>
    <w:rsid w:val="00850541"/>
    <w:rsid w:val="008506B5"/>
    <w:rsid w:val="008506ED"/>
    <w:rsid w:val="00851A0E"/>
    <w:rsid w:val="00851A91"/>
    <w:rsid w:val="00851D18"/>
    <w:rsid w:val="0085308D"/>
    <w:rsid w:val="0085309A"/>
    <w:rsid w:val="0085318A"/>
    <w:rsid w:val="0085350E"/>
    <w:rsid w:val="00853A6D"/>
    <w:rsid w:val="00853D9A"/>
    <w:rsid w:val="00853DE0"/>
    <w:rsid w:val="00854A06"/>
    <w:rsid w:val="00854FE8"/>
    <w:rsid w:val="00855237"/>
    <w:rsid w:val="00855350"/>
    <w:rsid w:val="00855B37"/>
    <w:rsid w:val="00855B43"/>
    <w:rsid w:val="00855BCC"/>
    <w:rsid w:val="00855D1E"/>
    <w:rsid w:val="008562A9"/>
    <w:rsid w:val="008566B2"/>
    <w:rsid w:val="008567C2"/>
    <w:rsid w:val="008573D7"/>
    <w:rsid w:val="00857410"/>
    <w:rsid w:val="008577E9"/>
    <w:rsid w:val="008578F6"/>
    <w:rsid w:val="00857FA3"/>
    <w:rsid w:val="008603B9"/>
    <w:rsid w:val="0086055D"/>
    <w:rsid w:val="0086078F"/>
    <w:rsid w:val="008608AE"/>
    <w:rsid w:val="00860960"/>
    <w:rsid w:val="00860EE8"/>
    <w:rsid w:val="00861B74"/>
    <w:rsid w:val="00861C8C"/>
    <w:rsid w:val="00861D23"/>
    <w:rsid w:val="00861DA2"/>
    <w:rsid w:val="0086257D"/>
    <w:rsid w:val="00862877"/>
    <w:rsid w:val="00862B93"/>
    <w:rsid w:val="00863021"/>
    <w:rsid w:val="0086360A"/>
    <w:rsid w:val="00863F06"/>
    <w:rsid w:val="00864129"/>
    <w:rsid w:val="00864270"/>
    <w:rsid w:val="00864325"/>
    <w:rsid w:val="00864602"/>
    <w:rsid w:val="008647D8"/>
    <w:rsid w:val="008659B8"/>
    <w:rsid w:val="00865F20"/>
    <w:rsid w:val="008667FB"/>
    <w:rsid w:val="00866D33"/>
    <w:rsid w:val="0086726F"/>
    <w:rsid w:val="00867408"/>
    <w:rsid w:val="0086770F"/>
    <w:rsid w:val="00867DC0"/>
    <w:rsid w:val="00870379"/>
    <w:rsid w:val="00870A19"/>
    <w:rsid w:val="0087107E"/>
    <w:rsid w:val="008711E0"/>
    <w:rsid w:val="008716F8"/>
    <w:rsid w:val="00871C95"/>
    <w:rsid w:val="00871DC5"/>
    <w:rsid w:val="008728C4"/>
    <w:rsid w:val="00872BE4"/>
    <w:rsid w:val="00872D68"/>
    <w:rsid w:val="008732BA"/>
    <w:rsid w:val="00873364"/>
    <w:rsid w:val="0087359B"/>
    <w:rsid w:val="00873DE0"/>
    <w:rsid w:val="00873F27"/>
    <w:rsid w:val="008740C7"/>
    <w:rsid w:val="008740E6"/>
    <w:rsid w:val="008743AB"/>
    <w:rsid w:val="00875369"/>
    <w:rsid w:val="00875BBD"/>
    <w:rsid w:val="0087600C"/>
    <w:rsid w:val="008767DD"/>
    <w:rsid w:val="0087690E"/>
    <w:rsid w:val="00876A54"/>
    <w:rsid w:val="00877139"/>
    <w:rsid w:val="00877710"/>
    <w:rsid w:val="00877C57"/>
    <w:rsid w:val="008804FE"/>
    <w:rsid w:val="008808E2"/>
    <w:rsid w:val="00880BB1"/>
    <w:rsid w:val="008813BA"/>
    <w:rsid w:val="008813E2"/>
    <w:rsid w:val="00881499"/>
    <w:rsid w:val="00881607"/>
    <w:rsid w:val="00881699"/>
    <w:rsid w:val="00881E1F"/>
    <w:rsid w:val="00882789"/>
    <w:rsid w:val="008829C4"/>
    <w:rsid w:val="008831B1"/>
    <w:rsid w:val="00883D09"/>
    <w:rsid w:val="00884058"/>
    <w:rsid w:val="008841B2"/>
    <w:rsid w:val="00884321"/>
    <w:rsid w:val="00884798"/>
    <w:rsid w:val="00884800"/>
    <w:rsid w:val="0088538F"/>
    <w:rsid w:val="00885B1C"/>
    <w:rsid w:val="00886071"/>
    <w:rsid w:val="008860C4"/>
    <w:rsid w:val="0088616B"/>
    <w:rsid w:val="008865F3"/>
    <w:rsid w:val="008868DD"/>
    <w:rsid w:val="008869C6"/>
    <w:rsid w:val="00886B0D"/>
    <w:rsid w:val="00886D3B"/>
    <w:rsid w:val="00886F93"/>
    <w:rsid w:val="008879F6"/>
    <w:rsid w:val="0089043B"/>
    <w:rsid w:val="00890811"/>
    <w:rsid w:val="008909A4"/>
    <w:rsid w:val="00890A78"/>
    <w:rsid w:val="00890D36"/>
    <w:rsid w:val="00891299"/>
    <w:rsid w:val="00891AD4"/>
    <w:rsid w:val="00891FC6"/>
    <w:rsid w:val="00892187"/>
    <w:rsid w:val="008923AC"/>
    <w:rsid w:val="008926CB"/>
    <w:rsid w:val="00892BCC"/>
    <w:rsid w:val="00893150"/>
    <w:rsid w:val="00893854"/>
    <w:rsid w:val="00893AFE"/>
    <w:rsid w:val="00893B6C"/>
    <w:rsid w:val="00893C24"/>
    <w:rsid w:val="00894015"/>
    <w:rsid w:val="008941B6"/>
    <w:rsid w:val="008945C2"/>
    <w:rsid w:val="0089496B"/>
    <w:rsid w:val="00894C6D"/>
    <w:rsid w:val="00894D32"/>
    <w:rsid w:val="00894EDE"/>
    <w:rsid w:val="00895157"/>
    <w:rsid w:val="00895313"/>
    <w:rsid w:val="00895F08"/>
    <w:rsid w:val="00895F4D"/>
    <w:rsid w:val="008968D7"/>
    <w:rsid w:val="00896BE1"/>
    <w:rsid w:val="00897046"/>
    <w:rsid w:val="00897E68"/>
    <w:rsid w:val="008A0101"/>
    <w:rsid w:val="008A01E5"/>
    <w:rsid w:val="008A0249"/>
    <w:rsid w:val="008A031B"/>
    <w:rsid w:val="008A06F2"/>
    <w:rsid w:val="008A0AEC"/>
    <w:rsid w:val="008A0AF0"/>
    <w:rsid w:val="008A14DC"/>
    <w:rsid w:val="008A1AF4"/>
    <w:rsid w:val="008A1FE2"/>
    <w:rsid w:val="008A274B"/>
    <w:rsid w:val="008A2805"/>
    <w:rsid w:val="008A2D15"/>
    <w:rsid w:val="008A30EB"/>
    <w:rsid w:val="008A492B"/>
    <w:rsid w:val="008A5045"/>
    <w:rsid w:val="008A5138"/>
    <w:rsid w:val="008A55FB"/>
    <w:rsid w:val="008A5664"/>
    <w:rsid w:val="008A5C8F"/>
    <w:rsid w:val="008A5E70"/>
    <w:rsid w:val="008A6204"/>
    <w:rsid w:val="008A6781"/>
    <w:rsid w:val="008A6785"/>
    <w:rsid w:val="008A69BF"/>
    <w:rsid w:val="008A6D99"/>
    <w:rsid w:val="008A70BB"/>
    <w:rsid w:val="008A70C8"/>
    <w:rsid w:val="008A717E"/>
    <w:rsid w:val="008A7329"/>
    <w:rsid w:val="008A7886"/>
    <w:rsid w:val="008A7A74"/>
    <w:rsid w:val="008A7F7E"/>
    <w:rsid w:val="008B03E4"/>
    <w:rsid w:val="008B0CA5"/>
    <w:rsid w:val="008B0CDB"/>
    <w:rsid w:val="008B0D82"/>
    <w:rsid w:val="008B12AE"/>
    <w:rsid w:val="008B14D8"/>
    <w:rsid w:val="008B15A2"/>
    <w:rsid w:val="008B17F5"/>
    <w:rsid w:val="008B1D44"/>
    <w:rsid w:val="008B2512"/>
    <w:rsid w:val="008B2689"/>
    <w:rsid w:val="008B26C0"/>
    <w:rsid w:val="008B2C34"/>
    <w:rsid w:val="008B2E94"/>
    <w:rsid w:val="008B314E"/>
    <w:rsid w:val="008B3729"/>
    <w:rsid w:val="008B3931"/>
    <w:rsid w:val="008B396D"/>
    <w:rsid w:val="008B3EAD"/>
    <w:rsid w:val="008B46CF"/>
    <w:rsid w:val="008B49D9"/>
    <w:rsid w:val="008B4A58"/>
    <w:rsid w:val="008B61F4"/>
    <w:rsid w:val="008B6470"/>
    <w:rsid w:val="008B6708"/>
    <w:rsid w:val="008B68D6"/>
    <w:rsid w:val="008B6E4A"/>
    <w:rsid w:val="008B70A0"/>
    <w:rsid w:val="008B70D4"/>
    <w:rsid w:val="008B710C"/>
    <w:rsid w:val="008B7379"/>
    <w:rsid w:val="008C0779"/>
    <w:rsid w:val="008C191E"/>
    <w:rsid w:val="008C1A5A"/>
    <w:rsid w:val="008C1A8B"/>
    <w:rsid w:val="008C1C7D"/>
    <w:rsid w:val="008C1E67"/>
    <w:rsid w:val="008C2412"/>
    <w:rsid w:val="008C2B77"/>
    <w:rsid w:val="008C2D1E"/>
    <w:rsid w:val="008C3B0B"/>
    <w:rsid w:val="008C3B2F"/>
    <w:rsid w:val="008C3F21"/>
    <w:rsid w:val="008C3FE3"/>
    <w:rsid w:val="008C4115"/>
    <w:rsid w:val="008C4252"/>
    <w:rsid w:val="008C4319"/>
    <w:rsid w:val="008C43EA"/>
    <w:rsid w:val="008C4545"/>
    <w:rsid w:val="008C47C1"/>
    <w:rsid w:val="008C4A3D"/>
    <w:rsid w:val="008C53C1"/>
    <w:rsid w:val="008C602C"/>
    <w:rsid w:val="008C6762"/>
    <w:rsid w:val="008C678E"/>
    <w:rsid w:val="008C6AAC"/>
    <w:rsid w:val="008C6BE8"/>
    <w:rsid w:val="008C72B4"/>
    <w:rsid w:val="008C7571"/>
    <w:rsid w:val="008C7772"/>
    <w:rsid w:val="008C784F"/>
    <w:rsid w:val="008C7E36"/>
    <w:rsid w:val="008D04A8"/>
    <w:rsid w:val="008D0AD3"/>
    <w:rsid w:val="008D0B7C"/>
    <w:rsid w:val="008D133B"/>
    <w:rsid w:val="008D186B"/>
    <w:rsid w:val="008D1A3B"/>
    <w:rsid w:val="008D1F2D"/>
    <w:rsid w:val="008D20A7"/>
    <w:rsid w:val="008D26BA"/>
    <w:rsid w:val="008D2D8C"/>
    <w:rsid w:val="008D2FE2"/>
    <w:rsid w:val="008D33A8"/>
    <w:rsid w:val="008D3A7F"/>
    <w:rsid w:val="008D3F9B"/>
    <w:rsid w:val="008D4562"/>
    <w:rsid w:val="008D4623"/>
    <w:rsid w:val="008D47B0"/>
    <w:rsid w:val="008D48B6"/>
    <w:rsid w:val="008D4FE8"/>
    <w:rsid w:val="008D5359"/>
    <w:rsid w:val="008D612F"/>
    <w:rsid w:val="008D61AA"/>
    <w:rsid w:val="008D62BA"/>
    <w:rsid w:val="008D6800"/>
    <w:rsid w:val="008D6F80"/>
    <w:rsid w:val="008D6FC1"/>
    <w:rsid w:val="008D7086"/>
    <w:rsid w:val="008D713D"/>
    <w:rsid w:val="008D76C5"/>
    <w:rsid w:val="008D76E4"/>
    <w:rsid w:val="008E0577"/>
    <w:rsid w:val="008E0831"/>
    <w:rsid w:val="008E0968"/>
    <w:rsid w:val="008E0A77"/>
    <w:rsid w:val="008E0E37"/>
    <w:rsid w:val="008E0FD1"/>
    <w:rsid w:val="008E1066"/>
    <w:rsid w:val="008E1799"/>
    <w:rsid w:val="008E1C45"/>
    <w:rsid w:val="008E2DF7"/>
    <w:rsid w:val="008E2E1C"/>
    <w:rsid w:val="008E34DB"/>
    <w:rsid w:val="008E3C2B"/>
    <w:rsid w:val="008E3C77"/>
    <w:rsid w:val="008E3DE5"/>
    <w:rsid w:val="008E486A"/>
    <w:rsid w:val="008E5D5B"/>
    <w:rsid w:val="008E6712"/>
    <w:rsid w:val="008E676E"/>
    <w:rsid w:val="008E706B"/>
    <w:rsid w:val="008E7523"/>
    <w:rsid w:val="008F016F"/>
    <w:rsid w:val="008F09A8"/>
    <w:rsid w:val="008F0AE6"/>
    <w:rsid w:val="008F1086"/>
    <w:rsid w:val="008F15CB"/>
    <w:rsid w:val="008F1777"/>
    <w:rsid w:val="008F1815"/>
    <w:rsid w:val="008F1CA3"/>
    <w:rsid w:val="008F1EDC"/>
    <w:rsid w:val="008F25EC"/>
    <w:rsid w:val="008F2999"/>
    <w:rsid w:val="008F3FC2"/>
    <w:rsid w:val="008F4355"/>
    <w:rsid w:val="008F47B0"/>
    <w:rsid w:val="008F53BB"/>
    <w:rsid w:val="008F5893"/>
    <w:rsid w:val="008F5D0E"/>
    <w:rsid w:val="008F5D85"/>
    <w:rsid w:val="008F6426"/>
    <w:rsid w:val="008F6ED7"/>
    <w:rsid w:val="008F7469"/>
    <w:rsid w:val="008F7A0E"/>
    <w:rsid w:val="008F7DA9"/>
    <w:rsid w:val="00900332"/>
    <w:rsid w:val="00900548"/>
    <w:rsid w:val="009006CF"/>
    <w:rsid w:val="00900E4B"/>
    <w:rsid w:val="0090104A"/>
    <w:rsid w:val="0090196A"/>
    <w:rsid w:val="00901B70"/>
    <w:rsid w:val="00901C30"/>
    <w:rsid w:val="00901D35"/>
    <w:rsid w:val="0090272D"/>
    <w:rsid w:val="00902838"/>
    <w:rsid w:val="009028E6"/>
    <w:rsid w:val="00903178"/>
    <w:rsid w:val="009031B1"/>
    <w:rsid w:val="0090352C"/>
    <w:rsid w:val="009037D7"/>
    <w:rsid w:val="009038E5"/>
    <w:rsid w:val="00904183"/>
    <w:rsid w:val="00904359"/>
    <w:rsid w:val="0090455A"/>
    <w:rsid w:val="0090601C"/>
    <w:rsid w:val="00906456"/>
    <w:rsid w:val="009064AC"/>
    <w:rsid w:val="0090650A"/>
    <w:rsid w:val="009067EE"/>
    <w:rsid w:val="00906A02"/>
    <w:rsid w:val="00906BF8"/>
    <w:rsid w:val="00906C05"/>
    <w:rsid w:val="00907011"/>
    <w:rsid w:val="009074B5"/>
    <w:rsid w:val="009074C6"/>
    <w:rsid w:val="0090767A"/>
    <w:rsid w:val="009078BE"/>
    <w:rsid w:val="00907901"/>
    <w:rsid w:val="00907B53"/>
    <w:rsid w:val="00907BD3"/>
    <w:rsid w:val="00910179"/>
    <w:rsid w:val="009116E8"/>
    <w:rsid w:val="00911AC7"/>
    <w:rsid w:val="00911F42"/>
    <w:rsid w:val="009122FF"/>
    <w:rsid w:val="00912445"/>
    <w:rsid w:val="009125F5"/>
    <w:rsid w:val="00912831"/>
    <w:rsid w:val="009128F1"/>
    <w:rsid w:val="009129D7"/>
    <w:rsid w:val="00912E82"/>
    <w:rsid w:val="0091301C"/>
    <w:rsid w:val="0091309F"/>
    <w:rsid w:val="009138D0"/>
    <w:rsid w:val="00913A35"/>
    <w:rsid w:val="00913E04"/>
    <w:rsid w:val="00913EF0"/>
    <w:rsid w:val="00914455"/>
    <w:rsid w:val="009149CE"/>
    <w:rsid w:val="00914C52"/>
    <w:rsid w:val="00914EE2"/>
    <w:rsid w:val="009151E7"/>
    <w:rsid w:val="00916118"/>
    <w:rsid w:val="0091611E"/>
    <w:rsid w:val="009169DF"/>
    <w:rsid w:val="009172B3"/>
    <w:rsid w:val="00917B84"/>
    <w:rsid w:val="0092046F"/>
    <w:rsid w:val="0092096F"/>
    <w:rsid w:val="00920E34"/>
    <w:rsid w:val="00921065"/>
    <w:rsid w:val="0092123E"/>
    <w:rsid w:val="0092141F"/>
    <w:rsid w:val="009215DD"/>
    <w:rsid w:val="00921E3B"/>
    <w:rsid w:val="00921EED"/>
    <w:rsid w:val="009222ED"/>
    <w:rsid w:val="00922554"/>
    <w:rsid w:val="00922BD6"/>
    <w:rsid w:val="00922BF0"/>
    <w:rsid w:val="00923466"/>
    <w:rsid w:val="00923BF7"/>
    <w:rsid w:val="00923CA0"/>
    <w:rsid w:val="009244E5"/>
    <w:rsid w:val="009247E4"/>
    <w:rsid w:val="00924FC5"/>
    <w:rsid w:val="00925172"/>
    <w:rsid w:val="0092520F"/>
    <w:rsid w:val="00925B6C"/>
    <w:rsid w:val="00925E3F"/>
    <w:rsid w:val="00925E9F"/>
    <w:rsid w:val="00925F3E"/>
    <w:rsid w:val="009260A6"/>
    <w:rsid w:val="00926920"/>
    <w:rsid w:val="00926B2F"/>
    <w:rsid w:val="00926FE7"/>
    <w:rsid w:val="00927105"/>
    <w:rsid w:val="00927B30"/>
    <w:rsid w:val="00927C24"/>
    <w:rsid w:val="00930CB6"/>
    <w:rsid w:val="00930D24"/>
    <w:rsid w:val="00931387"/>
    <w:rsid w:val="0093155D"/>
    <w:rsid w:val="00931C5E"/>
    <w:rsid w:val="009321AF"/>
    <w:rsid w:val="0093221A"/>
    <w:rsid w:val="009323E4"/>
    <w:rsid w:val="00932548"/>
    <w:rsid w:val="00932C59"/>
    <w:rsid w:val="00932ED1"/>
    <w:rsid w:val="009335AD"/>
    <w:rsid w:val="0093399D"/>
    <w:rsid w:val="00933FCA"/>
    <w:rsid w:val="00934286"/>
    <w:rsid w:val="009343FD"/>
    <w:rsid w:val="0093490E"/>
    <w:rsid w:val="00935748"/>
    <w:rsid w:val="00935CE3"/>
    <w:rsid w:val="00935DF7"/>
    <w:rsid w:val="00935FE2"/>
    <w:rsid w:val="009363D9"/>
    <w:rsid w:val="00936509"/>
    <w:rsid w:val="00936629"/>
    <w:rsid w:val="00936770"/>
    <w:rsid w:val="00936C65"/>
    <w:rsid w:val="0094082C"/>
    <w:rsid w:val="00940B1F"/>
    <w:rsid w:val="00940B74"/>
    <w:rsid w:val="00941375"/>
    <w:rsid w:val="009414FC"/>
    <w:rsid w:val="00942072"/>
    <w:rsid w:val="009422BC"/>
    <w:rsid w:val="009423DC"/>
    <w:rsid w:val="009428CC"/>
    <w:rsid w:val="0094295C"/>
    <w:rsid w:val="00942ED5"/>
    <w:rsid w:val="00943014"/>
    <w:rsid w:val="00943764"/>
    <w:rsid w:val="00943987"/>
    <w:rsid w:val="009439A2"/>
    <w:rsid w:val="00943A70"/>
    <w:rsid w:val="00943D46"/>
    <w:rsid w:val="00943E01"/>
    <w:rsid w:val="009440D4"/>
    <w:rsid w:val="009441C1"/>
    <w:rsid w:val="009443B0"/>
    <w:rsid w:val="0094485E"/>
    <w:rsid w:val="0094487C"/>
    <w:rsid w:val="00944B1C"/>
    <w:rsid w:val="009451AC"/>
    <w:rsid w:val="00945EB0"/>
    <w:rsid w:val="0094605A"/>
    <w:rsid w:val="0094648C"/>
    <w:rsid w:val="009467E4"/>
    <w:rsid w:val="00946D77"/>
    <w:rsid w:val="00946DC9"/>
    <w:rsid w:val="0094763C"/>
    <w:rsid w:val="00947C83"/>
    <w:rsid w:val="0095045D"/>
    <w:rsid w:val="009506DE"/>
    <w:rsid w:val="00950978"/>
    <w:rsid w:val="00950C3D"/>
    <w:rsid w:val="00950D22"/>
    <w:rsid w:val="00950D8B"/>
    <w:rsid w:val="00951114"/>
    <w:rsid w:val="00951CC8"/>
    <w:rsid w:val="00951F89"/>
    <w:rsid w:val="0095208A"/>
    <w:rsid w:val="009522F2"/>
    <w:rsid w:val="00952B0F"/>
    <w:rsid w:val="00952D8B"/>
    <w:rsid w:val="00953177"/>
    <w:rsid w:val="00953469"/>
    <w:rsid w:val="009534D8"/>
    <w:rsid w:val="00953775"/>
    <w:rsid w:val="00953803"/>
    <w:rsid w:val="0095399B"/>
    <w:rsid w:val="00954007"/>
    <w:rsid w:val="0095437F"/>
    <w:rsid w:val="00956118"/>
    <w:rsid w:val="00956496"/>
    <w:rsid w:val="00956A7C"/>
    <w:rsid w:val="00957682"/>
    <w:rsid w:val="009576D0"/>
    <w:rsid w:val="00957AFC"/>
    <w:rsid w:val="00957F25"/>
    <w:rsid w:val="00960191"/>
    <w:rsid w:val="00960995"/>
    <w:rsid w:val="00960B1F"/>
    <w:rsid w:val="00960D0C"/>
    <w:rsid w:val="00960E98"/>
    <w:rsid w:val="0096103E"/>
    <w:rsid w:val="009611AE"/>
    <w:rsid w:val="00961826"/>
    <w:rsid w:val="00962812"/>
    <w:rsid w:val="00962B7D"/>
    <w:rsid w:val="00962D02"/>
    <w:rsid w:val="00963761"/>
    <w:rsid w:val="00963E0C"/>
    <w:rsid w:val="00963FAD"/>
    <w:rsid w:val="00964A79"/>
    <w:rsid w:val="00964D72"/>
    <w:rsid w:val="00964D9B"/>
    <w:rsid w:val="00965411"/>
    <w:rsid w:val="0096577B"/>
    <w:rsid w:val="00966381"/>
    <w:rsid w:val="009665F5"/>
    <w:rsid w:val="00966AFE"/>
    <w:rsid w:val="00966FD2"/>
    <w:rsid w:val="00966FE5"/>
    <w:rsid w:val="00967279"/>
    <w:rsid w:val="00967391"/>
    <w:rsid w:val="00967596"/>
    <w:rsid w:val="00967A22"/>
    <w:rsid w:val="00967EEC"/>
    <w:rsid w:val="009709D7"/>
    <w:rsid w:val="00970B33"/>
    <w:rsid w:val="00970BBC"/>
    <w:rsid w:val="009710D3"/>
    <w:rsid w:val="00971161"/>
    <w:rsid w:val="009714DA"/>
    <w:rsid w:val="00971569"/>
    <w:rsid w:val="009715A0"/>
    <w:rsid w:val="0097173E"/>
    <w:rsid w:val="0097198C"/>
    <w:rsid w:val="00972197"/>
    <w:rsid w:val="00972B29"/>
    <w:rsid w:val="00972BBE"/>
    <w:rsid w:val="00972C0F"/>
    <w:rsid w:val="00972DE0"/>
    <w:rsid w:val="00973B1A"/>
    <w:rsid w:val="00974671"/>
    <w:rsid w:val="00974818"/>
    <w:rsid w:val="00974A61"/>
    <w:rsid w:val="00974B43"/>
    <w:rsid w:val="00974F22"/>
    <w:rsid w:val="00975175"/>
    <w:rsid w:val="0097561B"/>
    <w:rsid w:val="00975CB0"/>
    <w:rsid w:val="00975F9D"/>
    <w:rsid w:val="00976E28"/>
    <w:rsid w:val="00976F63"/>
    <w:rsid w:val="00977DF8"/>
    <w:rsid w:val="00977E1B"/>
    <w:rsid w:val="009801D4"/>
    <w:rsid w:val="00980DD8"/>
    <w:rsid w:val="00981749"/>
    <w:rsid w:val="009817AF"/>
    <w:rsid w:val="009818A9"/>
    <w:rsid w:val="00981F76"/>
    <w:rsid w:val="0098223C"/>
    <w:rsid w:val="00982BC6"/>
    <w:rsid w:val="00982CA3"/>
    <w:rsid w:val="00983008"/>
    <w:rsid w:val="00983553"/>
    <w:rsid w:val="0098369C"/>
    <w:rsid w:val="00983D2F"/>
    <w:rsid w:val="0098455C"/>
    <w:rsid w:val="00984C5B"/>
    <w:rsid w:val="00985768"/>
    <w:rsid w:val="00985C95"/>
    <w:rsid w:val="00985D43"/>
    <w:rsid w:val="00986490"/>
    <w:rsid w:val="00986AE0"/>
    <w:rsid w:val="00986CBE"/>
    <w:rsid w:val="00986FC0"/>
    <w:rsid w:val="00987211"/>
    <w:rsid w:val="00987258"/>
    <w:rsid w:val="0098752F"/>
    <w:rsid w:val="00991648"/>
    <w:rsid w:val="00992B91"/>
    <w:rsid w:val="00992FAB"/>
    <w:rsid w:val="00993375"/>
    <w:rsid w:val="009936A8"/>
    <w:rsid w:val="00993C6C"/>
    <w:rsid w:val="00993CB6"/>
    <w:rsid w:val="009944A4"/>
    <w:rsid w:val="009944FF"/>
    <w:rsid w:val="00995244"/>
    <w:rsid w:val="00995464"/>
    <w:rsid w:val="00995CC9"/>
    <w:rsid w:val="00996097"/>
    <w:rsid w:val="00996239"/>
    <w:rsid w:val="00996937"/>
    <w:rsid w:val="00996994"/>
    <w:rsid w:val="00996C36"/>
    <w:rsid w:val="00996D1A"/>
    <w:rsid w:val="00996E86"/>
    <w:rsid w:val="009970FE"/>
    <w:rsid w:val="0099716E"/>
    <w:rsid w:val="00997743"/>
    <w:rsid w:val="00997797"/>
    <w:rsid w:val="00997F87"/>
    <w:rsid w:val="009A0219"/>
    <w:rsid w:val="009A03DB"/>
    <w:rsid w:val="009A0AA6"/>
    <w:rsid w:val="009A16D6"/>
    <w:rsid w:val="009A1750"/>
    <w:rsid w:val="009A1D4F"/>
    <w:rsid w:val="009A1D7F"/>
    <w:rsid w:val="009A20F7"/>
    <w:rsid w:val="009A2560"/>
    <w:rsid w:val="009A2A0E"/>
    <w:rsid w:val="009A2DB2"/>
    <w:rsid w:val="009A2F19"/>
    <w:rsid w:val="009A3183"/>
    <w:rsid w:val="009A3582"/>
    <w:rsid w:val="009A358F"/>
    <w:rsid w:val="009A3683"/>
    <w:rsid w:val="009A36DE"/>
    <w:rsid w:val="009A3FB7"/>
    <w:rsid w:val="009A4AB3"/>
    <w:rsid w:val="009A4E09"/>
    <w:rsid w:val="009A52C3"/>
    <w:rsid w:val="009A5924"/>
    <w:rsid w:val="009A5970"/>
    <w:rsid w:val="009A6C8B"/>
    <w:rsid w:val="009A6F42"/>
    <w:rsid w:val="009A75D6"/>
    <w:rsid w:val="009A7627"/>
    <w:rsid w:val="009B075C"/>
    <w:rsid w:val="009B0DA4"/>
    <w:rsid w:val="009B119C"/>
    <w:rsid w:val="009B1682"/>
    <w:rsid w:val="009B186A"/>
    <w:rsid w:val="009B1B1B"/>
    <w:rsid w:val="009B1FBA"/>
    <w:rsid w:val="009B24F6"/>
    <w:rsid w:val="009B2C0D"/>
    <w:rsid w:val="009B2D30"/>
    <w:rsid w:val="009B2DEC"/>
    <w:rsid w:val="009B3467"/>
    <w:rsid w:val="009B358F"/>
    <w:rsid w:val="009B3A3F"/>
    <w:rsid w:val="009B4303"/>
    <w:rsid w:val="009B4563"/>
    <w:rsid w:val="009B47CC"/>
    <w:rsid w:val="009B484C"/>
    <w:rsid w:val="009B5763"/>
    <w:rsid w:val="009B5809"/>
    <w:rsid w:val="009B5849"/>
    <w:rsid w:val="009B592D"/>
    <w:rsid w:val="009B6D0C"/>
    <w:rsid w:val="009B6F20"/>
    <w:rsid w:val="009B70AC"/>
    <w:rsid w:val="009B7522"/>
    <w:rsid w:val="009B782D"/>
    <w:rsid w:val="009B7EB2"/>
    <w:rsid w:val="009C03C3"/>
    <w:rsid w:val="009C0F18"/>
    <w:rsid w:val="009C1626"/>
    <w:rsid w:val="009C1AF5"/>
    <w:rsid w:val="009C1D90"/>
    <w:rsid w:val="009C2531"/>
    <w:rsid w:val="009C2A34"/>
    <w:rsid w:val="009C312A"/>
    <w:rsid w:val="009C3557"/>
    <w:rsid w:val="009C42CB"/>
    <w:rsid w:val="009C478E"/>
    <w:rsid w:val="009C4C62"/>
    <w:rsid w:val="009C5484"/>
    <w:rsid w:val="009C55FF"/>
    <w:rsid w:val="009C5770"/>
    <w:rsid w:val="009C5976"/>
    <w:rsid w:val="009C653A"/>
    <w:rsid w:val="009C6661"/>
    <w:rsid w:val="009C6A97"/>
    <w:rsid w:val="009C6B49"/>
    <w:rsid w:val="009C6C75"/>
    <w:rsid w:val="009C70D5"/>
    <w:rsid w:val="009C7179"/>
    <w:rsid w:val="009D0947"/>
    <w:rsid w:val="009D0DED"/>
    <w:rsid w:val="009D141C"/>
    <w:rsid w:val="009D144A"/>
    <w:rsid w:val="009D152C"/>
    <w:rsid w:val="009D1EC8"/>
    <w:rsid w:val="009D283C"/>
    <w:rsid w:val="009D2A55"/>
    <w:rsid w:val="009D3A95"/>
    <w:rsid w:val="009D3E2B"/>
    <w:rsid w:val="009D3F24"/>
    <w:rsid w:val="009D481F"/>
    <w:rsid w:val="009D58DD"/>
    <w:rsid w:val="009D62E0"/>
    <w:rsid w:val="009D7D18"/>
    <w:rsid w:val="009E0B96"/>
    <w:rsid w:val="009E0F2B"/>
    <w:rsid w:val="009E14F8"/>
    <w:rsid w:val="009E1719"/>
    <w:rsid w:val="009E1813"/>
    <w:rsid w:val="009E1A0A"/>
    <w:rsid w:val="009E1A48"/>
    <w:rsid w:val="009E211C"/>
    <w:rsid w:val="009E278A"/>
    <w:rsid w:val="009E3480"/>
    <w:rsid w:val="009E3503"/>
    <w:rsid w:val="009E3983"/>
    <w:rsid w:val="009E39F2"/>
    <w:rsid w:val="009E4C90"/>
    <w:rsid w:val="009E579F"/>
    <w:rsid w:val="009E5C18"/>
    <w:rsid w:val="009E63BF"/>
    <w:rsid w:val="009E651B"/>
    <w:rsid w:val="009E661A"/>
    <w:rsid w:val="009E6900"/>
    <w:rsid w:val="009E6A10"/>
    <w:rsid w:val="009E6BD5"/>
    <w:rsid w:val="009F10CB"/>
    <w:rsid w:val="009F1B4C"/>
    <w:rsid w:val="009F1DB5"/>
    <w:rsid w:val="009F1E98"/>
    <w:rsid w:val="009F261E"/>
    <w:rsid w:val="009F2AD4"/>
    <w:rsid w:val="009F2C5B"/>
    <w:rsid w:val="009F316A"/>
    <w:rsid w:val="009F348F"/>
    <w:rsid w:val="009F353A"/>
    <w:rsid w:val="009F3BF8"/>
    <w:rsid w:val="009F46FF"/>
    <w:rsid w:val="009F4D82"/>
    <w:rsid w:val="009F53C8"/>
    <w:rsid w:val="009F5CB7"/>
    <w:rsid w:val="009F5CE9"/>
    <w:rsid w:val="009F60AB"/>
    <w:rsid w:val="009F62CC"/>
    <w:rsid w:val="009F6BC5"/>
    <w:rsid w:val="009F6E84"/>
    <w:rsid w:val="00A003D8"/>
    <w:rsid w:val="00A009DC"/>
    <w:rsid w:val="00A00B8F"/>
    <w:rsid w:val="00A01103"/>
    <w:rsid w:val="00A01146"/>
    <w:rsid w:val="00A0182E"/>
    <w:rsid w:val="00A0190C"/>
    <w:rsid w:val="00A01A9F"/>
    <w:rsid w:val="00A01CFE"/>
    <w:rsid w:val="00A01E0E"/>
    <w:rsid w:val="00A02343"/>
    <w:rsid w:val="00A029DC"/>
    <w:rsid w:val="00A02B9E"/>
    <w:rsid w:val="00A02CA2"/>
    <w:rsid w:val="00A0343B"/>
    <w:rsid w:val="00A0354E"/>
    <w:rsid w:val="00A03831"/>
    <w:rsid w:val="00A0398D"/>
    <w:rsid w:val="00A039EC"/>
    <w:rsid w:val="00A03CDC"/>
    <w:rsid w:val="00A04192"/>
    <w:rsid w:val="00A049BF"/>
    <w:rsid w:val="00A04B4A"/>
    <w:rsid w:val="00A04D31"/>
    <w:rsid w:val="00A05444"/>
    <w:rsid w:val="00A055A4"/>
    <w:rsid w:val="00A05BC5"/>
    <w:rsid w:val="00A05BCC"/>
    <w:rsid w:val="00A064D4"/>
    <w:rsid w:val="00A06DAF"/>
    <w:rsid w:val="00A0712F"/>
    <w:rsid w:val="00A073C8"/>
    <w:rsid w:val="00A0754F"/>
    <w:rsid w:val="00A0766F"/>
    <w:rsid w:val="00A07B34"/>
    <w:rsid w:val="00A07B86"/>
    <w:rsid w:val="00A07C60"/>
    <w:rsid w:val="00A10820"/>
    <w:rsid w:val="00A10B9C"/>
    <w:rsid w:val="00A11243"/>
    <w:rsid w:val="00A113D0"/>
    <w:rsid w:val="00A1272B"/>
    <w:rsid w:val="00A1273A"/>
    <w:rsid w:val="00A12820"/>
    <w:rsid w:val="00A12EA5"/>
    <w:rsid w:val="00A12F84"/>
    <w:rsid w:val="00A13374"/>
    <w:rsid w:val="00A139E3"/>
    <w:rsid w:val="00A140B1"/>
    <w:rsid w:val="00A1415F"/>
    <w:rsid w:val="00A142DF"/>
    <w:rsid w:val="00A1502F"/>
    <w:rsid w:val="00A15A3F"/>
    <w:rsid w:val="00A15B75"/>
    <w:rsid w:val="00A15D7E"/>
    <w:rsid w:val="00A163AA"/>
    <w:rsid w:val="00A164BF"/>
    <w:rsid w:val="00A16696"/>
    <w:rsid w:val="00A16ACA"/>
    <w:rsid w:val="00A16B62"/>
    <w:rsid w:val="00A2078F"/>
    <w:rsid w:val="00A20BD9"/>
    <w:rsid w:val="00A20ED9"/>
    <w:rsid w:val="00A21711"/>
    <w:rsid w:val="00A221C0"/>
    <w:rsid w:val="00A22200"/>
    <w:rsid w:val="00A222BE"/>
    <w:rsid w:val="00A23460"/>
    <w:rsid w:val="00A238DC"/>
    <w:rsid w:val="00A239BD"/>
    <w:rsid w:val="00A240C1"/>
    <w:rsid w:val="00A2491C"/>
    <w:rsid w:val="00A24972"/>
    <w:rsid w:val="00A24E83"/>
    <w:rsid w:val="00A24F85"/>
    <w:rsid w:val="00A24FE3"/>
    <w:rsid w:val="00A253C2"/>
    <w:rsid w:val="00A25F0F"/>
    <w:rsid w:val="00A25F86"/>
    <w:rsid w:val="00A262BF"/>
    <w:rsid w:val="00A27021"/>
    <w:rsid w:val="00A27190"/>
    <w:rsid w:val="00A276E2"/>
    <w:rsid w:val="00A27E65"/>
    <w:rsid w:val="00A30922"/>
    <w:rsid w:val="00A309DA"/>
    <w:rsid w:val="00A30F02"/>
    <w:rsid w:val="00A316A8"/>
    <w:rsid w:val="00A31BBF"/>
    <w:rsid w:val="00A32408"/>
    <w:rsid w:val="00A338BD"/>
    <w:rsid w:val="00A33AB3"/>
    <w:rsid w:val="00A33BDC"/>
    <w:rsid w:val="00A352DA"/>
    <w:rsid w:val="00A35573"/>
    <w:rsid w:val="00A35BE1"/>
    <w:rsid w:val="00A361C0"/>
    <w:rsid w:val="00A36498"/>
    <w:rsid w:val="00A36604"/>
    <w:rsid w:val="00A36670"/>
    <w:rsid w:val="00A36733"/>
    <w:rsid w:val="00A36A29"/>
    <w:rsid w:val="00A36EAC"/>
    <w:rsid w:val="00A36F5C"/>
    <w:rsid w:val="00A37144"/>
    <w:rsid w:val="00A37303"/>
    <w:rsid w:val="00A375C6"/>
    <w:rsid w:val="00A37A75"/>
    <w:rsid w:val="00A37B10"/>
    <w:rsid w:val="00A40521"/>
    <w:rsid w:val="00A405DA"/>
    <w:rsid w:val="00A406FD"/>
    <w:rsid w:val="00A40CFD"/>
    <w:rsid w:val="00A40D4A"/>
    <w:rsid w:val="00A41386"/>
    <w:rsid w:val="00A4168A"/>
    <w:rsid w:val="00A41713"/>
    <w:rsid w:val="00A41DD3"/>
    <w:rsid w:val="00A4201A"/>
    <w:rsid w:val="00A425D9"/>
    <w:rsid w:val="00A42CF5"/>
    <w:rsid w:val="00A42E5B"/>
    <w:rsid w:val="00A43001"/>
    <w:rsid w:val="00A4308B"/>
    <w:rsid w:val="00A432CC"/>
    <w:rsid w:val="00A43800"/>
    <w:rsid w:val="00A43A21"/>
    <w:rsid w:val="00A43FBF"/>
    <w:rsid w:val="00A44009"/>
    <w:rsid w:val="00A441DC"/>
    <w:rsid w:val="00A4497A"/>
    <w:rsid w:val="00A44B13"/>
    <w:rsid w:val="00A45AB8"/>
    <w:rsid w:val="00A46885"/>
    <w:rsid w:val="00A46C25"/>
    <w:rsid w:val="00A478FD"/>
    <w:rsid w:val="00A47924"/>
    <w:rsid w:val="00A47B7B"/>
    <w:rsid w:val="00A50054"/>
    <w:rsid w:val="00A5006F"/>
    <w:rsid w:val="00A5080C"/>
    <w:rsid w:val="00A51833"/>
    <w:rsid w:val="00A51A04"/>
    <w:rsid w:val="00A52B74"/>
    <w:rsid w:val="00A53056"/>
    <w:rsid w:val="00A533D0"/>
    <w:rsid w:val="00A5350C"/>
    <w:rsid w:val="00A53809"/>
    <w:rsid w:val="00A5388C"/>
    <w:rsid w:val="00A541CF"/>
    <w:rsid w:val="00A54BEA"/>
    <w:rsid w:val="00A551EB"/>
    <w:rsid w:val="00A55D4C"/>
    <w:rsid w:val="00A56265"/>
    <w:rsid w:val="00A56421"/>
    <w:rsid w:val="00A569EE"/>
    <w:rsid w:val="00A56CB6"/>
    <w:rsid w:val="00A572D0"/>
    <w:rsid w:val="00A57514"/>
    <w:rsid w:val="00A57982"/>
    <w:rsid w:val="00A57AB0"/>
    <w:rsid w:val="00A6069E"/>
    <w:rsid w:val="00A60DB2"/>
    <w:rsid w:val="00A616C9"/>
    <w:rsid w:val="00A620DC"/>
    <w:rsid w:val="00A62406"/>
    <w:rsid w:val="00A62933"/>
    <w:rsid w:val="00A632E8"/>
    <w:rsid w:val="00A63715"/>
    <w:rsid w:val="00A63BDB"/>
    <w:rsid w:val="00A64963"/>
    <w:rsid w:val="00A65481"/>
    <w:rsid w:val="00A65D18"/>
    <w:rsid w:val="00A6692A"/>
    <w:rsid w:val="00A66BB9"/>
    <w:rsid w:val="00A66BFF"/>
    <w:rsid w:val="00A66FB1"/>
    <w:rsid w:val="00A67657"/>
    <w:rsid w:val="00A67813"/>
    <w:rsid w:val="00A67888"/>
    <w:rsid w:val="00A67A48"/>
    <w:rsid w:val="00A67AF6"/>
    <w:rsid w:val="00A702EE"/>
    <w:rsid w:val="00A7031A"/>
    <w:rsid w:val="00A7070B"/>
    <w:rsid w:val="00A708D3"/>
    <w:rsid w:val="00A70B9E"/>
    <w:rsid w:val="00A71B38"/>
    <w:rsid w:val="00A71CD1"/>
    <w:rsid w:val="00A71D80"/>
    <w:rsid w:val="00A724A7"/>
    <w:rsid w:val="00A727F8"/>
    <w:rsid w:val="00A72CC6"/>
    <w:rsid w:val="00A7304D"/>
    <w:rsid w:val="00A733BD"/>
    <w:rsid w:val="00A739D0"/>
    <w:rsid w:val="00A73BAD"/>
    <w:rsid w:val="00A73DE3"/>
    <w:rsid w:val="00A745F6"/>
    <w:rsid w:val="00A74926"/>
    <w:rsid w:val="00A74C30"/>
    <w:rsid w:val="00A74F50"/>
    <w:rsid w:val="00A75D2F"/>
    <w:rsid w:val="00A75E51"/>
    <w:rsid w:val="00A763B6"/>
    <w:rsid w:val="00A77241"/>
    <w:rsid w:val="00A77616"/>
    <w:rsid w:val="00A77796"/>
    <w:rsid w:val="00A77B26"/>
    <w:rsid w:val="00A801EB"/>
    <w:rsid w:val="00A80466"/>
    <w:rsid w:val="00A80A68"/>
    <w:rsid w:val="00A80C96"/>
    <w:rsid w:val="00A80DE7"/>
    <w:rsid w:val="00A80E35"/>
    <w:rsid w:val="00A81243"/>
    <w:rsid w:val="00A813FA"/>
    <w:rsid w:val="00A817CA"/>
    <w:rsid w:val="00A82D1B"/>
    <w:rsid w:val="00A837EA"/>
    <w:rsid w:val="00A839EC"/>
    <w:rsid w:val="00A83B50"/>
    <w:rsid w:val="00A83E05"/>
    <w:rsid w:val="00A841B4"/>
    <w:rsid w:val="00A84A4B"/>
    <w:rsid w:val="00A84D45"/>
    <w:rsid w:val="00A84F21"/>
    <w:rsid w:val="00A85F9B"/>
    <w:rsid w:val="00A86556"/>
    <w:rsid w:val="00A86BD2"/>
    <w:rsid w:val="00A86F4E"/>
    <w:rsid w:val="00A8752D"/>
    <w:rsid w:val="00A87533"/>
    <w:rsid w:val="00A87856"/>
    <w:rsid w:val="00A90267"/>
    <w:rsid w:val="00A90398"/>
    <w:rsid w:val="00A90430"/>
    <w:rsid w:val="00A904FC"/>
    <w:rsid w:val="00A90509"/>
    <w:rsid w:val="00A906A2"/>
    <w:rsid w:val="00A90AE0"/>
    <w:rsid w:val="00A90C0C"/>
    <w:rsid w:val="00A9137F"/>
    <w:rsid w:val="00A91497"/>
    <w:rsid w:val="00A91509"/>
    <w:rsid w:val="00A91E72"/>
    <w:rsid w:val="00A922AC"/>
    <w:rsid w:val="00A92435"/>
    <w:rsid w:val="00A93A1D"/>
    <w:rsid w:val="00A93A9E"/>
    <w:rsid w:val="00A93AF7"/>
    <w:rsid w:val="00A93DFD"/>
    <w:rsid w:val="00A93F66"/>
    <w:rsid w:val="00A941FD"/>
    <w:rsid w:val="00A949BF"/>
    <w:rsid w:val="00A94C7B"/>
    <w:rsid w:val="00A95572"/>
    <w:rsid w:val="00A95C48"/>
    <w:rsid w:val="00A95FB2"/>
    <w:rsid w:val="00A96391"/>
    <w:rsid w:val="00A96A25"/>
    <w:rsid w:val="00A976BE"/>
    <w:rsid w:val="00A97C96"/>
    <w:rsid w:val="00AA0708"/>
    <w:rsid w:val="00AA098C"/>
    <w:rsid w:val="00AA0B15"/>
    <w:rsid w:val="00AA0EAA"/>
    <w:rsid w:val="00AA11E7"/>
    <w:rsid w:val="00AA165C"/>
    <w:rsid w:val="00AA2A30"/>
    <w:rsid w:val="00AA2AC8"/>
    <w:rsid w:val="00AA320C"/>
    <w:rsid w:val="00AA3FDB"/>
    <w:rsid w:val="00AA40CE"/>
    <w:rsid w:val="00AA41A7"/>
    <w:rsid w:val="00AA4351"/>
    <w:rsid w:val="00AA4394"/>
    <w:rsid w:val="00AA45A5"/>
    <w:rsid w:val="00AA470D"/>
    <w:rsid w:val="00AA4EF9"/>
    <w:rsid w:val="00AA5346"/>
    <w:rsid w:val="00AA5614"/>
    <w:rsid w:val="00AA5D8B"/>
    <w:rsid w:val="00AA6139"/>
    <w:rsid w:val="00AA618E"/>
    <w:rsid w:val="00AA6238"/>
    <w:rsid w:val="00AA6262"/>
    <w:rsid w:val="00AA62B7"/>
    <w:rsid w:val="00AA660B"/>
    <w:rsid w:val="00AA6616"/>
    <w:rsid w:val="00AA6DCA"/>
    <w:rsid w:val="00AA6F68"/>
    <w:rsid w:val="00AA7279"/>
    <w:rsid w:val="00AA78AE"/>
    <w:rsid w:val="00AA7973"/>
    <w:rsid w:val="00AA79B7"/>
    <w:rsid w:val="00AA7E02"/>
    <w:rsid w:val="00AA7F17"/>
    <w:rsid w:val="00AB0061"/>
    <w:rsid w:val="00AB016D"/>
    <w:rsid w:val="00AB0684"/>
    <w:rsid w:val="00AB0E38"/>
    <w:rsid w:val="00AB10FB"/>
    <w:rsid w:val="00AB177F"/>
    <w:rsid w:val="00AB23B4"/>
    <w:rsid w:val="00AB3468"/>
    <w:rsid w:val="00AB353C"/>
    <w:rsid w:val="00AB35F9"/>
    <w:rsid w:val="00AB3611"/>
    <w:rsid w:val="00AB42DF"/>
    <w:rsid w:val="00AB44CC"/>
    <w:rsid w:val="00AB4955"/>
    <w:rsid w:val="00AB5074"/>
    <w:rsid w:val="00AB557C"/>
    <w:rsid w:val="00AB57BA"/>
    <w:rsid w:val="00AB59C6"/>
    <w:rsid w:val="00AB5F92"/>
    <w:rsid w:val="00AB5FA3"/>
    <w:rsid w:val="00AB64DE"/>
    <w:rsid w:val="00AB6760"/>
    <w:rsid w:val="00AB75CC"/>
    <w:rsid w:val="00AC0622"/>
    <w:rsid w:val="00AC1D18"/>
    <w:rsid w:val="00AC221C"/>
    <w:rsid w:val="00AC2264"/>
    <w:rsid w:val="00AC24C9"/>
    <w:rsid w:val="00AC326F"/>
    <w:rsid w:val="00AC3436"/>
    <w:rsid w:val="00AC3975"/>
    <w:rsid w:val="00AC3A9F"/>
    <w:rsid w:val="00AC4790"/>
    <w:rsid w:val="00AC4C2B"/>
    <w:rsid w:val="00AC5742"/>
    <w:rsid w:val="00AC5ED2"/>
    <w:rsid w:val="00AC625D"/>
    <w:rsid w:val="00AC6784"/>
    <w:rsid w:val="00AC6A25"/>
    <w:rsid w:val="00AC6BE0"/>
    <w:rsid w:val="00AC6EB2"/>
    <w:rsid w:val="00AC70CF"/>
    <w:rsid w:val="00AC78B3"/>
    <w:rsid w:val="00AD0440"/>
    <w:rsid w:val="00AD04F0"/>
    <w:rsid w:val="00AD08B5"/>
    <w:rsid w:val="00AD108E"/>
    <w:rsid w:val="00AD17A1"/>
    <w:rsid w:val="00AD1C2F"/>
    <w:rsid w:val="00AD1D1E"/>
    <w:rsid w:val="00AD1D55"/>
    <w:rsid w:val="00AD1D99"/>
    <w:rsid w:val="00AD2249"/>
    <w:rsid w:val="00AD22A1"/>
    <w:rsid w:val="00AD372F"/>
    <w:rsid w:val="00AD37E4"/>
    <w:rsid w:val="00AD3A95"/>
    <w:rsid w:val="00AD3AB2"/>
    <w:rsid w:val="00AD3CA8"/>
    <w:rsid w:val="00AD3E00"/>
    <w:rsid w:val="00AD3FCA"/>
    <w:rsid w:val="00AD4154"/>
    <w:rsid w:val="00AD4227"/>
    <w:rsid w:val="00AD462B"/>
    <w:rsid w:val="00AD481D"/>
    <w:rsid w:val="00AD4D2F"/>
    <w:rsid w:val="00AD4DAF"/>
    <w:rsid w:val="00AD566A"/>
    <w:rsid w:val="00AD5B26"/>
    <w:rsid w:val="00AD65B5"/>
    <w:rsid w:val="00AD738F"/>
    <w:rsid w:val="00AD7A67"/>
    <w:rsid w:val="00AD7B19"/>
    <w:rsid w:val="00AD7F1F"/>
    <w:rsid w:val="00AE030C"/>
    <w:rsid w:val="00AE0433"/>
    <w:rsid w:val="00AE0492"/>
    <w:rsid w:val="00AE0496"/>
    <w:rsid w:val="00AE0EF6"/>
    <w:rsid w:val="00AE1ED7"/>
    <w:rsid w:val="00AE20A1"/>
    <w:rsid w:val="00AE26DF"/>
    <w:rsid w:val="00AE286B"/>
    <w:rsid w:val="00AE2F9A"/>
    <w:rsid w:val="00AE30DC"/>
    <w:rsid w:val="00AE340A"/>
    <w:rsid w:val="00AE39C5"/>
    <w:rsid w:val="00AE3ABA"/>
    <w:rsid w:val="00AE3ADC"/>
    <w:rsid w:val="00AE43F6"/>
    <w:rsid w:val="00AE4522"/>
    <w:rsid w:val="00AE4656"/>
    <w:rsid w:val="00AE47EE"/>
    <w:rsid w:val="00AE4A56"/>
    <w:rsid w:val="00AE4FA8"/>
    <w:rsid w:val="00AE5D64"/>
    <w:rsid w:val="00AE5DF6"/>
    <w:rsid w:val="00AE5EBF"/>
    <w:rsid w:val="00AE61FF"/>
    <w:rsid w:val="00AE63EE"/>
    <w:rsid w:val="00AE697B"/>
    <w:rsid w:val="00AE6B93"/>
    <w:rsid w:val="00AE73AC"/>
    <w:rsid w:val="00AE7D2D"/>
    <w:rsid w:val="00AE7E86"/>
    <w:rsid w:val="00AE7FA3"/>
    <w:rsid w:val="00AF0208"/>
    <w:rsid w:val="00AF0CCA"/>
    <w:rsid w:val="00AF10B6"/>
    <w:rsid w:val="00AF14ED"/>
    <w:rsid w:val="00AF1606"/>
    <w:rsid w:val="00AF19E8"/>
    <w:rsid w:val="00AF1BD1"/>
    <w:rsid w:val="00AF1EED"/>
    <w:rsid w:val="00AF25B7"/>
    <w:rsid w:val="00AF2AAC"/>
    <w:rsid w:val="00AF2BC4"/>
    <w:rsid w:val="00AF3867"/>
    <w:rsid w:val="00AF39F2"/>
    <w:rsid w:val="00AF3EB8"/>
    <w:rsid w:val="00AF4149"/>
    <w:rsid w:val="00AF47AF"/>
    <w:rsid w:val="00AF4A6D"/>
    <w:rsid w:val="00AF5009"/>
    <w:rsid w:val="00AF50C7"/>
    <w:rsid w:val="00AF52C8"/>
    <w:rsid w:val="00AF52DE"/>
    <w:rsid w:val="00AF56B6"/>
    <w:rsid w:val="00AF5770"/>
    <w:rsid w:val="00AF5AD8"/>
    <w:rsid w:val="00AF5D75"/>
    <w:rsid w:val="00AF62A7"/>
    <w:rsid w:val="00AF62D1"/>
    <w:rsid w:val="00AF6305"/>
    <w:rsid w:val="00AF66D6"/>
    <w:rsid w:val="00AF6BC0"/>
    <w:rsid w:val="00AF6E85"/>
    <w:rsid w:val="00AF76AA"/>
    <w:rsid w:val="00AF7899"/>
    <w:rsid w:val="00AF78C8"/>
    <w:rsid w:val="00AF7D22"/>
    <w:rsid w:val="00B001B9"/>
    <w:rsid w:val="00B00A12"/>
    <w:rsid w:val="00B00BF0"/>
    <w:rsid w:val="00B012CD"/>
    <w:rsid w:val="00B01635"/>
    <w:rsid w:val="00B01761"/>
    <w:rsid w:val="00B021D4"/>
    <w:rsid w:val="00B026BE"/>
    <w:rsid w:val="00B030CF"/>
    <w:rsid w:val="00B03549"/>
    <w:rsid w:val="00B03715"/>
    <w:rsid w:val="00B03AB1"/>
    <w:rsid w:val="00B0407F"/>
    <w:rsid w:val="00B042DB"/>
    <w:rsid w:val="00B0451D"/>
    <w:rsid w:val="00B045D3"/>
    <w:rsid w:val="00B04A7C"/>
    <w:rsid w:val="00B04B7F"/>
    <w:rsid w:val="00B05063"/>
    <w:rsid w:val="00B05E4C"/>
    <w:rsid w:val="00B06088"/>
    <w:rsid w:val="00B068D8"/>
    <w:rsid w:val="00B06926"/>
    <w:rsid w:val="00B06EFA"/>
    <w:rsid w:val="00B07354"/>
    <w:rsid w:val="00B07F08"/>
    <w:rsid w:val="00B07F75"/>
    <w:rsid w:val="00B10B68"/>
    <w:rsid w:val="00B10F53"/>
    <w:rsid w:val="00B10FC1"/>
    <w:rsid w:val="00B11585"/>
    <w:rsid w:val="00B11918"/>
    <w:rsid w:val="00B11C37"/>
    <w:rsid w:val="00B11EE5"/>
    <w:rsid w:val="00B1203E"/>
    <w:rsid w:val="00B12532"/>
    <w:rsid w:val="00B126F3"/>
    <w:rsid w:val="00B12CFC"/>
    <w:rsid w:val="00B13214"/>
    <w:rsid w:val="00B13450"/>
    <w:rsid w:val="00B143AE"/>
    <w:rsid w:val="00B14CAA"/>
    <w:rsid w:val="00B14ECD"/>
    <w:rsid w:val="00B150D2"/>
    <w:rsid w:val="00B15148"/>
    <w:rsid w:val="00B154F9"/>
    <w:rsid w:val="00B15AE2"/>
    <w:rsid w:val="00B15B25"/>
    <w:rsid w:val="00B15BBB"/>
    <w:rsid w:val="00B162A9"/>
    <w:rsid w:val="00B16338"/>
    <w:rsid w:val="00B16FC6"/>
    <w:rsid w:val="00B1706E"/>
    <w:rsid w:val="00B173C9"/>
    <w:rsid w:val="00B177C5"/>
    <w:rsid w:val="00B2025A"/>
    <w:rsid w:val="00B2067D"/>
    <w:rsid w:val="00B208A8"/>
    <w:rsid w:val="00B20BAD"/>
    <w:rsid w:val="00B20EEE"/>
    <w:rsid w:val="00B20FB6"/>
    <w:rsid w:val="00B2103A"/>
    <w:rsid w:val="00B2110D"/>
    <w:rsid w:val="00B2137A"/>
    <w:rsid w:val="00B21540"/>
    <w:rsid w:val="00B216F2"/>
    <w:rsid w:val="00B22447"/>
    <w:rsid w:val="00B22D1F"/>
    <w:rsid w:val="00B22E2F"/>
    <w:rsid w:val="00B23860"/>
    <w:rsid w:val="00B238BB"/>
    <w:rsid w:val="00B23B6A"/>
    <w:rsid w:val="00B246CE"/>
    <w:rsid w:val="00B24826"/>
    <w:rsid w:val="00B24EB2"/>
    <w:rsid w:val="00B2605C"/>
    <w:rsid w:val="00B2661D"/>
    <w:rsid w:val="00B267F1"/>
    <w:rsid w:val="00B27117"/>
    <w:rsid w:val="00B278D4"/>
    <w:rsid w:val="00B27F9E"/>
    <w:rsid w:val="00B300AD"/>
    <w:rsid w:val="00B301A4"/>
    <w:rsid w:val="00B30D88"/>
    <w:rsid w:val="00B312A6"/>
    <w:rsid w:val="00B31884"/>
    <w:rsid w:val="00B31EDD"/>
    <w:rsid w:val="00B31FA0"/>
    <w:rsid w:val="00B324A4"/>
    <w:rsid w:val="00B3275E"/>
    <w:rsid w:val="00B32BC2"/>
    <w:rsid w:val="00B32F17"/>
    <w:rsid w:val="00B32FC1"/>
    <w:rsid w:val="00B330B8"/>
    <w:rsid w:val="00B33668"/>
    <w:rsid w:val="00B33949"/>
    <w:rsid w:val="00B342AA"/>
    <w:rsid w:val="00B34FA8"/>
    <w:rsid w:val="00B350ED"/>
    <w:rsid w:val="00B35B46"/>
    <w:rsid w:val="00B35E13"/>
    <w:rsid w:val="00B361EC"/>
    <w:rsid w:val="00B36948"/>
    <w:rsid w:val="00B36B6A"/>
    <w:rsid w:val="00B36DF7"/>
    <w:rsid w:val="00B36F4E"/>
    <w:rsid w:val="00B376C8"/>
    <w:rsid w:val="00B37B04"/>
    <w:rsid w:val="00B37C5A"/>
    <w:rsid w:val="00B37C9F"/>
    <w:rsid w:val="00B400FF"/>
    <w:rsid w:val="00B41E82"/>
    <w:rsid w:val="00B421F6"/>
    <w:rsid w:val="00B423A5"/>
    <w:rsid w:val="00B42A2E"/>
    <w:rsid w:val="00B42D62"/>
    <w:rsid w:val="00B43B7E"/>
    <w:rsid w:val="00B43E08"/>
    <w:rsid w:val="00B43E69"/>
    <w:rsid w:val="00B444A6"/>
    <w:rsid w:val="00B44633"/>
    <w:rsid w:val="00B44714"/>
    <w:rsid w:val="00B449DB"/>
    <w:rsid w:val="00B44E02"/>
    <w:rsid w:val="00B45691"/>
    <w:rsid w:val="00B4598E"/>
    <w:rsid w:val="00B45B00"/>
    <w:rsid w:val="00B45D89"/>
    <w:rsid w:val="00B460F2"/>
    <w:rsid w:val="00B46195"/>
    <w:rsid w:val="00B4670D"/>
    <w:rsid w:val="00B46717"/>
    <w:rsid w:val="00B47572"/>
    <w:rsid w:val="00B479AF"/>
    <w:rsid w:val="00B47AD8"/>
    <w:rsid w:val="00B47B64"/>
    <w:rsid w:val="00B47D3E"/>
    <w:rsid w:val="00B47FFC"/>
    <w:rsid w:val="00B50124"/>
    <w:rsid w:val="00B50AE9"/>
    <w:rsid w:val="00B50D09"/>
    <w:rsid w:val="00B50E87"/>
    <w:rsid w:val="00B51877"/>
    <w:rsid w:val="00B51BBD"/>
    <w:rsid w:val="00B5230A"/>
    <w:rsid w:val="00B52BDA"/>
    <w:rsid w:val="00B52F7F"/>
    <w:rsid w:val="00B533E0"/>
    <w:rsid w:val="00B539A8"/>
    <w:rsid w:val="00B53EF2"/>
    <w:rsid w:val="00B54941"/>
    <w:rsid w:val="00B54C70"/>
    <w:rsid w:val="00B5532B"/>
    <w:rsid w:val="00B554E3"/>
    <w:rsid w:val="00B55611"/>
    <w:rsid w:val="00B561B3"/>
    <w:rsid w:val="00B5665C"/>
    <w:rsid w:val="00B566DD"/>
    <w:rsid w:val="00B569A3"/>
    <w:rsid w:val="00B56DEB"/>
    <w:rsid w:val="00B571E5"/>
    <w:rsid w:val="00B573FE"/>
    <w:rsid w:val="00B57721"/>
    <w:rsid w:val="00B57769"/>
    <w:rsid w:val="00B577F6"/>
    <w:rsid w:val="00B57AED"/>
    <w:rsid w:val="00B57B96"/>
    <w:rsid w:val="00B57D31"/>
    <w:rsid w:val="00B57F9E"/>
    <w:rsid w:val="00B61DAA"/>
    <w:rsid w:val="00B6234E"/>
    <w:rsid w:val="00B6239E"/>
    <w:rsid w:val="00B62612"/>
    <w:rsid w:val="00B62D87"/>
    <w:rsid w:val="00B639E8"/>
    <w:rsid w:val="00B63BC0"/>
    <w:rsid w:val="00B64178"/>
    <w:rsid w:val="00B641E8"/>
    <w:rsid w:val="00B6428E"/>
    <w:rsid w:val="00B64993"/>
    <w:rsid w:val="00B64A2E"/>
    <w:rsid w:val="00B6526A"/>
    <w:rsid w:val="00B65A0E"/>
    <w:rsid w:val="00B6615E"/>
    <w:rsid w:val="00B663FF"/>
    <w:rsid w:val="00B66A7A"/>
    <w:rsid w:val="00B66B50"/>
    <w:rsid w:val="00B66FC1"/>
    <w:rsid w:val="00B67162"/>
    <w:rsid w:val="00B674BE"/>
    <w:rsid w:val="00B675D7"/>
    <w:rsid w:val="00B6780D"/>
    <w:rsid w:val="00B70283"/>
    <w:rsid w:val="00B7041C"/>
    <w:rsid w:val="00B716B5"/>
    <w:rsid w:val="00B71B14"/>
    <w:rsid w:val="00B71F91"/>
    <w:rsid w:val="00B721AF"/>
    <w:rsid w:val="00B72490"/>
    <w:rsid w:val="00B726C7"/>
    <w:rsid w:val="00B72D63"/>
    <w:rsid w:val="00B73EC9"/>
    <w:rsid w:val="00B742F9"/>
    <w:rsid w:val="00B75D27"/>
    <w:rsid w:val="00B7628A"/>
    <w:rsid w:val="00B763C2"/>
    <w:rsid w:val="00B76B79"/>
    <w:rsid w:val="00B774E1"/>
    <w:rsid w:val="00B77866"/>
    <w:rsid w:val="00B778D5"/>
    <w:rsid w:val="00B806ED"/>
    <w:rsid w:val="00B80748"/>
    <w:rsid w:val="00B8082A"/>
    <w:rsid w:val="00B80940"/>
    <w:rsid w:val="00B80ED1"/>
    <w:rsid w:val="00B81283"/>
    <w:rsid w:val="00B81A26"/>
    <w:rsid w:val="00B81A81"/>
    <w:rsid w:val="00B8211E"/>
    <w:rsid w:val="00B8214A"/>
    <w:rsid w:val="00B82838"/>
    <w:rsid w:val="00B82A6A"/>
    <w:rsid w:val="00B82ECC"/>
    <w:rsid w:val="00B83082"/>
    <w:rsid w:val="00B8322C"/>
    <w:rsid w:val="00B83408"/>
    <w:rsid w:val="00B8374D"/>
    <w:rsid w:val="00B83BB7"/>
    <w:rsid w:val="00B83ED2"/>
    <w:rsid w:val="00B845D1"/>
    <w:rsid w:val="00B847EB"/>
    <w:rsid w:val="00B84869"/>
    <w:rsid w:val="00B84D27"/>
    <w:rsid w:val="00B854D3"/>
    <w:rsid w:val="00B858AC"/>
    <w:rsid w:val="00B85917"/>
    <w:rsid w:val="00B85C84"/>
    <w:rsid w:val="00B85E2E"/>
    <w:rsid w:val="00B8673B"/>
    <w:rsid w:val="00B8745B"/>
    <w:rsid w:val="00B8789E"/>
    <w:rsid w:val="00B90389"/>
    <w:rsid w:val="00B9115A"/>
    <w:rsid w:val="00B912D4"/>
    <w:rsid w:val="00B91573"/>
    <w:rsid w:val="00B92E89"/>
    <w:rsid w:val="00B93AE3"/>
    <w:rsid w:val="00B93D5F"/>
    <w:rsid w:val="00B93E2C"/>
    <w:rsid w:val="00B93E31"/>
    <w:rsid w:val="00B9415A"/>
    <w:rsid w:val="00B94C76"/>
    <w:rsid w:val="00B94EE9"/>
    <w:rsid w:val="00B94F35"/>
    <w:rsid w:val="00B95811"/>
    <w:rsid w:val="00B969DF"/>
    <w:rsid w:val="00B96F73"/>
    <w:rsid w:val="00B9748C"/>
    <w:rsid w:val="00B97927"/>
    <w:rsid w:val="00B97C7E"/>
    <w:rsid w:val="00BA0302"/>
    <w:rsid w:val="00BA069C"/>
    <w:rsid w:val="00BA0C7A"/>
    <w:rsid w:val="00BA115B"/>
    <w:rsid w:val="00BA15B4"/>
    <w:rsid w:val="00BA1DDC"/>
    <w:rsid w:val="00BA1E69"/>
    <w:rsid w:val="00BA2387"/>
    <w:rsid w:val="00BA24E5"/>
    <w:rsid w:val="00BA2981"/>
    <w:rsid w:val="00BA2F42"/>
    <w:rsid w:val="00BA32D2"/>
    <w:rsid w:val="00BA36C0"/>
    <w:rsid w:val="00BA3785"/>
    <w:rsid w:val="00BA39FC"/>
    <w:rsid w:val="00BA3A4F"/>
    <w:rsid w:val="00BA4196"/>
    <w:rsid w:val="00BA510B"/>
    <w:rsid w:val="00BA540D"/>
    <w:rsid w:val="00BA633E"/>
    <w:rsid w:val="00BA65DD"/>
    <w:rsid w:val="00BA67FD"/>
    <w:rsid w:val="00BA6AE1"/>
    <w:rsid w:val="00BA6F3A"/>
    <w:rsid w:val="00BA7048"/>
    <w:rsid w:val="00BA7313"/>
    <w:rsid w:val="00BA75CA"/>
    <w:rsid w:val="00BA7A30"/>
    <w:rsid w:val="00BA7E0F"/>
    <w:rsid w:val="00BB0D70"/>
    <w:rsid w:val="00BB0F92"/>
    <w:rsid w:val="00BB15D1"/>
    <w:rsid w:val="00BB17AF"/>
    <w:rsid w:val="00BB1FCE"/>
    <w:rsid w:val="00BB2180"/>
    <w:rsid w:val="00BB2930"/>
    <w:rsid w:val="00BB3B23"/>
    <w:rsid w:val="00BB3D7B"/>
    <w:rsid w:val="00BB3FA5"/>
    <w:rsid w:val="00BB4519"/>
    <w:rsid w:val="00BB4696"/>
    <w:rsid w:val="00BB480E"/>
    <w:rsid w:val="00BB4B0C"/>
    <w:rsid w:val="00BB4CF4"/>
    <w:rsid w:val="00BB52AE"/>
    <w:rsid w:val="00BB5CAE"/>
    <w:rsid w:val="00BB5EAE"/>
    <w:rsid w:val="00BB6937"/>
    <w:rsid w:val="00BB69DB"/>
    <w:rsid w:val="00BB6BC5"/>
    <w:rsid w:val="00BB733C"/>
    <w:rsid w:val="00BB7513"/>
    <w:rsid w:val="00BB7DE1"/>
    <w:rsid w:val="00BB7E38"/>
    <w:rsid w:val="00BB7F47"/>
    <w:rsid w:val="00BB7F9E"/>
    <w:rsid w:val="00BC0396"/>
    <w:rsid w:val="00BC07CC"/>
    <w:rsid w:val="00BC0C4C"/>
    <w:rsid w:val="00BC1279"/>
    <w:rsid w:val="00BC1D6A"/>
    <w:rsid w:val="00BC21B8"/>
    <w:rsid w:val="00BC24D4"/>
    <w:rsid w:val="00BC295D"/>
    <w:rsid w:val="00BC2EBA"/>
    <w:rsid w:val="00BC39E4"/>
    <w:rsid w:val="00BC3B09"/>
    <w:rsid w:val="00BC4032"/>
    <w:rsid w:val="00BC403E"/>
    <w:rsid w:val="00BC4290"/>
    <w:rsid w:val="00BC42A7"/>
    <w:rsid w:val="00BC4C12"/>
    <w:rsid w:val="00BC4C3E"/>
    <w:rsid w:val="00BC5045"/>
    <w:rsid w:val="00BC525C"/>
    <w:rsid w:val="00BC5760"/>
    <w:rsid w:val="00BC577A"/>
    <w:rsid w:val="00BC64EE"/>
    <w:rsid w:val="00BC6742"/>
    <w:rsid w:val="00BC75B8"/>
    <w:rsid w:val="00BC7674"/>
    <w:rsid w:val="00BC7B71"/>
    <w:rsid w:val="00BC7CE1"/>
    <w:rsid w:val="00BC7D0F"/>
    <w:rsid w:val="00BD007A"/>
    <w:rsid w:val="00BD043C"/>
    <w:rsid w:val="00BD0BA2"/>
    <w:rsid w:val="00BD0EFF"/>
    <w:rsid w:val="00BD168B"/>
    <w:rsid w:val="00BD2105"/>
    <w:rsid w:val="00BD26FB"/>
    <w:rsid w:val="00BD32B4"/>
    <w:rsid w:val="00BD3B1E"/>
    <w:rsid w:val="00BD4265"/>
    <w:rsid w:val="00BD43D4"/>
    <w:rsid w:val="00BD487F"/>
    <w:rsid w:val="00BD4C23"/>
    <w:rsid w:val="00BD5612"/>
    <w:rsid w:val="00BD5B4B"/>
    <w:rsid w:val="00BD5C49"/>
    <w:rsid w:val="00BD5D32"/>
    <w:rsid w:val="00BD5E2F"/>
    <w:rsid w:val="00BD62FD"/>
    <w:rsid w:val="00BD65F4"/>
    <w:rsid w:val="00BD6690"/>
    <w:rsid w:val="00BD66A8"/>
    <w:rsid w:val="00BD7486"/>
    <w:rsid w:val="00BD767C"/>
    <w:rsid w:val="00BD7F27"/>
    <w:rsid w:val="00BE087A"/>
    <w:rsid w:val="00BE0B1A"/>
    <w:rsid w:val="00BE0CA7"/>
    <w:rsid w:val="00BE0CD2"/>
    <w:rsid w:val="00BE1161"/>
    <w:rsid w:val="00BE1164"/>
    <w:rsid w:val="00BE2321"/>
    <w:rsid w:val="00BE26F0"/>
    <w:rsid w:val="00BE2A09"/>
    <w:rsid w:val="00BE2C04"/>
    <w:rsid w:val="00BE328E"/>
    <w:rsid w:val="00BE3685"/>
    <w:rsid w:val="00BE4105"/>
    <w:rsid w:val="00BE44C8"/>
    <w:rsid w:val="00BE4908"/>
    <w:rsid w:val="00BE49DE"/>
    <w:rsid w:val="00BE4F1B"/>
    <w:rsid w:val="00BE5771"/>
    <w:rsid w:val="00BE5B22"/>
    <w:rsid w:val="00BE5DFB"/>
    <w:rsid w:val="00BE6267"/>
    <w:rsid w:val="00BE62E6"/>
    <w:rsid w:val="00BE65D4"/>
    <w:rsid w:val="00BE6783"/>
    <w:rsid w:val="00BE6A03"/>
    <w:rsid w:val="00BE6BC8"/>
    <w:rsid w:val="00BE6F22"/>
    <w:rsid w:val="00BE6FAA"/>
    <w:rsid w:val="00BE7A74"/>
    <w:rsid w:val="00BE7A7A"/>
    <w:rsid w:val="00BF0A94"/>
    <w:rsid w:val="00BF0F86"/>
    <w:rsid w:val="00BF130E"/>
    <w:rsid w:val="00BF13F1"/>
    <w:rsid w:val="00BF17D6"/>
    <w:rsid w:val="00BF19CF"/>
    <w:rsid w:val="00BF1A37"/>
    <w:rsid w:val="00BF1E5C"/>
    <w:rsid w:val="00BF269F"/>
    <w:rsid w:val="00BF2864"/>
    <w:rsid w:val="00BF3192"/>
    <w:rsid w:val="00BF31B9"/>
    <w:rsid w:val="00BF34DC"/>
    <w:rsid w:val="00BF38DE"/>
    <w:rsid w:val="00BF4541"/>
    <w:rsid w:val="00BF4C7D"/>
    <w:rsid w:val="00BF57B6"/>
    <w:rsid w:val="00BF57F0"/>
    <w:rsid w:val="00BF57FD"/>
    <w:rsid w:val="00BF5917"/>
    <w:rsid w:val="00BF59B5"/>
    <w:rsid w:val="00BF5BB0"/>
    <w:rsid w:val="00BF5D73"/>
    <w:rsid w:val="00BF6EF5"/>
    <w:rsid w:val="00BF7669"/>
    <w:rsid w:val="00BF7786"/>
    <w:rsid w:val="00BF7A2D"/>
    <w:rsid w:val="00BF7A57"/>
    <w:rsid w:val="00BF7BD9"/>
    <w:rsid w:val="00C000E7"/>
    <w:rsid w:val="00C00953"/>
    <w:rsid w:val="00C00C68"/>
    <w:rsid w:val="00C00E07"/>
    <w:rsid w:val="00C00F67"/>
    <w:rsid w:val="00C01E9C"/>
    <w:rsid w:val="00C022A4"/>
    <w:rsid w:val="00C030D0"/>
    <w:rsid w:val="00C0313E"/>
    <w:rsid w:val="00C0349F"/>
    <w:rsid w:val="00C039CE"/>
    <w:rsid w:val="00C03C32"/>
    <w:rsid w:val="00C03EAE"/>
    <w:rsid w:val="00C04946"/>
    <w:rsid w:val="00C04A25"/>
    <w:rsid w:val="00C04A63"/>
    <w:rsid w:val="00C04E5E"/>
    <w:rsid w:val="00C04F48"/>
    <w:rsid w:val="00C0523D"/>
    <w:rsid w:val="00C0552A"/>
    <w:rsid w:val="00C05F98"/>
    <w:rsid w:val="00C06BD0"/>
    <w:rsid w:val="00C06C91"/>
    <w:rsid w:val="00C07083"/>
    <w:rsid w:val="00C07265"/>
    <w:rsid w:val="00C07331"/>
    <w:rsid w:val="00C07B07"/>
    <w:rsid w:val="00C07E18"/>
    <w:rsid w:val="00C07F68"/>
    <w:rsid w:val="00C1038A"/>
    <w:rsid w:val="00C1064D"/>
    <w:rsid w:val="00C1075D"/>
    <w:rsid w:val="00C11A37"/>
    <w:rsid w:val="00C11B28"/>
    <w:rsid w:val="00C11E05"/>
    <w:rsid w:val="00C11F76"/>
    <w:rsid w:val="00C121B0"/>
    <w:rsid w:val="00C13046"/>
    <w:rsid w:val="00C1308C"/>
    <w:rsid w:val="00C130C2"/>
    <w:rsid w:val="00C136D3"/>
    <w:rsid w:val="00C13BD0"/>
    <w:rsid w:val="00C14232"/>
    <w:rsid w:val="00C1426D"/>
    <w:rsid w:val="00C143D5"/>
    <w:rsid w:val="00C14418"/>
    <w:rsid w:val="00C14437"/>
    <w:rsid w:val="00C14F9C"/>
    <w:rsid w:val="00C16690"/>
    <w:rsid w:val="00C1677E"/>
    <w:rsid w:val="00C17524"/>
    <w:rsid w:val="00C176CF"/>
    <w:rsid w:val="00C17756"/>
    <w:rsid w:val="00C17D24"/>
    <w:rsid w:val="00C17FBC"/>
    <w:rsid w:val="00C17FD8"/>
    <w:rsid w:val="00C203DF"/>
    <w:rsid w:val="00C206B1"/>
    <w:rsid w:val="00C2085C"/>
    <w:rsid w:val="00C20C93"/>
    <w:rsid w:val="00C20D32"/>
    <w:rsid w:val="00C20F25"/>
    <w:rsid w:val="00C22ADC"/>
    <w:rsid w:val="00C23975"/>
    <w:rsid w:val="00C23DC1"/>
    <w:rsid w:val="00C23DF2"/>
    <w:rsid w:val="00C24194"/>
    <w:rsid w:val="00C257EB"/>
    <w:rsid w:val="00C25895"/>
    <w:rsid w:val="00C2611E"/>
    <w:rsid w:val="00C26140"/>
    <w:rsid w:val="00C26728"/>
    <w:rsid w:val="00C2695C"/>
    <w:rsid w:val="00C26BE2"/>
    <w:rsid w:val="00C27234"/>
    <w:rsid w:val="00C27AB7"/>
    <w:rsid w:val="00C27C80"/>
    <w:rsid w:val="00C27D5C"/>
    <w:rsid w:val="00C304F6"/>
    <w:rsid w:val="00C30D0B"/>
    <w:rsid w:val="00C310F0"/>
    <w:rsid w:val="00C31179"/>
    <w:rsid w:val="00C31378"/>
    <w:rsid w:val="00C318F5"/>
    <w:rsid w:val="00C31AB4"/>
    <w:rsid w:val="00C32736"/>
    <w:rsid w:val="00C335D0"/>
    <w:rsid w:val="00C33A04"/>
    <w:rsid w:val="00C33FE5"/>
    <w:rsid w:val="00C344AD"/>
    <w:rsid w:val="00C3464B"/>
    <w:rsid w:val="00C34964"/>
    <w:rsid w:val="00C34AC0"/>
    <w:rsid w:val="00C35360"/>
    <w:rsid w:val="00C353D7"/>
    <w:rsid w:val="00C355B0"/>
    <w:rsid w:val="00C35951"/>
    <w:rsid w:val="00C35F7C"/>
    <w:rsid w:val="00C36743"/>
    <w:rsid w:val="00C368C6"/>
    <w:rsid w:val="00C37CB3"/>
    <w:rsid w:val="00C37D0B"/>
    <w:rsid w:val="00C403CD"/>
    <w:rsid w:val="00C40A72"/>
    <w:rsid w:val="00C41034"/>
    <w:rsid w:val="00C412E7"/>
    <w:rsid w:val="00C415BF"/>
    <w:rsid w:val="00C41E12"/>
    <w:rsid w:val="00C425BA"/>
    <w:rsid w:val="00C438AC"/>
    <w:rsid w:val="00C4400B"/>
    <w:rsid w:val="00C440F5"/>
    <w:rsid w:val="00C444E7"/>
    <w:rsid w:val="00C44A5B"/>
    <w:rsid w:val="00C44F58"/>
    <w:rsid w:val="00C45127"/>
    <w:rsid w:val="00C45725"/>
    <w:rsid w:val="00C4597D"/>
    <w:rsid w:val="00C45E30"/>
    <w:rsid w:val="00C46620"/>
    <w:rsid w:val="00C46727"/>
    <w:rsid w:val="00C46EBC"/>
    <w:rsid w:val="00C46F86"/>
    <w:rsid w:val="00C4705D"/>
    <w:rsid w:val="00C475EB"/>
    <w:rsid w:val="00C47D49"/>
    <w:rsid w:val="00C504DC"/>
    <w:rsid w:val="00C50EB8"/>
    <w:rsid w:val="00C518D1"/>
    <w:rsid w:val="00C51C0C"/>
    <w:rsid w:val="00C51E86"/>
    <w:rsid w:val="00C51FE3"/>
    <w:rsid w:val="00C52300"/>
    <w:rsid w:val="00C5281B"/>
    <w:rsid w:val="00C53734"/>
    <w:rsid w:val="00C53784"/>
    <w:rsid w:val="00C537F4"/>
    <w:rsid w:val="00C53FB0"/>
    <w:rsid w:val="00C53FD0"/>
    <w:rsid w:val="00C549AF"/>
    <w:rsid w:val="00C5584A"/>
    <w:rsid w:val="00C5595F"/>
    <w:rsid w:val="00C55A0A"/>
    <w:rsid w:val="00C55DB0"/>
    <w:rsid w:val="00C55DF7"/>
    <w:rsid w:val="00C56185"/>
    <w:rsid w:val="00C561E9"/>
    <w:rsid w:val="00C5639C"/>
    <w:rsid w:val="00C5669C"/>
    <w:rsid w:val="00C569BC"/>
    <w:rsid w:val="00C56F93"/>
    <w:rsid w:val="00C5732C"/>
    <w:rsid w:val="00C578AD"/>
    <w:rsid w:val="00C57D9D"/>
    <w:rsid w:val="00C603B3"/>
    <w:rsid w:val="00C61383"/>
    <w:rsid w:val="00C613D6"/>
    <w:rsid w:val="00C61630"/>
    <w:rsid w:val="00C61B58"/>
    <w:rsid w:val="00C621DD"/>
    <w:rsid w:val="00C622ED"/>
    <w:rsid w:val="00C6267F"/>
    <w:rsid w:val="00C62AAC"/>
    <w:rsid w:val="00C62B1B"/>
    <w:rsid w:val="00C6308D"/>
    <w:rsid w:val="00C631D6"/>
    <w:rsid w:val="00C63A4E"/>
    <w:rsid w:val="00C63B40"/>
    <w:rsid w:val="00C63BA5"/>
    <w:rsid w:val="00C63BBA"/>
    <w:rsid w:val="00C6467C"/>
    <w:rsid w:val="00C6481C"/>
    <w:rsid w:val="00C648EB"/>
    <w:rsid w:val="00C65152"/>
    <w:rsid w:val="00C65234"/>
    <w:rsid w:val="00C6538B"/>
    <w:rsid w:val="00C6579F"/>
    <w:rsid w:val="00C659D2"/>
    <w:rsid w:val="00C6648B"/>
    <w:rsid w:val="00C66854"/>
    <w:rsid w:val="00C66B5D"/>
    <w:rsid w:val="00C6760D"/>
    <w:rsid w:val="00C6769F"/>
    <w:rsid w:val="00C67B01"/>
    <w:rsid w:val="00C67B87"/>
    <w:rsid w:val="00C67BFA"/>
    <w:rsid w:val="00C67DC6"/>
    <w:rsid w:val="00C70434"/>
    <w:rsid w:val="00C70804"/>
    <w:rsid w:val="00C70BF8"/>
    <w:rsid w:val="00C70CC1"/>
    <w:rsid w:val="00C70EDA"/>
    <w:rsid w:val="00C7245D"/>
    <w:rsid w:val="00C727A5"/>
    <w:rsid w:val="00C732F7"/>
    <w:rsid w:val="00C73897"/>
    <w:rsid w:val="00C73AF5"/>
    <w:rsid w:val="00C74291"/>
    <w:rsid w:val="00C74A78"/>
    <w:rsid w:val="00C74FF6"/>
    <w:rsid w:val="00C75F33"/>
    <w:rsid w:val="00C76582"/>
    <w:rsid w:val="00C76C6E"/>
    <w:rsid w:val="00C76CF8"/>
    <w:rsid w:val="00C774C3"/>
    <w:rsid w:val="00C8072F"/>
    <w:rsid w:val="00C80BB6"/>
    <w:rsid w:val="00C80CFA"/>
    <w:rsid w:val="00C81DC2"/>
    <w:rsid w:val="00C822CB"/>
    <w:rsid w:val="00C825AF"/>
    <w:rsid w:val="00C8276A"/>
    <w:rsid w:val="00C82B63"/>
    <w:rsid w:val="00C83EA9"/>
    <w:rsid w:val="00C84358"/>
    <w:rsid w:val="00C844F8"/>
    <w:rsid w:val="00C84533"/>
    <w:rsid w:val="00C8456C"/>
    <w:rsid w:val="00C84830"/>
    <w:rsid w:val="00C84E0A"/>
    <w:rsid w:val="00C85868"/>
    <w:rsid w:val="00C858AF"/>
    <w:rsid w:val="00C85D5F"/>
    <w:rsid w:val="00C86090"/>
    <w:rsid w:val="00C8626C"/>
    <w:rsid w:val="00C8717D"/>
    <w:rsid w:val="00C872BE"/>
    <w:rsid w:val="00C875E2"/>
    <w:rsid w:val="00C87893"/>
    <w:rsid w:val="00C87C61"/>
    <w:rsid w:val="00C90205"/>
    <w:rsid w:val="00C902AE"/>
    <w:rsid w:val="00C9032D"/>
    <w:rsid w:val="00C9052F"/>
    <w:rsid w:val="00C9059C"/>
    <w:rsid w:val="00C90685"/>
    <w:rsid w:val="00C906EA"/>
    <w:rsid w:val="00C90E48"/>
    <w:rsid w:val="00C9133C"/>
    <w:rsid w:val="00C914D9"/>
    <w:rsid w:val="00C91C26"/>
    <w:rsid w:val="00C9227A"/>
    <w:rsid w:val="00C92642"/>
    <w:rsid w:val="00C936DD"/>
    <w:rsid w:val="00C939E4"/>
    <w:rsid w:val="00C939E9"/>
    <w:rsid w:val="00C93A09"/>
    <w:rsid w:val="00C93C53"/>
    <w:rsid w:val="00C949C3"/>
    <w:rsid w:val="00C95035"/>
    <w:rsid w:val="00C950BD"/>
    <w:rsid w:val="00C9529A"/>
    <w:rsid w:val="00C95323"/>
    <w:rsid w:val="00C96807"/>
    <w:rsid w:val="00C9682D"/>
    <w:rsid w:val="00C96BCD"/>
    <w:rsid w:val="00C9775B"/>
    <w:rsid w:val="00C97E6A"/>
    <w:rsid w:val="00CA06B2"/>
    <w:rsid w:val="00CA07D3"/>
    <w:rsid w:val="00CA0FE4"/>
    <w:rsid w:val="00CA13D9"/>
    <w:rsid w:val="00CA1818"/>
    <w:rsid w:val="00CA18E7"/>
    <w:rsid w:val="00CA1A80"/>
    <w:rsid w:val="00CA1C79"/>
    <w:rsid w:val="00CA2796"/>
    <w:rsid w:val="00CA293F"/>
    <w:rsid w:val="00CA2F97"/>
    <w:rsid w:val="00CA33B0"/>
    <w:rsid w:val="00CA389C"/>
    <w:rsid w:val="00CA3BC0"/>
    <w:rsid w:val="00CA3D39"/>
    <w:rsid w:val="00CA410F"/>
    <w:rsid w:val="00CA4AA8"/>
    <w:rsid w:val="00CA562A"/>
    <w:rsid w:val="00CA5C82"/>
    <w:rsid w:val="00CA5DB6"/>
    <w:rsid w:val="00CA5DE2"/>
    <w:rsid w:val="00CA63A1"/>
    <w:rsid w:val="00CA7051"/>
    <w:rsid w:val="00CA7263"/>
    <w:rsid w:val="00CA7475"/>
    <w:rsid w:val="00CA7F68"/>
    <w:rsid w:val="00CB0C15"/>
    <w:rsid w:val="00CB0C22"/>
    <w:rsid w:val="00CB10CA"/>
    <w:rsid w:val="00CB14AD"/>
    <w:rsid w:val="00CB15C2"/>
    <w:rsid w:val="00CB1BF7"/>
    <w:rsid w:val="00CB1C13"/>
    <w:rsid w:val="00CB1CB2"/>
    <w:rsid w:val="00CB2820"/>
    <w:rsid w:val="00CB29BE"/>
    <w:rsid w:val="00CB29D6"/>
    <w:rsid w:val="00CB2E5A"/>
    <w:rsid w:val="00CB434D"/>
    <w:rsid w:val="00CB43D1"/>
    <w:rsid w:val="00CB452F"/>
    <w:rsid w:val="00CB4576"/>
    <w:rsid w:val="00CB4665"/>
    <w:rsid w:val="00CB494F"/>
    <w:rsid w:val="00CB4D1A"/>
    <w:rsid w:val="00CB52D3"/>
    <w:rsid w:val="00CB5AF2"/>
    <w:rsid w:val="00CB6638"/>
    <w:rsid w:val="00CB67A1"/>
    <w:rsid w:val="00CB6876"/>
    <w:rsid w:val="00CB6F06"/>
    <w:rsid w:val="00CB7546"/>
    <w:rsid w:val="00CB777E"/>
    <w:rsid w:val="00CB7D4E"/>
    <w:rsid w:val="00CC00A9"/>
    <w:rsid w:val="00CC00C9"/>
    <w:rsid w:val="00CC04CA"/>
    <w:rsid w:val="00CC0AA4"/>
    <w:rsid w:val="00CC0F5F"/>
    <w:rsid w:val="00CC1001"/>
    <w:rsid w:val="00CC1528"/>
    <w:rsid w:val="00CC1539"/>
    <w:rsid w:val="00CC1784"/>
    <w:rsid w:val="00CC19C6"/>
    <w:rsid w:val="00CC1B4A"/>
    <w:rsid w:val="00CC1C9A"/>
    <w:rsid w:val="00CC23C1"/>
    <w:rsid w:val="00CC2469"/>
    <w:rsid w:val="00CC36BB"/>
    <w:rsid w:val="00CC4333"/>
    <w:rsid w:val="00CC4918"/>
    <w:rsid w:val="00CC4A52"/>
    <w:rsid w:val="00CC56CE"/>
    <w:rsid w:val="00CC5703"/>
    <w:rsid w:val="00CC5DB6"/>
    <w:rsid w:val="00CC6D2E"/>
    <w:rsid w:val="00CC707E"/>
    <w:rsid w:val="00CC73B8"/>
    <w:rsid w:val="00CC7503"/>
    <w:rsid w:val="00CD0455"/>
    <w:rsid w:val="00CD0526"/>
    <w:rsid w:val="00CD0841"/>
    <w:rsid w:val="00CD1024"/>
    <w:rsid w:val="00CD13C1"/>
    <w:rsid w:val="00CD16D2"/>
    <w:rsid w:val="00CD19E1"/>
    <w:rsid w:val="00CD2A5D"/>
    <w:rsid w:val="00CD2E2F"/>
    <w:rsid w:val="00CD325D"/>
    <w:rsid w:val="00CD3461"/>
    <w:rsid w:val="00CD38FF"/>
    <w:rsid w:val="00CD429F"/>
    <w:rsid w:val="00CD439D"/>
    <w:rsid w:val="00CD43C9"/>
    <w:rsid w:val="00CD464D"/>
    <w:rsid w:val="00CD4A02"/>
    <w:rsid w:val="00CD5229"/>
    <w:rsid w:val="00CD53DD"/>
    <w:rsid w:val="00CD5677"/>
    <w:rsid w:val="00CD59A7"/>
    <w:rsid w:val="00CD5AF6"/>
    <w:rsid w:val="00CD618A"/>
    <w:rsid w:val="00CD6708"/>
    <w:rsid w:val="00CD672B"/>
    <w:rsid w:val="00CD75FB"/>
    <w:rsid w:val="00CD7811"/>
    <w:rsid w:val="00CE05A1"/>
    <w:rsid w:val="00CE05E2"/>
    <w:rsid w:val="00CE07EE"/>
    <w:rsid w:val="00CE0B68"/>
    <w:rsid w:val="00CE0C67"/>
    <w:rsid w:val="00CE1D13"/>
    <w:rsid w:val="00CE2040"/>
    <w:rsid w:val="00CE26B7"/>
    <w:rsid w:val="00CE304E"/>
    <w:rsid w:val="00CE314B"/>
    <w:rsid w:val="00CE3487"/>
    <w:rsid w:val="00CE3CE8"/>
    <w:rsid w:val="00CE4249"/>
    <w:rsid w:val="00CE451E"/>
    <w:rsid w:val="00CE5675"/>
    <w:rsid w:val="00CE6687"/>
    <w:rsid w:val="00CE698A"/>
    <w:rsid w:val="00CE6B17"/>
    <w:rsid w:val="00CE6FA5"/>
    <w:rsid w:val="00CE7CB1"/>
    <w:rsid w:val="00CF0D42"/>
    <w:rsid w:val="00CF1425"/>
    <w:rsid w:val="00CF14E3"/>
    <w:rsid w:val="00CF17FA"/>
    <w:rsid w:val="00CF1DDF"/>
    <w:rsid w:val="00CF1E46"/>
    <w:rsid w:val="00CF2743"/>
    <w:rsid w:val="00CF27CE"/>
    <w:rsid w:val="00CF3841"/>
    <w:rsid w:val="00CF46E6"/>
    <w:rsid w:val="00CF5136"/>
    <w:rsid w:val="00CF52D3"/>
    <w:rsid w:val="00CF5DC7"/>
    <w:rsid w:val="00CF5F98"/>
    <w:rsid w:val="00CF6284"/>
    <w:rsid w:val="00CF695E"/>
    <w:rsid w:val="00CF7982"/>
    <w:rsid w:val="00D0000A"/>
    <w:rsid w:val="00D001E6"/>
    <w:rsid w:val="00D01420"/>
    <w:rsid w:val="00D019BE"/>
    <w:rsid w:val="00D01F17"/>
    <w:rsid w:val="00D0222F"/>
    <w:rsid w:val="00D02AE4"/>
    <w:rsid w:val="00D02B96"/>
    <w:rsid w:val="00D03869"/>
    <w:rsid w:val="00D03EDD"/>
    <w:rsid w:val="00D03F2C"/>
    <w:rsid w:val="00D04331"/>
    <w:rsid w:val="00D04FD2"/>
    <w:rsid w:val="00D05604"/>
    <w:rsid w:val="00D0584E"/>
    <w:rsid w:val="00D05956"/>
    <w:rsid w:val="00D05B4B"/>
    <w:rsid w:val="00D06472"/>
    <w:rsid w:val="00D065EC"/>
    <w:rsid w:val="00D06A3A"/>
    <w:rsid w:val="00D07A0D"/>
    <w:rsid w:val="00D07F54"/>
    <w:rsid w:val="00D100ED"/>
    <w:rsid w:val="00D107EB"/>
    <w:rsid w:val="00D1091D"/>
    <w:rsid w:val="00D10E31"/>
    <w:rsid w:val="00D10E57"/>
    <w:rsid w:val="00D10F45"/>
    <w:rsid w:val="00D11427"/>
    <w:rsid w:val="00D11AC7"/>
    <w:rsid w:val="00D11B68"/>
    <w:rsid w:val="00D11C30"/>
    <w:rsid w:val="00D11CE1"/>
    <w:rsid w:val="00D11EF3"/>
    <w:rsid w:val="00D12281"/>
    <w:rsid w:val="00D122C1"/>
    <w:rsid w:val="00D124D0"/>
    <w:rsid w:val="00D127E3"/>
    <w:rsid w:val="00D12814"/>
    <w:rsid w:val="00D12CC2"/>
    <w:rsid w:val="00D12D46"/>
    <w:rsid w:val="00D13745"/>
    <w:rsid w:val="00D1377B"/>
    <w:rsid w:val="00D1412E"/>
    <w:rsid w:val="00D1424D"/>
    <w:rsid w:val="00D14813"/>
    <w:rsid w:val="00D14990"/>
    <w:rsid w:val="00D14D22"/>
    <w:rsid w:val="00D159CA"/>
    <w:rsid w:val="00D15EA6"/>
    <w:rsid w:val="00D16425"/>
    <w:rsid w:val="00D16948"/>
    <w:rsid w:val="00D16B3B"/>
    <w:rsid w:val="00D16C69"/>
    <w:rsid w:val="00D16EC6"/>
    <w:rsid w:val="00D1709B"/>
    <w:rsid w:val="00D1761A"/>
    <w:rsid w:val="00D17A66"/>
    <w:rsid w:val="00D17CA8"/>
    <w:rsid w:val="00D200E4"/>
    <w:rsid w:val="00D20113"/>
    <w:rsid w:val="00D2022A"/>
    <w:rsid w:val="00D21174"/>
    <w:rsid w:val="00D21356"/>
    <w:rsid w:val="00D22417"/>
    <w:rsid w:val="00D232B1"/>
    <w:rsid w:val="00D23E44"/>
    <w:rsid w:val="00D249AC"/>
    <w:rsid w:val="00D2556D"/>
    <w:rsid w:val="00D259E9"/>
    <w:rsid w:val="00D25C64"/>
    <w:rsid w:val="00D25DC8"/>
    <w:rsid w:val="00D25F73"/>
    <w:rsid w:val="00D266AD"/>
    <w:rsid w:val="00D267C3"/>
    <w:rsid w:val="00D272F3"/>
    <w:rsid w:val="00D2767A"/>
    <w:rsid w:val="00D27AE4"/>
    <w:rsid w:val="00D27CF7"/>
    <w:rsid w:val="00D27F8C"/>
    <w:rsid w:val="00D304BD"/>
    <w:rsid w:val="00D305C6"/>
    <w:rsid w:val="00D30A63"/>
    <w:rsid w:val="00D30A94"/>
    <w:rsid w:val="00D30BF7"/>
    <w:rsid w:val="00D30D11"/>
    <w:rsid w:val="00D30FC6"/>
    <w:rsid w:val="00D31465"/>
    <w:rsid w:val="00D32A78"/>
    <w:rsid w:val="00D32FF1"/>
    <w:rsid w:val="00D334D0"/>
    <w:rsid w:val="00D33AB4"/>
    <w:rsid w:val="00D33BB7"/>
    <w:rsid w:val="00D33C58"/>
    <w:rsid w:val="00D3404C"/>
    <w:rsid w:val="00D34109"/>
    <w:rsid w:val="00D34407"/>
    <w:rsid w:val="00D344C6"/>
    <w:rsid w:val="00D345B7"/>
    <w:rsid w:val="00D34889"/>
    <w:rsid w:val="00D352C5"/>
    <w:rsid w:val="00D3556B"/>
    <w:rsid w:val="00D358F3"/>
    <w:rsid w:val="00D35D6F"/>
    <w:rsid w:val="00D363EE"/>
    <w:rsid w:val="00D36A21"/>
    <w:rsid w:val="00D37001"/>
    <w:rsid w:val="00D37C7F"/>
    <w:rsid w:val="00D402A7"/>
    <w:rsid w:val="00D40393"/>
    <w:rsid w:val="00D41245"/>
    <w:rsid w:val="00D413D1"/>
    <w:rsid w:val="00D41CE7"/>
    <w:rsid w:val="00D41EC7"/>
    <w:rsid w:val="00D42B1D"/>
    <w:rsid w:val="00D430FD"/>
    <w:rsid w:val="00D43142"/>
    <w:rsid w:val="00D43944"/>
    <w:rsid w:val="00D43CE4"/>
    <w:rsid w:val="00D43EAC"/>
    <w:rsid w:val="00D4401D"/>
    <w:rsid w:val="00D440FB"/>
    <w:rsid w:val="00D442A5"/>
    <w:rsid w:val="00D44918"/>
    <w:rsid w:val="00D4498D"/>
    <w:rsid w:val="00D45019"/>
    <w:rsid w:val="00D45075"/>
    <w:rsid w:val="00D4538C"/>
    <w:rsid w:val="00D45474"/>
    <w:rsid w:val="00D45AAA"/>
    <w:rsid w:val="00D45D62"/>
    <w:rsid w:val="00D45EE2"/>
    <w:rsid w:val="00D462EE"/>
    <w:rsid w:val="00D46348"/>
    <w:rsid w:val="00D4666A"/>
    <w:rsid w:val="00D46852"/>
    <w:rsid w:val="00D46902"/>
    <w:rsid w:val="00D47129"/>
    <w:rsid w:val="00D47356"/>
    <w:rsid w:val="00D47431"/>
    <w:rsid w:val="00D47815"/>
    <w:rsid w:val="00D51388"/>
    <w:rsid w:val="00D5188D"/>
    <w:rsid w:val="00D51AE9"/>
    <w:rsid w:val="00D51F1F"/>
    <w:rsid w:val="00D52424"/>
    <w:rsid w:val="00D52B65"/>
    <w:rsid w:val="00D52FD8"/>
    <w:rsid w:val="00D5337C"/>
    <w:rsid w:val="00D53554"/>
    <w:rsid w:val="00D5359B"/>
    <w:rsid w:val="00D54409"/>
    <w:rsid w:val="00D54A27"/>
    <w:rsid w:val="00D54E79"/>
    <w:rsid w:val="00D5505B"/>
    <w:rsid w:val="00D55278"/>
    <w:rsid w:val="00D554EB"/>
    <w:rsid w:val="00D55E9F"/>
    <w:rsid w:val="00D55FC3"/>
    <w:rsid w:val="00D5659A"/>
    <w:rsid w:val="00D56CBC"/>
    <w:rsid w:val="00D56DD1"/>
    <w:rsid w:val="00D5710B"/>
    <w:rsid w:val="00D571D3"/>
    <w:rsid w:val="00D57428"/>
    <w:rsid w:val="00D57761"/>
    <w:rsid w:val="00D5783D"/>
    <w:rsid w:val="00D578C3"/>
    <w:rsid w:val="00D57B37"/>
    <w:rsid w:val="00D60B82"/>
    <w:rsid w:val="00D60B88"/>
    <w:rsid w:val="00D617E0"/>
    <w:rsid w:val="00D62111"/>
    <w:rsid w:val="00D621A7"/>
    <w:rsid w:val="00D621CE"/>
    <w:rsid w:val="00D62332"/>
    <w:rsid w:val="00D62416"/>
    <w:rsid w:val="00D624EC"/>
    <w:rsid w:val="00D62DCA"/>
    <w:rsid w:val="00D62DCE"/>
    <w:rsid w:val="00D636E8"/>
    <w:rsid w:val="00D63928"/>
    <w:rsid w:val="00D63F5F"/>
    <w:rsid w:val="00D6414C"/>
    <w:rsid w:val="00D64816"/>
    <w:rsid w:val="00D6488F"/>
    <w:rsid w:val="00D64BA2"/>
    <w:rsid w:val="00D652C9"/>
    <w:rsid w:val="00D6540D"/>
    <w:rsid w:val="00D65BDC"/>
    <w:rsid w:val="00D65DFC"/>
    <w:rsid w:val="00D66037"/>
    <w:rsid w:val="00D6630D"/>
    <w:rsid w:val="00D66931"/>
    <w:rsid w:val="00D66B26"/>
    <w:rsid w:val="00D66FDD"/>
    <w:rsid w:val="00D707A4"/>
    <w:rsid w:val="00D70A99"/>
    <w:rsid w:val="00D70C3F"/>
    <w:rsid w:val="00D714B7"/>
    <w:rsid w:val="00D71C29"/>
    <w:rsid w:val="00D71DCF"/>
    <w:rsid w:val="00D72625"/>
    <w:rsid w:val="00D72703"/>
    <w:rsid w:val="00D731C2"/>
    <w:rsid w:val="00D73984"/>
    <w:rsid w:val="00D742C0"/>
    <w:rsid w:val="00D7446A"/>
    <w:rsid w:val="00D744FD"/>
    <w:rsid w:val="00D752AF"/>
    <w:rsid w:val="00D75305"/>
    <w:rsid w:val="00D75471"/>
    <w:rsid w:val="00D75B3B"/>
    <w:rsid w:val="00D762AB"/>
    <w:rsid w:val="00D762E7"/>
    <w:rsid w:val="00D768D8"/>
    <w:rsid w:val="00D76B9B"/>
    <w:rsid w:val="00D76F2A"/>
    <w:rsid w:val="00D7723F"/>
    <w:rsid w:val="00D77604"/>
    <w:rsid w:val="00D7770C"/>
    <w:rsid w:val="00D77EFC"/>
    <w:rsid w:val="00D8049F"/>
    <w:rsid w:val="00D8066B"/>
    <w:rsid w:val="00D80967"/>
    <w:rsid w:val="00D80B0D"/>
    <w:rsid w:val="00D81D2D"/>
    <w:rsid w:val="00D81F0C"/>
    <w:rsid w:val="00D82320"/>
    <w:rsid w:val="00D826D2"/>
    <w:rsid w:val="00D82768"/>
    <w:rsid w:val="00D835D7"/>
    <w:rsid w:val="00D83734"/>
    <w:rsid w:val="00D838F6"/>
    <w:rsid w:val="00D83FAD"/>
    <w:rsid w:val="00D8422E"/>
    <w:rsid w:val="00D84359"/>
    <w:rsid w:val="00D84656"/>
    <w:rsid w:val="00D84AEA"/>
    <w:rsid w:val="00D858E3"/>
    <w:rsid w:val="00D860BB"/>
    <w:rsid w:val="00D8695E"/>
    <w:rsid w:val="00D86AAD"/>
    <w:rsid w:val="00D8716A"/>
    <w:rsid w:val="00D8734D"/>
    <w:rsid w:val="00D8766A"/>
    <w:rsid w:val="00D90161"/>
    <w:rsid w:val="00D90583"/>
    <w:rsid w:val="00D9071E"/>
    <w:rsid w:val="00D907CA"/>
    <w:rsid w:val="00D90D21"/>
    <w:rsid w:val="00D90E41"/>
    <w:rsid w:val="00D92985"/>
    <w:rsid w:val="00D929FC"/>
    <w:rsid w:val="00D92F5D"/>
    <w:rsid w:val="00D935F7"/>
    <w:rsid w:val="00D93831"/>
    <w:rsid w:val="00D93C87"/>
    <w:rsid w:val="00D93CC4"/>
    <w:rsid w:val="00D93E49"/>
    <w:rsid w:val="00D9412B"/>
    <w:rsid w:val="00D944F6"/>
    <w:rsid w:val="00D9468E"/>
    <w:rsid w:val="00D95581"/>
    <w:rsid w:val="00D95A18"/>
    <w:rsid w:val="00D96024"/>
    <w:rsid w:val="00D9609D"/>
    <w:rsid w:val="00D961A2"/>
    <w:rsid w:val="00D96235"/>
    <w:rsid w:val="00D963DB"/>
    <w:rsid w:val="00D9647E"/>
    <w:rsid w:val="00D96512"/>
    <w:rsid w:val="00D96C01"/>
    <w:rsid w:val="00D973F3"/>
    <w:rsid w:val="00D97B65"/>
    <w:rsid w:val="00DA0191"/>
    <w:rsid w:val="00DA059D"/>
    <w:rsid w:val="00DA0BBC"/>
    <w:rsid w:val="00DA0C73"/>
    <w:rsid w:val="00DA0E07"/>
    <w:rsid w:val="00DA1134"/>
    <w:rsid w:val="00DA161E"/>
    <w:rsid w:val="00DA2240"/>
    <w:rsid w:val="00DA26BD"/>
    <w:rsid w:val="00DA29D2"/>
    <w:rsid w:val="00DA2C2C"/>
    <w:rsid w:val="00DA2F89"/>
    <w:rsid w:val="00DA3BBC"/>
    <w:rsid w:val="00DA429C"/>
    <w:rsid w:val="00DA4E4F"/>
    <w:rsid w:val="00DA5507"/>
    <w:rsid w:val="00DA644A"/>
    <w:rsid w:val="00DA6A81"/>
    <w:rsid w:val="00DA6E1C"/>
    <w:rsid w:val="00DA7965"/>
    <w:rsid w:val="00DB0577"/>
    <w:rsid w:val="00DB0808"/>
    <w:rsid w:val="00DB0E0E"/>
    <w:rsid w:val="00DB1357"/>
    <w:rsid w:val="00DB1660"/>
    <w:rsid w:val="00DB1674"/>
    <w:rsid w:val="00DB1ABB"/>
    <w:rsid w:val="00DB1CF9"/>
    <w:rsid w:val="00DB1D91"/>
    <w:rsid w:val="00DB1F6D"/>
    <w:rsid w:val="00DB2421"/>
    <w:rsid w:val="00DB2C7C"/>
    <w:rsid w:val="00DB39F6"/>
    <w:rsid w:val="00DB3A02"/>
    <w:rsid w:val="00DB3AB0"/>
    <w:rsid w:val="00DB3D7E"/>
    <w:rsid w:val="00DB438A"/>
    <w:rsid w:val="00DB4B01"/>
    <w:rsid w:val="00DB5F7B"/>
    <w:rsid w:val="00DB5FAA"/>
    <w:rsid w:val="00DB647E"/>
    <w:rsid w:val="00DB6761"/>
    <w:rsid w:val="00DB6E92"/>
    <w:rsid w:val="00DB702C"/>
    <w:rsid w:val="00DB70E9"/>
    <w:rsid w:val="00DB72AE"/>
    <w:rsid w:val="00DB74AA"/>
    <w:rsid w:val="00DB74E9"/>
    <w:rsid w:val="00DC0576"/>
    <w:rsid w:val="00DC08FD"/>
    <w:rsid w:val="00DC1252"/>
    <w:rsid w:val="00DC139B"/>
    <w:rsid w:val="00DC143B"/>
    <w:rsid w:val="00DC18EF"/>
    <w:rsid w:val="00DC2219"/>
    <w:rsid w:val="00DC2538"/>
    <w:rsid w:val="00DC2AF0"/>
    <w:rsid w:val="00DC2B59"/>
    <w:rsid w:val="00DC2D2A"/>
    <w:rsid w:val="00DC34E5"/>
    <w:rsid w:val="00DC36B1"/>
    <w:rsid w:val="00DC37B6"/>
    <w:rsid w:val="00DC37F6"/>
    <w:rsid w:val="00DC3E07"/>
    <w:rsid w:val="00DC43B3"/>
    <w:rsid w:val="00DC4B19"/>
    <w:rsid w:val="00DC5368"/>
    <w:rsid w:val="00DC53E1"/>
    <w:rsid w:val="00DC56B5"/>
    <w:rsid w:val="00DC580E"/>
    <w:rsid w:val="00DC5877"/>
    <w:rsid w:val="00DC5DB8"/>
    <w:rsid w:val="00DC5E6E"/>
    <w:rsid w:val="00DC5F21"/>
    <w:rsid w:val="00DC6215"/>
    <w:rsid w:val="00DC66D6"/>
    <w:rsid w:val="00DC67CE"/>
    <w:rsid w:val="00DC6915"/>
    <w:rsid w:val="00DC71AF"/>
    <w:rsid w:val="00DC744B"/>
    <w:rsid w:val="00DC7804"/>
    <w:rsid w:val="00DC7A75"/>
    <w:rsid w:val="00DC7A88"/>
    <w:rsid w:val="00DC7BC9"/>
    <w:rsid w:val="00DC7DBE"/>
    <w:rsid w:val="00DD110D"/>
    <w:rsid w:val="00DD12F6"/>
    <w:rsid w:val="00DD1317"/>
    <w:rsid w:val="00DD199F"/>
    <w:rsid w:val="00DD2E81"/>
    <w:rsid w:val="00DD2EA0"/>
    <w:rsid w:val="00DD36C7"/>
    <w:rsid w:val="00DD36CB"/>
    <w:rsid w:val="00DD3B33"/>
    <w:rsid w:val="00DD4236"/>
    <w:rsid w:val="00DD4278"/>
    <w:rsid w:val="00DD527D"/>
    <w:rsid w:val="00DD5970"/>
    <w:rsid w:val="00DD688B"/>
    <w:rsid w:val="00DD6F03"/>
    <w:rsid w:val="00DD71C3"/>
    <w:rsid w:val="00DD7444"/>
    <w:rsid w:val="00DD75A0"/>
    <w:rsid w:val="00DD77D9"/>
    <w:rsid w:val="00DD77F7"/>
    <w:rsid w:val="00DD7FCE"/>
    <w:rsid w:val="00DE01EB"/>
    <w:rsid w:val="00DE0315"/>
    <w:rsid w:val="00DE0C56"/>
    <w:rsid w:val="00DE0D09"/>
    <w:rsid w:val="00DE0F50"/>
    <w:rsid w:val="00DE154C"/>
    <w:rsid w:val="00DE157A"/>
    <w:rsid w:val="00DE1984"/>
    <w:rsid w:val="00DE1CD3"/>
    <w:rsid w:val="00DE1F80"/>
    <w:rsid w:val="00DE2003"/>
    <w:rsid w:val="00DE23C6"/>
    <w:rsid w:val="00DE2E3B"/>
    <w:rsid w:val="00DE32A8"/>
    <w:rsid w:val="00DE392D"/>
    <w:rsid w:val="00DE3EC2"/>
    <w:rsid w:val="00DE48F7"/>
    <w:rsid w:val="00DE57F2"/>
    <w:rsid w:val="00DE5A7C"/>
    <w:rsid w:val="00DE5CBA"/>
    <w:rsid w:val="00DE5E0F"/>
    <w:rsid w:val="00DE5FBF"/>
    <w:rsid w:val="00DE5FC7"/>
    <w:rsid w:val="00DE6492"/>
    <w:rsid w:val="00DE667B"/>
    <w:rsid w:val="00DE66EE"/>
    <w:rsid w:val="00DE6787"/>
    <w:rsid w:val="00DE6C24"/>
    <w:rsid w:val="00DE6EA3"/>
    <w:rsid w:val="00DE7078"/>
    <w:rsid w:val="00DE77D0"/>
    <w:rsid w:val="00DE7C92"/>
    <w:rsid w:val="00DE7D14"/>
    <w:rsid w:val="00DF0248"/>
    <w:rsid w:val="00DF0648"/>
    <w:rsid w:val="00DF07E5"/>
    <w:rsid w:val="00DF0AD7"/>
    <w:rsid w:val="00DF15FC"/>
    <w:rsid w:val="00DF210E"/>
    <w:rsid w:val="00DF24AE"/>
    <w:rsid w:val="00DF32E9"/>
    <w:rsid w:val="00DF39C9"/>
    <w:rsid w:val="00DF3C38"/>
    <w:rsid w:val="00DF420C"/>
    <w:rsid w:val="00DF454F"/>
    <w:rsid w:val="00DF4B95"/>
    <w:rsid w:val="00DF4B9E"/>
    <w:rsid w:val="00DF52B2"/>
    <w:rsid w:val="00DF5DE1"/>
    <w:rsid w:val="00DF6105"/>
    <w:rsid w:val="00DF645E"/>
    <w:rsid w:val="00DF6589"/>
    <w:rsid w:val="00DF68B6"/>
    <w:rsid w:val="00DF6CB5"/>
    <w:rsid w:val="00E004EC"/>
    <w:rsid w:val="00E00B55"/>
    <w:rsid w:val="00E00BAB"/>
    <w:rsid w:val="00E00EE9"/>
    <w:rsid w:val="00E010D2"/>
    <w:rsid w:val="00E0197C"/>
    <w:rsid w:val="00E01B9C"/>
    <w:rsid w:val="00E01F5E"/>
    <w:rsid w:val="00E024DB"/>
    <w:rsid w:val="00E02B57"/>
    <w:rsid w:val="00E03340"/>
    <w:rsid w:val="00E034D7"/>
    <w:rsid w:val="00E039E0"/>
    <w:rsid w:val="00E03B17"/>
    <w:rsid w:val="00E03FF0"/>
    <w:rsid w:val="00E04116"/>
    <w:rsid w:val="00E043DC"/>
    <w:rsid w:val="00E045DD"/>
    <w:rsid w:val="00E04CED"/>
    <w:rsid w:val="00E056EC"/>
    <w:rsid w:val="00E05B77"/>
    <w:rsid w:val="00E06289"/>
    <w:rsid w:val="00E0672C"/>
    <w:rsid w:val="00E06890"/>
    <w:rsid w:val="00E0694C"/>
    <w:rsid w:val="00E06E07"/>
    <w:rsid w:val="00E06FE2"/>
    <w:rsid w:val="00E07763"/>
    <w:rsid w:val="00E07F06"/>
    <w:rsid w:val="00E07F55"/>
    <w:rsid w:val="00E07F9D"/>
    <w:rsid w:val="00E102DD"/>
    <w:rsid w:val="00E102EB"/>
    <w:rsid w:val="00E10C88"/>
    <w:rsid w:val="00E113F3"/>
    <w:rsid w:val="00E1165C"/>
    <w:rsid w:val="00E11A0A"/>
    <w:rsid w:val="00E12114"/>
    <w:rsid w:val="00E1269B"/>
    <w:rsid w:val="00E12C12"/>
    <w:rsid w:val="00E12D32"/>
    <w:rsid w:val="00E1302A"/>
    <w:rsid w:val="00E13373"/>
    <w:rsid w:val="00E13831"/>
    <w:rsid w:val="00E14005"/>
    <w:rsid w:val="00E14C05"/>
    <w:rsid w:val="00E14D57"/>
    <w:rsid w:val="00E15511"/>
    <w:rsid w:val="00E1561C"/>
    <w:rsid w:val="00E15690"/>
    <w:rsid w:val="00E15863"/>
    <w:rsid w:val="00E15893"/>
    <w:rsid w:val="00E159CA"/>
    <w:rsid w:val="00E16341"/>
    <w:rsid w:val="00E166EF"/>
    <w:rsid w:val="00E16972"/>
    <w:rsid w:val="00E1698D"/>
    <w:rsid w:val="00E169D5"/>
    <w:rsid w:val="00E16EE9"/>
    <w:rsid w:val="00E16EF2"/>
    <w:rsid w:val="00E16FFD"/>
    <w:rsid w:val="00E170AA"/>
    <w:rsid w:val="00E171D1"/>
    <w:rsid w:val="00E17A96"/>
    <w:rsid w:val="00E203A3"/>
    <w:rsid w:val="00E209A6"/>
    <w:rsid w:val="00E20BD9"/>
    <w:rsid w:val="00E20BF7"/>
    <w:rsid w:val="00E213CB"/>
    <w:rsid w:val="00E213CF"/>
    <w:rsid w:val="00E214ED"/>
    <w:rsid w:val="00E21847"/>
    <w:rsid w:val="00E2190A"/>
    <w:rsid w:val="00E225C7"/>
    <w:rsid w:val="00E22B4F"/>
    <w:rsid w:val="00E22D8E"/>
    <w:rsid w:val="00E22D9F"/>
    <w:rsid w:val="00E231CE"/>
    <w:rsid w:val="00E23367"/>
    <w:rsid w:val="00E23778"/>
    <w:rsid w:val="00E2396E"/>
    <w:rsid w:val="00E23997"/>
    <w:rsid w:val="00E24394"/>
    <w:rsid w:val="00E246D4"/>
    <w:rsid w:val="00E24889"/>
    <w:rsid w:val="00E251C2"/>
    <w:rsid w:val="00E25353"/>
    <w:rsid w:val="00E259ED"/>
    <w:rsid w:val="00E264D5"/>
    <w:rsid w:val="00E267A7"/>
    <w:rsid w:val="00E267CB"/>
    <w:rsid w:val="00E26B3B"/>
    <w:rsid w:val="00E26BBB"/>
    <w:rsid w:val="00E270B7"/>
    <w:rsid w:val="00E27E2D"/>
    <w:rsid w:val="00E307EB"/>
    <w:rsid w:val="00E30B82"/>
    <w:rsid w:val="00E30DBC"/>
    <w:rsid w:val="00E30FBB"/>
    <w:rsid w:val="00E31801"/>
    <w:rsid w:val="00E31839"/>
    <w:rsid w:val="00E32100"/>
    <w:rsid w:val="00E3254B"/>
    <w:rsid w:val="00E32668"/>
    <w:rsid w:val="00E3279F"/>
    <w:rsid w:val="00E32B94"/>
    <w:rsid w:val="00E32C83"/>
    <w:rsid w:val="00E334E9"/>
    <w:rsid w:val="00E33983"/>
    <w:rsid w:val="00E33CAD"/>
    <w:rsid w:val="00E34736"/>
    <w:rsid w:val="00E34AC4"/>
    <w:rsid w:val="00E34B46"/>
    <w:rsid w:val="00E34CA7"/>
    <w:rsid w:val="00E355CE"/>
    <w:rsid w:val="00E35E05"/>
    <w:rsid w:val="00E36143"/>
    <w:rsid w:val="00E37006"/>
    <w:rsid w:val="00E37056"/>
    <w:rsid w:val="00E373D4"/>
    <w:rsid w:val="00E3748F"/>
    <w:rsid w:val="00E374CF"/>
    <w:rsid w:val="00E37596"/>
    <w:rsid w:val="00E37AC0"/>
    <w:rsid w:val="00E37CCE"/>
    <w:rsid w:val="00E40FA8"/>
    <w:rsid w:val="00E4122F"/>
    <w:rsid w:val="00E41933"/>
    <w:rsid w:val="00E41FD1"/>
    <w:rsid w:val="00E42931"/>
    <w:rsid w:val="00E430C3"/>
    <w:rsid w:val="00E43377"/>
    <w:rsid w:val="00E43632"/>
    <w:rsid w:val="00E43EC0"/>
    <w:rsid w:val="00E44130"/>
    <w:rsid w:val="00E4420A"/>
    <w:rsid w:val="00E4428A"/>
    <w:rsid w:val="00E443AA"/>
    <w:rsid w:val="00E44859"/>
    <w:rsid w:val="00E44CFE"/>
    <w:rsid w:val="00E450F9"/>
    <w:rsid w:val="00E4527E"/>
    <w:rsid w:val="00E45B70"/>
    <w:rsid w:val="00E46071"/>
    <w:rsid w:val="00E4658F"/>
    <w:rsid w:val="00E46A0E"/>
    <w:rsid w:val="00E46C30"/>
    <w:rsid w:val="00E46C3B"/>
    <w:rsid w:val="00E46FC3"/>
    <w:rsid w:val="00E4707A"/>
    <w:rsid w:val="00E47113"/>
    <w:rsid w:val="00E475CB"/>
    <w:rsid w:val="00E475D4"/>
    <w:rsid w:val="00E500D9"/>
    <w:rsid w:val="00E505D5"/>
    <w:rsid w:val="00E50C1B"/>
    <w:rsid w:val="00E50F54"/>
    <w:rsid w:val="00E51342"/>
    <w:rsid w:val="00E51434"/>
    <w:rsid w:val="00E515EB"/>
    <w:rsid w:val="00E51BBE"/>
    <w:rsid w:val="00E51C34"/>
    <w:rsid w:val="00E51F69"/>
    <w:rsid w:val="00E52270"/>
    <w:rsid w:val="00E52CCD"/>
    <w:rsid w:val="00E52F8D"/>
    <w:rsid w:val="00E54601"/>
    <w:rsid w:val="00E55067"/>
    <w:rsid w:val="00E5516D"/>
    <w:rsid w:val="00E551E5"/>
    <w:rsid w:val="00E5579F"/>
    <w:rsid w:val="00E55849"/>
    <w:rsid w:val="00E5606E"/>
    <w:rsid w:val="00E566EF"/>
    <w:rsid w:val="00E56A8D"/>
    <w:rsid w:val="00E56F17"/>
    <w:rsid w:val="00E571A1"/>
    <w:rsid w:val="00E5764F"/>
    <w:rsid w:val="00E576CA"/>
    <w:rsid w:val="00E576CC"/>
    <w:rsid w:val="00E57904"/>
    <w:rsid w:val="00E579B6"/>
    <w:rsid w:val="00E57FB5"/>
    <w:rsid w:val="00E60412"/>
    <w:rsid w:val="00E60702"/>
    <w:rsid w:val="00E60BCB"/>
    <w:rsid w:val="00E611AC"/>
    <w:rsid w:val="00E614E1"/>
    <w:rsid w:val="00E615EF"/>
    <w:rsid w:val="00E61C6A"/>
    <w:rsid w:val="00E628E6"/>
    <w:rsid w:val="00E63055"/>
    <w:rsid w:val="00E6348D"/>
    <w:rsid w:val="00E63A30"/>
    <w:rsid w:val="00E63B55"/>
    <w:rsid w:val="00E63D1B"/>
    <w:rsid w:val="00E64D57"/>
    <w:rsid w:val="00E64F86"/>
    <w:rsid w:val="00E65296"/>
    <w:rsid w:val="00E653A6"/>
    <w:rsid w:val="00E65402"/>
    <w:rsid w:val="00E654CC"/>
    <w:rsid w:val="00E65547"/>
    <w:rsid w:val="00E655E8"/>
    <w:rsid w:val="00E656C0"/>
    <w:rsid w:val="00E65BD3"/>
    <w:rsid w:val="00E65D8D"/>
    <w:rsid w:val="00E66AD4"/>
    <w:rsid w:val="00E706FB"/>
    <w:rsid w:val="00E707DC"/>
    <w:rsid w:val="00E7095E"/>
    <w:rsid w:val="00E71FAE"/>
    <w:rsid w:val="00E72494"/>
    <w:rsid w:val="00E7436F"/>
    <w:rsid w:val="00E743B6"/>
    <w:rsid w:val="00E745A1"/>
    <w:rsid w:val="00E74DCA"/>
    <w:rsid w:val="00E75197"/>
    <w:rsid w:val="00E75277"/>
    <w:rsid w:val="00E756D6"/>
    <w:rsid w:val="00E75AD0"/>
    <w:rsid w:val="00E75BD7"/>
    <w:rsid w:val="00E76AF1"/>
    <w:rsid w:val="00E76D11"/>
    <w:rsid w:val="00E76F09"/>
    <w:rsid w:val="00E77162"/>
    <w:rsid w:val="00E77391"/>
    <w:rsid w:val="00E77A3F"/>
    <w:rsid w:val="00E77AA6"/>
    <w:rsid w:val="00E77BA5"/>
    <w:rsid w:val="00E77C20"/>
    <w:rsid w:val="00E77DA4"/>
    <w:rsid w:val="00E77F3A"/>
    <w:rsid w:val="00E8045B"/>
    <w:rsid w:val="00E80A46"/>
    <w:rsid w:val="00E80DBB"/>
    <w:rsid w:val="00E81178"/>
    <w:rsid w:val="00E8173B"/>
    <w:rsid w:val="00E81CBF"/>
    <w:rsid w:val="00E81FB1"/>
    <w:rsid w:val="00E8242B"/>
    <w:rsid w:val="00E82724"/>
    <w:rsid w:val="00E82F4B"/>
    <w:rsid w:val="00E82FC6"/>
    <w:rsid w:val="00E82FDE"/>
    <w:rsid w:val="00E830C2"/>
    <w:rsid w:val="00E8383D"/>
    <w:rsid w:val="00E840E9"/>
    <w:rsid w:val="00E841A3"/>
    <w:rsid w:val="00E84224"/>
    <w:rsid w:val="00E85094"/>
    <w:rsid w:val="00E860F5"/>
    <w:rsid w:val="00E86136"/>
    <w:rsid w:val="00E8636E"/>
    <w:rsid w:val="00E86430"/>
    <w:rsid w:val="00E870B9"/>
    <w:rsid w:val="00E87104"/>
    <w:rsid w:val="00E87788"/>
    <w:rsid w:val="00E87791"/>
    <w:rsid w:val="00E87D40"/>
    <w:rsid w:val="00E87F20"/>
    <w:rsid w:val="00E9009A"/>
    <w:rsid w:val="00E900EE"/>
    <w:rsid w:val="00E90217"/>
    <w:rsid w:val="00E90B0F"/>
    <w:rsid w:val="00E90B4D"/>
    <w:rsid w:val="00E90CB0"/>
    <w:rsid w:val="00E91049"/>
    <w:rsid w:val="00E919AB"/>
    <w:rsid w:val="00E91B68"/>
    <w:rsid w:val="00E91DD6"/>
    <w:rsid w:val="00E9200D"/>
    <w:rsid w:val="00E92064"/>
    <w:rsid w:val="00E922EA"/>
    <w:rsid w:val="00E922F7"/>
    <w:rsid w:val="00E92400"/>
    <w:rsid w:val="00E9328C"/>
    <w:rsid w:val="00E93295"/>
    <w:rsid w:val="00E935D5"/>
    <w:rsid w:val="00E93CA9"/>
    <w:rsid w:val="00E93DBC"/>
    <w:rsid w:val="00E94011"/>
    <w:rsid w:val="00E9433D"/>
    <w:rsid w:val="00E94AB5"/>
    <w:rsid w:val="00E94DA9"/>
    <w:rsid w:val="00E9523F"/>
    <w:rsid w:val="00E952F7"/>
    <w:rsid w:val="00E95A14"/>
    <w:rsid w:val="00E95EE2"/>
    <w:rsid w:val="00E95F0D"/>
    <w:rsid w:val="00E9648C"/>
    <w:rsid w:val="00E964F4"/>
    <w:rsid w:val="00E96768"/>
    <w:rsid w:val="00E969EA"/>
    <w:rsid w:val="00E96CD5"/>
    <w:rsid w:val="00E96EC9"/>
    <w:rsid w:val="00E97AD8"/>
    <w:rsid w:val="00E97E16"/>
    <w:rsid w:val="00EA0895"/>
    <w:rsid w:val="00EA0E53"/>
    <w:rsid w:val="00EA1FF5"/>
    <w:rsid w:val="00EA2302"/>
    <w:rsid w:val="00EA291E"/>
    <w:rsid w:val="00EA2E23"/>
    <w:rsid w:val="00EA378C"/>
    <w:rsid w:val="00EA393E"/>
    <w:rsid w:val="00EA3998"/>
    <w:rsid w:val="00EA3D4E"/>
    <w:rsid w:val="00EA3F09"/>
    <w:rsid w:val="00EA419C"/>
    <w:rsid w:val="00EA42C9"/>
    <w:rsid w:val="00EA443E"/>
    <w:rsid w:val="00EA4695"/>
    <w:rsid w:val="00EA47CF"/>
    <w:rsid w:val="00EA48CA"/>
    <w:rsid w:val="00EA501D"/>
    <w:rsid w:val="00EA5B3B"/>
    <w:rsid w:val="00EA5E5B"/>
    <w:rsid w:val="00EA6008"/>
    <w:rsid w:val="00EA604D"/>
    <w:rsid w:val="00EA618A"/>
    <w:rsid w:val="00EA6609"/>
    <w:rsid w:val="00EA6645"/>
    <w:rsid w:val="00EA667D"/>
    <w:rsid w:val="00EA6A6E"/>
    <w:rsid w:val="00EA6F5A"/>
    <w:rsid w:val="00EA71BE"/>
    <w:rsid w:val="00EA7630"/>
    <w:rsid w:val="00EA765E"/>
    <w:rsid w:val="00EA770A"/>
    <w:rsid w:val="00EB1030"/>
    <w:rsid w:val="00EB1F2B"/>
    <w:rsid w:val="00EB1F54"/>
    <w:rsid w:val="00EB20A5"/>
    <w:rsid w:val="00EB2329"/>
    <w:rsid w:val="00EB24AB"/>
    <w:rsid w:val="00EB26C4"/>
    <w:rsid w:val="00EB2839"/>
    <w:rsid w:val="00EB2A61"/>
    <w:rsid w:val="00EB2E26"/>
    <w:rsid w:val="00EB30B9"/>
    <w:rsid w:val="00EB33B1"/>
    <w:rsid w:val="00EB343E"/>
    <w:rsid w:val="00EB34A4"/>
    <w:rsid w:val="00EB371D"/>
    <w:rsid w:val="00EB4402"/>
    <w:rsid w:val="00EB4491"/>
    <w:rsid w:val="00EB4535"/>
    <w:rsid w:val="00EB4D89"/>
    <w:rsid w:val="00EB4EEA"/>
    <w:rsid w:val="00EB56B2"/>
    <w:rsid w:val="00EB5A36"/>
    <w:rsid w:val="00EB5C1F"/>
    <w:rsid w:val="00EB6102"/>
    <w:rsid w:val="00EB6159"/>
    <w:rsid w:val="00EB658F"/>
    <w:rsid w:val="00EB663C"/>
    <w:rsid w:val="00EB66F9"/>
    <w:rsid w:val="00EB68C0"/>
    <w:rsid w:val="00EB6BF3"/>
    <w:rsid w:val="00EB755B"/>
    <w:rsid w:val="00EB76F9"/>
    <w:rsid w:val="00EB785F"/>
    <w:rsid w:val="00EC098E"/>
    <w:rsid w:val="00EC0DAB"/>
    <w:rsid w:val="00EC101E"/>
    <w:rsid w:val="00EC1324"/>
    <w:rsid w:val="00EC19C6"/>
    <w:rsid w:val="00EC201E"/>
    <w:rsid w:val="00EC25A9"/>
    <w:rsid w:val="00EC26C1"/>
    <w:rsid w:val="00EC2B6B"/>
    <w:rsid w:val="00EC301C"/>
    <w:rsid w:val="00EC3B58"/>
    <w:rsid w:val="00EC3E5F"/>
    <w:rsid w:val="00EC4341"/>
    <w:rsid w:val="00EC45FC"/>
    <w:rsid w:val="00EC49FD"/>
    <w:rsid w:val="00EC4A3D"/>
    <w:rsid w:val="00EC50FF"/>
    <w:rsid w:val="00EC569B"/>
    <w:rsid w:val="00EC5925"/>
    <w:rsid w:val="00EC5A7F"/>
    <w:rsid w:val="00EC5C4D"/>
    <w:rsid w:val="00EC6361"/>
    <w:rsid w:val="00EC63D4"/>
    <w:rsid w:val="00EC7394"/>
    <w:rsid w:val="00EC7429"/>
    <w:rsid w:val="00ED0513"/>
    <w:rsid w:val="00ED105F"/>
    <w:rsid w:val="00ED15D4"/>
    <w:rsid w:val="00ED1FF2"/>
    <w:rsid w:val="00ED206D"/>
    <w:rsid w:val="00ED2810"/>
    <w:rsid w:val="00ED34BC"/>
    <w:rsid w:val="00ED371F"/>
    <w:rsid w:val="00ED379E"/>
    <w:rsid w:val="00ED3B80"/>
    <w:rsid w:val="00ED3E5F"/>
    <w:rsid w:val="00ED4256"/>
    <w:rsid w:val="00ED44F6"/>
    <w:rsid w:val="00ED44F9"/>
    <w:rsid w:val="00ED4A65"/>
    <w:rsid w:val="00ED4AD5"/>
    <w:rsid w:val="00ED4C62"/>
    <w:rsid w:val="00ED4DFA"/>
    <w:rsid w:val="00ED4F71"/>
    <w:rsid w:val="00ED52D4"/>
    <w:rsid w:val="00ED5A5E"/>
    <w:rsid w:val="00ED5AFD"/>
    <w:rsid w:val="00ED5E5E"/>
    <w:rsid w:val="00ED60EF"/>
    <w:rsid w:val="00ED640F"/>
    <w:rsid w:val="00ED64F5"/>
    <w:rsid w:val="00ED6F4A"/>
    <w:rsid w:val="00ED72CB"/>
    <w:rsid w:val="00ED76CA"/>
    <w:rsid w:val="00ED7747"/>
    <w:rsid w:val="00ED7932"/>
    <w:rsid w:val="00ED7AA3"/>
    <w:rsid w:val="00ED7D13"/>
    <w:rsid w:val="00ED7EBE"/>
    <w:rsid w:val="00ED7FCC"/>
    <w:rsid w:val="00EE0767"/>
    <w:rsid w:val="00EE07E6"/>
    <w:rsid w:val="00EE081D"/>
    <w:rsid w:val="00EE0C44"/>
    <w:rsid w:val="00EE0EB5"/>
    <w:rsid w:val="00EE0F2E"/>
    <w:rsid w:val="00EE1129"/>
    <w:rsid w:val="00EE1460"/>
    <w:rsid w:val="00EE16EB"/>
    <w:rsid w:val="00EE261B"/>
    <w:rsid w:val="00EE2AB2"/>
    <w:rsid w:val="00EE2C8D"/>
    <w:rsid w:val="00EE3115"/>
    <w:rsid w:val="00EE32E6"/>
    <w:rsid w:val="00EE3359"/>
    <w:rsid w:val="00EE34DA"/>
    <w:rsid w:val="00EE37B1"/>
    <w:rsid w:val="00EE3DBE"/>
    <w:rsid w:val="00EE3F28"/>
    <w:rsid w:val="00EE449C"/>
    <w:rsid w:val="00EE463A"/>
    <w:rsid w:val="00EE48B5"/>
    <w:rsid w:val="00EE4C59"/>
    <w:rsid w:val="00EE4F91"/>
    <w:rsid w:val="00EE53E9"/>
    <w:rsid w:val="00EE5419"/>
    <w:rsid w:val="00EE56C4"/>
    <w:rsid w:val="00EE5915"/>
    <w:rsid w:val="00EE59D9"/>
    <w:rsid w:val="00EE5C74"/>
    <w:rsid w:val="00EE5EC8"/>
    <w:rsid w:val="00EF09A0"/>
    <w:rsid w:val="00EF14BD"/>
    <w:rsid w:val="00EF17D5"/>
    <w:rsid w:val="00EF1C61"/>
    <w:rsid w:val="00EF2823"/>
    <w:rsid w:val="00EF2FBC"/>
    <w:rsid w:val="00EF303F"/>
    <w:rsid w:val="00EF31C7"/>
    <w:rsid w:val="00EF363E"/>
    <w:rsid w:val="00EF37EB"/>
    <w:rsid w:val="00EF3A81"/>
    <w:rsid w:val="00EF4B00"/>
    <w:rsid w:val="00EF4BC5"/>
    <w:rsid w:val="00EF4BD1"/>
    <w:rsid w:val="00EF5223"/>
    <w:rsid w:val="00EF5323"/>
    <w:rsid w:val="00EF532D"/>
    <w:rsid w:val="00EF568F"/>
    <w:rsid w:val="00EF5DF2"/>
    <w:rsid w:val="00EF621D"/>
    <w:rsid w:val="00EF63D6"/>
    <w:rsid w:val="00EF6E39"/>
    <w:rsid w:val="00EF6F04"/>
    <w:rsid w:val="00EF7414"/>
    <w:rsid w:val="00EF74DC"/>
    <w:rsid w:val="00EF7813"/>
    <w:rsid w:val="00EF79EA"/>
    <w:rsid w:val="00EF7D50"/>
    <w:rsid w:val="00F00212"/>
    <w:rsid w:val="00F005B4"/>
    <w:rsid w:val="00F011DB"/>
    <w:rsid w:val="00F013B8"/>
    <w:rsid w:val="00F014E2"/>
    <w:rsid w:val="00F01AF7"/>
    <w:rsid w:val="00F01D32"/>
    <w:rsid w:val="00F01D4A"/>
    <w:rsid w:val="00F02086"/>
    <w:rsid w:val="00F02857"/>
    <w:rsid w:val="00F02A85"/>
    <w:rsid w:val="00F03214"/>
    <w:rsid w:val="00F03AEB"/>
    <w:rsid w:val="00F041FE"/>
    <w:rsid w:val="00F0464D"/>
    <w:rsid w:val="00F04C99"/>
    <w:rsid w:val="00F04F31"/>
    <w:rsid w:val="00F04FD4"/>
    <w:rsid w:val="00F0543F"/>
    <w:rsid w:val="00F054B7"/>
    <w:rsid w:val="00F05D33"/>
    <w:rsid w:val="00F05F1D"/>
    <w:rsid w:val="00F0614E"/>
    <w:rsid w:val="00F062C4"/>
    <w:rsid w:val="00F067E4"/>
    <w:rsid w:val="00F069D1"/>
    <w:rsid w:val="00F06FE9"/>
    <w:rsid w:val="00F0720D"/>
    <w:rsid w:val="00F079AC"/>
    <w:rsid w:val="00F07E9B"/>
    <w:rsid w:val="00F07F3B"/>
    <w:rsid w:val="00F1008A"/>
    <w:rsid w:val="00F102E0"/>
    <w:rsid w:val="00F10C03"/>
    <w:rsid w:val="00F10E4C"/>
    <w:rsid w:val="00F10FD9"/>
    <w:rsid w:val="00F11732"/>
    <w:rsid w:val="00F117D7"/>
    <w:rsid w:val="00F11E5A"/>
    <w:rsid w:val="00F12231"/>
    <w:rsid w:val="00F12300"/>
    <w:rsid w:val="00F125C5"/>
    <w:rsid w:val="00F126FC"/>
    <w:rsid w:val="00F12C39"/>
    <w:rsid w:val="00F12DF7"/>
    <w:rsid w:val="00F13140"/>
    <w:rsid w:val="00F13324"/>
    <w:rsid w:val="00F13A39"/>
    <w:rsid w:val="00F13D76"/>
    <w:rsid w:val="00F1556F"/>
    <w:rsid w:val="00F15BCD"/>
    <w:rsid w:val="00F15C2E"/>
    <w:rsid w:val="00F16489"/>
    <w:rsid w:val="00F17A40"/>
    <w:rsid w:val="00F17B8B"/>
    <w:rsid w:val="00F20B1D"/>
    <w:rsid w:val="00F20C4B"/>
    <w:rsid w:val="00F20D4E"/>
    <w:rsid w:val="00F21448"/>
    <w:rsid w:val="00F219CF"/>
    <w:rsid w:val="00F23833"/>
    <w:rsid w:val="00F2389D"/>
    <w:rsid w:val="00F23957"/>
    <w:rsid w:val="00F23BF8"/>
    <w:rsid w:val="00F240CD"/>
    <w:rsid w:val="00F247E8"/>
    <w:rsid w:val="00F24836"/>
    <w:rsid w:val="00F24839"/>
    <w:rsid w:val="00F24C1B"/>
    <w:rsid w:val="00F250A0"/>
    <w:rsid w:val="00F25443"/>
    <w:rsid w:val="00F25A92"/>
    <w:rsid w:val="00F25E53"/>
    <w:rsid w:val="00F25F35"/>
    <w:rsid w:val="00F25FE3"/>
    <w:rsid w:val="00F2633F"/>
    <w:rsid w:val="00F26810"/>
    <w:rsid w:val="00F26A52"/>
    <w:rsid w:val="00F26F27"/>
    <w:rsid w:val="00F270AC"/>
    <w:rsid w:val="00F270DB"/>
    <w:rsid w:val="00F2789E"/>
    <w:rsid w:val="00F303E4"/>
    <w:rsid w:val="00F3044D"/>
    <w:rsid w:val="00F307EB"/>
    <w:rsid w:val="00F32D05"/>
    <w:rsid w:val="00F33145"/>
    <w:rsid w:val="00F33F70"/>
    <w:rsid w:val="00F344F2"/>
    <w:rsid w:val="00F34FED"/>
    <w:rsid w:val="00F350D9"/>
    <w:rsid w:val="00F35154"/>
    <w:rsid w:val="00F3533F"/>
    <w:rsid w:val="00F35522"/>
    <w:rsid w:val="00F359CB"/>
    <w:rsid w:val="00F35A11"/>
    <w:rsid w:val="00F362B9"/>
    <w:rsid w:val="00F367A2"/>
    <w:rsid w:val="00F36BE5"/>
    <w:rsid w:val="00F36E03"/>
    <w:rsid w:val="00F36FAE"/>
    <w:rsid w:val="00F37006"/>
    <w:rsid w:val="00F40E8D"/>
    <w:rsid w:val="00F4130B"/>
    <w:rsid w:val="00F413DB"/>
    <w:rsid w:val="00F41CD6"/>
    <w:rsid w:val="00F41E69"/>
    <w:rsid w:val="00F41F0B"/>
    <w:rsid w:val="00F4216A"/>
    <w:rsid w:val="00F422DB"/>
    <w:rsid w:val="00F424BB"/>
    <w:rsid w:val="00F42603"/>
    <w:rsid w:val="00F42A46"/>
    <w:rsid w:val="00F436FE"/>
    <w:rsid w:val="00F439CA"/>
    <w:rsid w:val="00F43BA5"/>
    <w:rsid w:val="00F44620"/>
    <w:rsid w:val="00F44AB5"/>
    <w:rsid w:val="00F44FE0"/>
    <w:rsid w:val="00F45137"/>
    <w:rsid w:val="00F451AA"/>
    <w:rsid w:val="00F45798"/>
    <w:rsid w:val="00F45BAD"/>
    <w:rsid w:val="00F45D55"/>
    <w:rsid w:val="00F45DAE"/>
    <w:rsid w:val="00F46EE0"/>
    <w:rsid w:val="00F47028"/>
    <w:rsid w:val="00F47764"/>
    <w:rsid w:val="00F47850"/>
    <w:rsid w:val="00F50836"/>
    <w:rsid w:val="00F508AD"/>
    <w:rsid w:val="00F5168A"/>
    <w:rsid w:val="00F518BE"/>
    <w:rsid w:val="00F51C5C"/>
    <w:rsid w:val="00F51F9D"/>
    <w:rsid w:val="00F52080"/>
    <w:rsid w:val="00F52525"/>
    <w:rsid w:val="00F52829"/>
    <w:rsid w:val="00F52883"/>
    <w:rsid w:val="00F52E43"/>
    <w:rsid w:val="00F53CEE"/>
    <w:rsid w:val="00F53ECD"/>
    <w:rsid w:val="00F5402D"/>
    <w:rsid w:val="00F54065"/>
    <w:rsid w:val="00F5501F"/>
    <w:rsid w:val="00F55126"/>
    <w:rsid w:val="00F55463"/>
    <w:rsid w:val="00F55695"/>
    <w:rsid w:val="00F560B1"/>
    <w:rsid w:val="00F563BC"/>
    <w:rsid w:val="00F56803"/>
    <w:rsid w:val="00F56C45"/>
    <w:rsid w:val="00F57B05"/>
    <w:rsid w:val="00F57B90"/>
    <w:rsid w:val="00F57D7D"/>
    <w:rsid w:val="00F57E91"/>
    <w:rsid w:val="00F60454"/>
    <w:rsid w:val="00F60615"/>
    <w:rsid w:val="00F606FF"/>
    <w:rsid w:val="00F60704"/>
    <w:rsid w:val="00F60A25"/>
    <w:rsid w:val="00F621A6"/>
    <w:rsid w:val="00F62396"/>
    <w:rsid w:val="00F6260A"/>
    <w:rsid w:val="00F630B6"/>
    <w:rsid w:val="00F63760"/>
    <w:rsid w:val="00F63976"/>
    <w:rsid w:val="00F63995"/>
    <w:rsid w:val="00F639A9"/>
    <w:rsid w:val="00F63A32"/>
    <w:rsid w:val="00F63ACA"/>
    <w:rsid w:val="00F63B55"/>
    <w:rsid w:val="00F65961"/>
    <w:rsid w:val="00F6636A"/>
    <w:rsid w:val="00F66794"/>
    <w:rsid w:val="00F669DD"/>
    <w:rsid w:val="00F66AAE"/>
    <w:rsid w:val="00F66B40"/>
    <w:rsid w:val="00F66DAC"/>
    <w:rsid w:val="00F670C4"/>
    <w:rsid w:val="00F672EC"/>
    <w:rsid w:val="00F67556"/>
    <w:rsid w:val="00F678A7"/>
    <w:rsid w:val="00F67A88"/>
    <w:rsid w:val="00F67CFD"/>
    <w:rsid w:val="00F7002D"/>
    <w:rsid w:val="00F70035"/>
    <w:rsid w:val="00F7017F"/>
    <w:rsid w:val="00F70DF5"/>
    <w:rsid w:val="00F71246"/>
    <w:rsid w:val="00F719D6"/>
    <w:rsid w:val="00F71A1D"/>
    <w:rsid w:val="00F71AAC"/>
    <w:rsid w:val="00F71D9F"/>
    <w:rsid w:val="00F71E60"/>
    <w:rsid w:val="00F71FFE"/>
    <w:rsid w:val="00F725C2"/>
    <w:rsid w:val="00F72777"/>
    <w:rsid w:val="00F72C86"/>
    <w:rsid w:val="00F72EA8"/>
    <w:rsid w:val="00F73CE6"/>
    <w:rsid w:val="00F74A78"/>
    <w:rsid w:val="00F75AF0"/>
    <w:rsid w:val="00F762E1"/>
    <w:rsid w:val="00F7641C"/>
    <w:rsid w:val="00F76678"/>
    <w:rsid w:val="00F766BB"/>
    <w:rsid w:val="00F76888"/>
    <w:rsid w:val="00F773C9"/>
    <w:rsid w:val="00F77673"/>
    <w:rsid w:val="00F7781E"/>
    <w:rsid w:val="00F80794"/>
    <w:rsid w:val="00F80F2D"/>
    <w:rsid w:val="00F81BB0"/>
    <w:rsid w:val="00F81CA9"/>
    <w:rsid w:val="00F82324"/>
    <w:rsid w:val="00F82DDF"/>
    <w:rsid w:val="00F83003"/>
    <w:rsid w:val="00F830A8"/>
    <w:rsid w:val="00F832AE"/>
    <w:rsid w:val="00F83521"/>
    <w:rsid w:val="00F83680"/>
    <w:rsid w:val="00F83A9E"/>
    <w:rsid w:val="00F84122"/>
    <w:rsid w:val="00F84279"/>
    <w:rsid w:val="00F8438A"/>
    <w:rsid w:val="00F844E8"/>
    <w:rsid w:val="00F8486C"/>
    <w:rsid w:val="00F84942"/>
    <w:rsid w:val="00F84C1C"/>
    <w:rsid w:val="00F84DA3"/>
    <w:rsid w:val="00F85457"/>
    <w:rsid w:val="00F85C7D"/>
    <w:rsid w:val="00F85CD8"/>
    <w:rsid w:val="00F86B52"/>
    <w:rsid w:val="00F87074"/>
    <w:rsid w:val="00F871E3"/>
    <w:rsid w:val="00F87206"/>
    <w:rsid w:val="00F87F5F"/>
    <w:rsid w:val="00F900AA"/>
    <w:rsid w:val="00F9019F"/>
    <w:rsid w:val="00F90ABE"/>
    <w:rsid w:val="00F91B90"/>
    <w:rsid w:val="00F91BE9"/>
    <w:rsid w:val="00F91D8E"/>
    <w:rsid w:val="00F91F5C"/>
    <w:rsid w:val="00F9259B"/>
    <w:rsid w:val="00F929CC"/>
    <w:rsid w:val="00F93A78"/>
    <w:rsid w:val="00F93A83"/>
    <w:rsid w:val="00F94595"/>
    <w:rsid w:val="00F945D1"/>
    <w:rsid w:val="00F94715"/>
    <w:rsid w:val="00F95182"/>
    <w:rsid w:val="00F95784"/>
    <w:rsid w:val="00F958CE"/>
    <w:rsid w:val="00F95E96"/>
    <w:rsid w:val="00F960FA"/>
    <w:rsid w:val="00F97181"/>
    <w:rsid w:val="00FA1217"/>
    <w:rsid w:val="00FA163E"/>
    <w:rsid w:val="00FA198B"/>
    <w:rsid w:val="00FA203E"/>
    <w:rsid w:val="00FA2E54"/>
    <w:rsid w:val="00FA31F0"/>
    <w:rsid w:val="00FA3782"/>
    <w:rsid w:val="00FA3DCC"/>
    <w:rsid w:val="00FA3E6C"/>
    <w:rsid w:val="00FA4B5E"/>
    <w:rsid w:val="00FA4C3B"/>
    <w:rsid w:val="00FA4F40"/>
    <w:rsid w:val="00FA55D5"/>
    <w:rsid w:val="00FA5A62"/>
    <w:rsid w:val="00FA639A"/>
    <w:rsid w:val="00FA71AE"/>
    <w:rsid w:val="00FA75E0"/>
    <w:rsid w:val="00FB0040"/>
    <w:rsid w:val="00FB0B68"/>
    <w:rsid w:val="00FB0F39"/>
    <w:rsid w:val="00FB1377"/>
    <w:rsid w:val="00FB16D7"/>
    <w:rsid w:val="00FB17DA"/>
    <w:rsid w:val="00FB194A"/>
    <w:rsid w:val="00FB1A66"/>
    <w:rsid w:val="00FB1B7E"/>
    <w:rsid w:val="00FB1C5B"/>
    <w:rsid w:val="00FB1EA6"/>
    <w:rsid w:val="00FB1F67"/>
    <w:rsid w:val="00FB2106"/>
    <w:rsid w:val="00FB2115"/>
    <w:rsid w:val="00FB2726"/>
    <w:rsid w:val="00FB28ED"/>
    <w:rsid w:val="00FB2F45"/>
    <w:rsid w:val="00FB2F99"/>
    <w:rsid w:val="00FB37A0"/>
    <w:rsid w:val="00FB37F0"/>
    <w:rsid w:val="00FB4D6F"/>
    <w:rsid w:val="00FB52A7"/>
    <w:rsid w:val="00FB532F"/>
    <w:rsid w:val="00FB555B"/>
    <w:rsid w:val="00FB565A"/>
    <w:rsid w:val="00FB5D49"/>
    <w:rsid w:val="00FB5EC2"/>
    <w:rsid w:val="00FB6501"/>
    <w:rsid w:val="00FB65B3"/>
    <w:rsid w:val="00FB6920"/>
    <w:rsid w:val="00FB6B1B"/>
    <w:rsid w:val="00FB71CD"/>
    <w:rsid w:val="00FB7A44"/>
    <w:rsid w:val="00FC0230"/>
    <w:rsid w:val="00FC069F"/>
    <w:rsid w:val="00FC0780"/>
    <w:rsid w:val="00FC0829"/>
    <w:rsid w:val="00FC13AF"/>
    <w:rsid w:val="00FC1589"/>
    <w:rsid w:val="00FC1696"/>
    <w:rsid w:val="00FC27BF"/>
    <w:rsid w:val="00FC27E1"/>
    <w:rsid w:val="00FC2ED4"/>
    <w:rsid w:val="00FC32BE"/>
    <w:rsid w:val="00FC387F"/>
    <w:rsid w:val="00FC39B3"/>
    <w:rsid w:val="00FC39EE"/>
    <w:rsid w:val="00FC40A3"/>
    <w:rsid w:val="00FC434F"/>
    <w:rsid w:val="00FC4360"/>
    <w:rsid w:val="00FC463D"/>
    <w:rsid w:val="00FC4ACC"/>
    <w:rsid w:val="00FC4E07"/>
    <w:rsid w:val="00FC520D"/>
    <w:rsid w:val="00FC567A"/>
    <w:rsid w:val="00FC5910"/>
    <w:rsid w:val="00FC5B65"/>
    <w:rsid w:val="00FC66A4"/>
    <w:rsid w:val="00FC6D28"/>
    <w:rsid w:val="00FC6E50"/>
    <w:rsid w:val="00FC7DBB"/>
    <w:rsid w:val="00FC7FE5"/>
    <w:rsid w:val="00FD0E72"/>
    <w:rsid w:val="00FD10C2"/>
    <w:rsid w:val="00FD1206"/>
    <w:rsid w:val="00FD1543"/>
    <w:rsid w:val="00FD26E7"/>
    <w:rsid w:val="00FD2BC4"/>
    <w:rsid w:val="00FD4213"/>
    <w:rsid w:val="00FD48EE"/>
    <w:rsid w:val="00FD4A1E"/>
    <w:rsid w:val="00FD4A50"/>
    <w:rsid w:val="00FD5031"/>
    <w:rsid w:val="00FD51B9"/>
    <w:rsid w:val="00FD52A1"/>
    <w:rsid w:val="00FD5897"/>
    <w:rsid w:val="00FD5BAF"/>
    <w:rsid w:val="00FD5D3C"/>
    <w:rsid w:val="00FD680E"/>
    <w:rsid w:val="00FD68EF"/>
    <w:rsid w:val="00FD6D8C"/>
    <w:rsid w:val="00FD6F02"/>
    <w:rsid w:val="00FD7098"/>
    <w:rsid w:val="00FD74CD"/>
    <w:rsid w:val="00FD78CE"/>
    <w:rsid w:val="00FD7EAC"/>
    <w:rsid w:val="00FE031E"/>
    <w:rsid w:val="00FE0501"/>
    <w:rsid w:val="00FE0B96"/>
    <w:rsid w:val="00FE0C34"/>
    <w:rsid w:val="00FE0CBB"/>
    <w:rsid w:val="00FE13A7"/>
    <w:rsid w:val="00FE19D6"/>
    <w:rsid w:val="00FE1B30"/>
    <w:rsid w:val="00FE1D96"/>
    <w:rsid w:val="00FE373D"/>
    <w:rsid w:val="00FE39CA"/>
    <w:rsid w:val="00FE3B11"/>
    <w:rsid w:val="00FE423F"/>
    <w:rsid w:val="00FE467C"/>
    <w:rsid w:val="00FE473B"/>
    <w:rsid w:val="00FE47D7"/>
    <w:rsid w:val="00FE4C6C"/>
    <w:rsid w:val="00FE5119"/>
    <w:rsid w:val="00FE58A6"/>
    <w:rsid w:val="00FE5975"/>
    <w:rsid w:val="00FE5C4E"/>
    <w:rsid w:val="00FE5C6D"/>
    <w:rsid w:val="00FE664A"/>
    <w:rsid w:val="00FE6DE9"/>
    <w:rsid w:val="00FE6EB8"/>
    <w:rsid w:val="00FE7637"/>
    <w:rsid w:val="00FE77BF"/>
    <w:rsid w:val="00FE7CC4"/>
    <w:rsid w:val="00FF0395"/>
    <w:rsid w:val="00FF3024"/>
    <w:rsid w:val="00FF3592"/>
    <w:rsid w:val="00FF3749"/>
    <w:rsid w:val="00FF3B3A"/>
    <w:rsid w:val="00FF4208"/>
    <w:rsid w:val="00FF4A43"/>
    <w:rsid w:val="00FF4A92"/>
    <w:rsid w:val="00FF4F17"/>
    <w:rsid w:val="00FF51AE"/>
    <w:rsid w:val="00FF54FD"/>
    <w:rsid w:val="00FF58D7"/>
    <w:rsid w:val="00FF5FF1"/>
    <w:rsid w:val="00FF6A73"/>
    <w:rsid w:val="00FF6E53"/>
    <w:rsid w:val="00FF701E"/>
    <w:rsid w:val="00FF7619"/>
    <w:rsid w:val="00FF7C53"/>
    <w:rsid w:val="00FF7E40"/>
    <w:rsid w:val="00FF7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68C532D"/>
  <w15:docId w15:val="{5D7A2726-23D2-4EB4-8200-8F0999D1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tr-T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D5C"/>
  </w:style>
  <w:style w:type="paragraph" w:styleId="Balk1">
    <w:name w:val="heading 1"/>
    <w:basedOn w:val="Normal"/>
    <w:next w:val="Normal"/>
    <w:link w:val="Balk1Char"/>
    <w:uiPriority w:val="9"/>
    <w:qFormat/>
    <w:rsid w:val="00907BD3"/>
    <w:pPr>
      <w:spacing w:before="300" w:after="40"/>
      <w:jc w:val="left"/>
      <w:outlineLvl w:val="0"/>
    </w:pPr>
    <w:rPr>
      <w:rFonts w:ascii="Times New Roman" w:hAnsi="Times New Roman"/>
      <w:b/>
      <w:spacing w:val="5"/>
      <w:sz w:val="24"/>
      <w:szCs w:val="32"/>
    </w:rPr>
  </w:style>
  <w:style w:type="paragraph" w:styleId="Balk2">
    <w:name w:val="heading 2"/>
    <w:basedOn w:val="Normal"/>
    <w:next w:val="Normal"/>
    <w:link w:val="Balk2Char"/>
    <w:uiPriority w:val="9"/>
    <w:semiHidden/>
    <w:unhideWhenUsed/>
    <w:qFormat/>
    <w:rsid w:val="00F76888"/>
    <w:pPr>
      <w:spacing w:after="0"/>
      <w:jc w:val="left"/>
      <w:outlineLvl w:val="1"/>
    </w:pPr>
    <w:rPr>
      <w:smallCaps/>
      <w:spacing w:val="5"/>
      <w:sz w:val="28"/>
      <w:szCs w:val="28"/>
    </w:rPr>
  </w:style>
  <w:style w:type="paragraph" w:styleId="Balk3">
    <w:name w:val="heading 3"/>
    <w:basedOn w:val="Normal"/>
    <w:next w:val="Normal"/>
    <w:link w:val="Balk3Char"/>
    <w:uiPriority w:val="9"/>
    <w:semiHidden/>
    <w:unhideWhenUsed/>
    <w:qFormat/>
    <w:rsid w:val="00F76888"/>
    <w:pPr>
      <w:spacing w:after="0"/>
      <w:jc w:val="left"/>
      <w:outlineLvl w:val="2"/>
    </w:pPr>
    <w:rPr>
      <w:smallCaps/>
      <w:spacing w:val="5"/>
      <w:sz w:val="24"/>
      <w:szCs w:val="24"/>
    </w:rPr>
  </w:style>
  <w:style w:type="paragraph" w:styleId="Balk4">
    <w:name w:val="heading 4"/>
    <w:aliases w:val="Başlık2"/>
    <w:basedOn w:val="Normal"/>
    <w:next w:val="Normal"/>
    <w:link w:val="Balk4Char"/>
    <w:uiPriority w:val="9"/>
    <w:unhideWhenUsed/>
    <w:qFormat/>
    <w:rsid w:val="00CB4D1A"/>
    <w:pPr>
      <w:outlineLvl w:val="3"/>
    </w:pPr>
    <w:rPr>
      <w:rFonts w:ascii="Times New Roman" w:hAnsi="Times New Roman"/>
      <w:sz w:val="24"/>
    </w:rPr>
  </w:style>
  <w:style w:type="paragraph" w:styleId="Balk5">
    <w:name w:val="heading 5"/>
    <w:basedOn w:val="Normal"/>
    <w:next w:val="Normal"/>
    <w:link w:val="Balk5Char"/>
    <w:uiPriority w:val="9"/>
    <w:semiHidden/>
    <w:unhideWhenUsed/>
    <w:qFormat/>
    <w:rsid w:val="00F76888"/>
    <w:pPr>
      <w:spacing w:after="0"/>
      <w:jc w:val="left"/>
      <w:outlineLvl w:val="4"/>
    </w:pPr>
    <w:rPr>
      <w:smallCaps/>
      <w:color w:val="E36C0A" w:themeColor="accent6" w:themeShade="BF"/>
      <w:spacing w:val="10"/>
      <w:sz w:val="22"/>
      <w:szCs w:val="22"/>
    </w:rPr>
  </w:style>
  <w:style w:type="paragraph" w:styleId="Balk6">
    <w:name w:val="heading 6"/>
    <w:basedOn w:val="Normal"/>
    <w:next w:val="Normal"/>
    <w:link w:val="Balk6Char"/>
    <w:uiPriority w:val="9"/>
    <w:semiHidden/>
    <w:unhideWhenUsed/>
    <w:qFormat/>
    <w:rsid w:val="00F76888"/>
    <w:pPr>
      <w:spacing w:after="0"/>
      <w:jc w:val="left"/>
      <w:outlineLvl w:val="5"/>
    </w:pPr>
    <w:rPr>
      <w:smallCaps/>
      <w:color w:val="F79646" w:themeColor="accent6"/>
      <w:spacing w:val="5"/>
      <w:sz w:val="22"/>
      <w:szCs w:val="22"/>
    </w:rPr>
  </w:style>
  <w:style w:type="paragraph" w:styleId="Balk7">
    <w:name w:val="heading 7"/>
    <w:basedOn w:val="Normal"/>
    <w:next w:val="Normal"/>
    <w:link w:val="Balk7Char"/>
    <w:uiPriority w:val="9"/>
    <w:semiHidden/>
    <w:unhideWhenUsed/>
    <w:qFormat/>
    <w:rsid w:val="00F76888"/>
    <w:pPr>
      <w:spacing w:after="0"/>
      <w:jc w:val="left"/>
      <w:outlineLvl w:val="6"/>
    </w:pPr>
    <w:rPr>
      <w:b/>
      <w:bCs/>
      <w:smallCaps/>
      <w:color w:val="F79646" w:themeColor="accent6"/>
      <w:spacing w:val="10"/>
    </w:rPr>
  </w:style>
  <w:style w:type="paragraph" w:styleId="Balk8">
    <w:name w:val="heading 8"/>
    <w:basedOn w:val="Normal"/>
    <w:next w:val="Normal"/>
    <w:link w:val="Balk8Char"/>
    <w:uiPriority w:val="9"/>
    <w:semiHidden/>
    <w:unhideWhenUsed/>
    <w:qFormat/>
    <w:rsid w:val="00F76888"/>
    <w:pPr>
      <w:spacing w:after="0"/>
      <w:jc w:val="left"/>
      <w:outlineLvl w:val="7"/>
    </w:pPr>
    <w:rPr>
      <w:b/>
      <w:bCs/>
      <w:i/>
      <w:iCs/>
      <w:smallCaps/>
      <w:color w:val="E36C0A" w:themeColor="accent6" w:themeShade="BF"/>
    </w:rPr>
  </w:style>
  <w:style w:type="paragraph" w:styleId="Balk9">
    <w:name w:val="heading 9"/>
    <w:basedOn w:val="Normal"/>
    <w:next w:val="Normal"/>
    <w:link w:val="Balk9Char"/>
    <w:uiPriority w:val="9"/>
    <w:semiHidden/>
    <w:unhideWhenUsed/>
    <w:qFormat/>
    <w:rsid w:val="00F76888"/>
    <w:pPr>
      <w:spacing w:after="0"/>
      <w:jc w:val="left"/>
      <w:outlineLvl w:val="8"/>
    </w:pPr>
    <w:rPr>
      <w:b/>
      <w:bCs/>
      <w:i/>
      <w:iCs/>
      <w:smallCaps/>
      <w:color w:val="984806"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7BD3"/>
    <w:rPr>
      <w:rFonts w:ascii="Times New Roman" w:hAnsi="Times New Roman"/>
      <w:b/>
      <w:spacing w:val="5"/>
      <w:sz w:val="24"/>
      <w:szCs w:val="32"/>
    </w:rPr>
  </w:style>
  <w:style w:type="character" w:customStyle="1" w:styleId="Balk2Char">
    <w:name w:val="Başlık 2 Char"/>
    <w:basedOn w:val="VarsaylanParagrafYazTipi"/>
    <w:link w:val="Balk2"/>
    <w:uiPriority w:val="9"/>
    <w:semiHidden/>
    <w:rsid w:val="00F76888"/>
    <w:rPr>
      <w:smallCaps/>
      <w:spacing w:val="5"/>
      <w:sz w:val="28"/>
      <w:szCs w:val="28"/>
    </w:rPr>
  </w:style>
  <w:style w:type="character" w:customStyle="1" w:styleId="Balk3Char">
    <w:name w:val="Başlık 3 Char"/>
    <w:basedOn w:val="VarsaylanParagrafYazTipi"/>
    <w:link w:val="Balk3"/>
    <w:uiPriority w:val="9"/>
    <w:semiHidden/>
    <w:rsid w:val="00F76888"/>
    <w:rPr>
      <w:smallCaps/>
      <w:spacing w:val="5"/>
      <w:sz w:val="24"/>
      <w:szCs w:val="24"/>
    </w:rPr>
  </w:style>
  <w:style w:type="character" w:customStyle="1" w:styleId="Balk4Char">
    <w:name w:val="Başlık 4 Char"/>
    <w:aliases w:val="Başlık2 Char"/>
    <w:basedOn w:val="VarsaylanParagrafYazTipi"/>
    <w:link w:val="Balk4"/>
    <w:uiPriority w:val="9"/>
    <w:rsid w:val="00CB4D1A"/>
    <w:rPr>
      <w:rFonts w:ascii="Times New Roman" w:hAnsi="Times New Roman"/>
      <w:sz w:val="24"/>
    </w:rPr>
  </w:style>
  <w:style w:type="character" w:customStyle="1" w:styleId="Balk5Char">
    <w:name w:val="Başlık 5 Char"/>
    <w:basedOn w:val="VarsaylanParagrafYazTipi"/>
    <w:link w:val="Balk5"/>
    <w:uiPriority w:val="9"/>
    <w:semiHidden/>
    <w:rsid w:val="00F76888"/>
    <w:rPr>
      <w:smallCaps/>
      <w:color w:val="E36C0A" w:themeColor="accent6" w:themeShade="BF"/>
      <w:spacing w:val="10"/>
      <w:sz w:val="22"/>
      <w:szCs w:val="22"/>
    </w:rPr>
  </w:style>
  <w:style w:type="character" w:customStyle="1" w:styleId="Balk6Char">
    <w:name w:val="Başlık 6 Char"/>
    <w:basedOn w:val="VarsaylanParagrafYazTipi"/>
    <w:link w:val="Balk6"/>
    <w:uiPriority w:val="9"/>
    <w:semiHidden/>
    <w:rsid w:val="00F76888"/>
    <w:rPr>
      <w:smallCaps/>
      <w:color w:val="F79646" w:themeColor="accent6"/>
      <w:spacing w:val="5"/>
      <w:sz w:val="22"/>
      <w:szCs w:val="22"/>
    </w:rPr>
  </w:style>
  <w:style w:type="character" w:customStyle="1" w:styleId="Balk7Char">
    <w:name w:val="Başlık 7 Char"/>
    <w:basedOn w:val="VarsaylanParagrafYazTipi"/>
    <w:link w:val="Balk7"/>
    <w:uiPriority w:val="9"/>
    <w:semiHidden/>
    <w:rsid w:val="00F76888"/>
    <w:rPr>
      <w:b/>
      <w:bCs/>
      <w:smallCaps/>
      <w:color w:val="F79646" w:themeColor="accent6"/>
      <w:spacing w:val="10"/>
    </w:rPr>
  </w:style>
  <w:style w:type="character" w:customStyle="1" w:styleId="Balk8Char">
    <w:name w:val="Başlık 8 Char"/>
    <w:basedOn w:val="VarsaylanParagrafYazTipi"/>
    <w:link w:val="Balk8"/>
    <w:uiPriority w:val="9"/>
    <w:semiHidden/>
    <w:rsid w:val="00F76888"/>
    <w:rPr>
      <w:b/>
      <w:bCs/>
      <w:i/>
      <w:iCs/>
      <w:smallCaps/>
      <w:color w:val="E36C0A" w:themeColor="accent6" w:themeShade="BF"/>
    </w:rPr>
  </w:style>
  <w:style w:type="character" w:customStyle="1" w:styleId="Balk9Char">
    <w:name w:val="Başlık 9 Char"/>
    <w:basedOn w:val="VarsaylanParagrafYazTipi"/>
    <w:link w:val="Balk9"/>
    <w:uiPriority w:val="9"/>
    <w:semiHidden/>
    <w:rsid w:val="00F76888"/>
    <w:rPr>
      <w:b/>
      <w:bCs/>
      <w:i/>
      <w:iCs/>
      <w:smallCaps/>
      <w:color w:val="984806" w:themeColor="accent6" w:themeShade="80"/>
    </w:rPr>
  </w:style>
  <w:style w:type="paragraph" w:customStyle="1" w:styleId="Default">
    <w:name w:val="Default"/>
    <w:rsid w:val="005F6C6D"/>
    <w:pPr>
      <w:widowControl w:val="0"/>
      <w:autoSpaceDE w:val="0"/>
      <w:autoSpaceDN w:val="0"/>
      <w:adjustRightInd w:val="0"/>
      <w:spacing w:line="360" w:lineRule="atLeast"/>
      <w:textAlignment w:val="baseline"/>
    </w:pPr>
    <w:rPr>
      <w:rFonts w:ascii="EODGH M+ Gill Sans" w:hAnsi="EODGH M+ Gill Sans" w:cs="EODGH M+ Gill Sans"/>
      <w:color w:val="000000"/>
      <w:sz w:val="24"/>
      <w:szCs w:val="24"/>
    </w:rPr>
  </w:style>
  <w:style w:type="paragraph" w:customStyle="1" w:styleId="CM102">
    <w:name w:val="CM102"/>
    <w:basedOn w:val="Default"/>
    <w:next w:val="Default"/>
    <w:rsid w:val="005F6C6D"/>
    <w:pPr>
      <w:spacing w:after="2973"/>
    </w:pPr>
    <w:rPr>
      <w:color w:val="auto"/>
    </w:rPr>
  </w:style>
  <w:style w:type="paragraph" w:customStyle="1" w:styleId="CM103">
    <w:name w:val="CM103"/>
    <w:basedOn w:val="Default"/>
    <w:next w:val="Default"/>
    <w:rsid w:val="005F6C6D"/>
    <w:pPr>
      <w:spacing w:after="3555"/>
    </w:pPr>
    <w:rPr>
      <w:color w:val="auto"/>
    </w:rPr>
  </w:style>
  <w:style w:type="paragraph" w:customStyle="1" w:styleId="CM1">
    <w:name w:val="CM1"/>
    <w:basedOn w:val="Default"/>
    <w:next w:val="Default"/>
    <w:rsid w:val="005F6C6D"/>
    <w:pPr>
      <w:spacing w:line="378" w:lineRule="atLeast"/>
    </w:pPr>
    <w:rPr>
      <w:color w:val="auto"/>
    </w:rPr>
  </w:style>
  <w:style w:type="paragraph" w:customStyle="1" w:styleId="CM138">
    <w:name w:val="CM138"/>
    <w:basedOn w:val="Default"/>
    <w:next w:val="Default"/>
    <w:rsid w:val="005F6C6D"/>
    <w:pPr>
      <w:spacing w:after="310"/>
    </w:pPr>
    <w:rPr>
      <w:color w:val="auto"/>
    </w:rPr>
  </w:style>
  <w:style w:type="paragraph" w:customStyle="1" w:styleId="CM2">
    <w:name w:val="CM2"/>
    <w:basedOn w:val="Default"/>
    <w:next w:val="Default"/>
    <w:rsid w:val="005F6C6D"/>
    <w:pPr>
      <w:spacing w:line="260" w:lineRule="atLeast"/>
    </w:pPr>
    <w:rPr>
      <w:color w:val="auto"/>
    </w:rPr>
  </w:style>
  <w:style w:type="paragraph" w:customStyle="1" w:styleId="CM105">
    <w:name w:val="CM105"/>
    <w:basedOn w:val="Default"/>
    <w:next w:val="Default"/>
    <w:rsid w:val="005F6C6D"/>
    <w:pPr>
      <w:spacing w:after="363"/>
    </w:pPr>
    <w:rPr>
      <w:color w:val="auto"/>
    </w:rPr>
  </w:style>
  <w:style w:type="paragraph" w:customStyle="1" w:styleId="CM3">
    <w:name w:val="CM3"/>
    <w:basedOn w:val="Default"/>
    <w:next w:val="Default"/>
    <w:rsid w:val="005F6C6D"/>
    <w:pPr>
      <w:spacing w:line="266" w:lineRule="atLeast"/>
    </w:pPr>
    <w:rPr>
      <w:color w:val="auto"/>
    </w:rPr>
  </w:style>
  <w:style w:type="paragraph" w:customStyle="1" w:styleId="CM4">
    <w:name w:val="CM4"/>
    <w:basedOn w:val="Default"/>
    <w:next w:val="Default"/>
    <w:rsid w:val="005F6C6D"/>
    <w:rPr>
      <w:color w:val="auto"/>
    </w:rPr>
  </w:style>
  <w:style w:type="paragraph" w:customStyle="1" w:styleId="CM106">
    <w:name w:val="CM106"/>
    <w:basedOn w:val="Default"/>
    <w:next w:val="Default"/>
    <w:rsid w:val="005F6C6D"/>
    <w:pPr>
      <w:spacing w:after="493"/>
    </w:pPr>
    <w:rPr>
      <w:color w:val="auto"/>
    </w:rPr>
  </w:style>
  <w:style w:type="paragraph" w:customStyle="1" w:styleId="CM5">
    <w:name w:val="CM5"/>
    <w:basedOn w:val="Default"/>
    <w:next w:val="Default"/>
    <w:rsid w:val="005F6C6D"/>
    <w:pPr>
      <w:spacing w:line="273" w:lineRule="atLeast"/>
    </w:pPr>
    <w:rPr>
      <w:color w:val="auto"/>
    </w:rPr>
  </w:style>
  <w:style w:type="paragraph" w:customStyle="1" w:styleId="CM104">
    <w:name w:val="CM104"/>
    <w:basedOn w:val="Default"/>
    <w:next w:val="Default"/>
    <w:rsid w:val="005F6C6D"/>
    <w:pPr>
      <w:spacing w:after="253"/>
    </w:pPr>
    <w:rPr>
      <w:color w:val="auto"/>
    </w:rPr>
  </w:style>
  <w:style w:type="paragraph" w:customStyle="1" w:styleId="CM6">
    <w:name w:val="CM6"/>
    <w:basedOn w:val="Default"/>
    <w:next w:val="Default"/>
    <w:rsid w:val="005F6C6D"/>
    <w:pPr>
      <w:spacing w:line="318" w:lineRule="atLeast"/>
    </w:pPr>
    <w:rPr>
      <w:color w:val="auto"/>
    </w:rPr>
  </w:style>
  <w:style w:type="paragraph" w:customStyle="1" w:styleId="CM107">
    <w:name w:val="CM107"/>
    <w:basedOn w:val="Default"/>
    <w:next w:val="Default"/>
    <w:rsid w:val="005F6C6D"/>
    <w:pPr>
      <w:spacing w:after="62"/>
    </w:pPr>
    <w:rPr>
      <w:color w:val="auto"/>
    </w:rPr>
  </w:style>
  <w:style w:type="paragraph" w:customStyle="1" w:styleId="CM119">
    <w:name w:val="CM119"/>
    <w:basedOn w:val="Default"/>
    <w:next w:val="Default"/>
    <w:rsid w:val="005F6C6D"/>
    <w:pPr>
      <w:spacing w:after="58"/>
    </w:pPr>
    <w:rPr>
      <w:color w:val="auto"/>
    </w:rPr>
  </w:style>
  <w:style w:type="paragraph" w:customStyle="1" w:styleId="CM108">
    <w:name w:val="CM108"/>
    <w:basedOn w:val="Default"/>
    <w:next w:val="Default"/>
    <w:rsid w:val="005F6C6D"/>
    <w:pPr>
      <w:spacing w:after="103"/>
    </w:pPr>
    <w:rPr>
      <w:color w:val="auto"/>
    </w:rPr>
  </w:style>
  <w:style w:type="paragraph" w:customStyle="1" w:styleId="CM8">
    <w:name w:val="CM8"/>
    <w:basedOn w:val="Default"/>
    <w:next w:val="Default"/>
    <w:rsid w:val="005F6C6D"/>
    <w:rPr>
      <w:color w:val="auto"/>
    </w:rPr>
  </w:style>
  <w:style w:type="paragraph" w:customStyle="1" w:styleId="CM9">
    <w:name w:val="CM9"/>
    <w:basedOn w:val="Default"/>
    <w:next w:val="Default"/>
    <w:rsid w:val="005F6C6D"/>
    <w:pPr>
      <w:spacing w:line="266" w:lineRule="atLeast"/>
    </w:pPr>
    <w:rPr>
      <w:color w:val="auto"/>
    </w:rPr>
  </w:style>
  <w:style w:type="paragraph" w:customStyle="1" w:styleId="CM10">
    <w:name w:val="CM10"/>
    <w:basedOn w:val="Default"/>
    <w:next w:val="Default"/>
    <w:rsid w:val="005F6C6D"/>
    <w:pPr>
      <w:spacing w:line="293" w:lineRule="atLeast"/>
    </w:pPr>
    <w:rPr>
      <w:color w:val="auto"/>
    </w:rPr>
  </w:style>
  <w:style w:type="paragraph" w:customStyle="1" w:styleId="CM11">
    <w:name w:val="CM11"/>
    <w:basedOn w:val="Default"/>
    <w:next w:val="Default"/>
    <w:rsid w:val="005F6C6D"/>
    <w:pPr>
      <w:spacing w:line="266" w:lineRule="atLeast"/>
    </w:pPr>
    <w:rPr>
      <w:color w:val="auto"/>
    </w:rPr>
  </w:style>
  <w:style w:type="paragraph" w:customStyle="1" w:styleId="CM12">
    <w:name w:val="CM12"/>
    <w:basedOn w:val="Default"/>
    <w:next w:val="Default"/>
    <w:rsid w:val="005F6C6D"/>
    <w:rPr>
      <w:color w:val="auto"/>
    </w:rPr>
  </w:style>
  <w:style w:type="paragraph" w:customStyle="1" w:styleId="CM13">
    <w:name w:val="CM13"/>
    <w:basedOn w:val="Default"/>
    <w:next w:val="Default"/>
    <w:rsid w:val="005F6C6D"/>
    <w:pPr>
      <w:spacing w:line="340" w:lineRule="atLeast"/>
    </w:pPr>
    <w:rPr>
      <w:color w:val="auto"/>
    </w:rPr>
  </w:style>
  <w:style w:type="paragraph" w:customStyle="1" w:styleId="CM113">
    <w:name w:val="CM113"/>
    <w:basedOn w:val="Default"/>
    <w:next w:val="Default"/>
    <w:rsid w:val="005F6C6D"/>
    <w:pPr>
      <w:spacing w:after="1243"/>
    </w:pPr>
    <w:rPr>
      <w:color w:val="auto"/>
    </w:rPr>
  </w:style>
  <w:style w:type="paragraph" w:customStyle="1" w:styleId="CM14">
    <w:name w:val="CM14"/>
    <w:basedOn w:val="Default"/>
    <w:next w:val="Default"/>
    <w:rsid w:val="005F6C6D"/>
    <w:pPr>
      <w:spacing w:line="720" w:lineRule="atLeast"/>
    </w:pPr>
    <w:rPr>
      <w:color w:val="auto"/>
    </w:rPr>
  </w:style>
  <w:style w:type="paragraph" w:customStyle="1" w:styleId="CM15">
    <w:name w:val="CM15"/>
    <w:basedOn w:val="Default"/>
    <w:next w:val="Default"/>
    <w:rsid w:val="005F6C6D"/>
    <w:rPr>
      <w:color w:val="auto"/>
    </w:rPr>
  </w:style>
  <w:style w:type="paragraph" w:customStyle="1" w:styleId="CM16">
    <w:name w:val="CM16"/>
    <w:basedOn w:val="Default"/>
    <w:next w:val="Default"/>
    <w:rsid w:val="005F6C6D"/>
    <w:pPr>
      <w:spacing w:line="266" w:lineRule="atLeast"/>
    </w:pPr>
    <w:rPr>
      <w:color w:val="auto"/>
    </w:rPr>
  </w:style>
  <w:style w:type="paragraph" w:customStyle="1" w:styleId="CM17">
    <w:name w:val="CM17"/>
    <w:basedOn w:val="Default"/>
    <w:next w:val="Default"/>
    <w:rsid w:val="005F6C6D"/>
    <w:pPr>
      <w:spacing w:line="293" w:lineRule="atLeast"/>
    </w:pPr>
    <w:rPr>
      <w:color w:val="auto"/>
    </w:rPr>
  </w:style>
  <w:style w:type="paragraph" w:customStyle="1" w:styleId="CM19">
    <w:name w:val="CM19"/>
    <w:basedOn w:val="Default"/>
    <w:next w:val="Default"/>
    <w:rsid w:val="005F6C6D"/>
    <w:pPr>
      <w:spacing w:line="266" w:lineRule="atLeast"/>
    </w:pPr>
    <w:rPr>
      <w:color w:val="auto"/>
    </w:rPr>
  </w:style>
  <w:style w:type="paragraph" w:customStyle="1" w:styleId="CM20">
    <w:name w:val="CM20"/>
    <w:basedOn w:val="Default"/>
    <w:next w:val="Default"/>
    <w:rsid w:val="005F6C6D"/>
    <w:pPr>
      <w:spacing w:line="276" w:lineRule="atLeast"/>
    </w:pPr>
    <w:rPr>
      <w:color w:val="auto"/>
    </w:rPr>
  </w:style>
  <w:style w:type="paragraph" w:customStyle="1" w:styleId="CM21">
    <w:name w:val="CM21"/>
    <w:basedOn w:val="Default"/>
    <w:next w:val="Default"/>
    <w:rsid w:val="005F6C6D"/>
    <w:rPr>
      <w:color w:val="auto"/>
    </w:rPr>
  </w:style>
  <w:style w:type="paragraph" w:customStyle="1" w:styleId="CM22">
    <w:name w:val="CM22"/>
    <w:basedOn w:val="Default"/>
    <w:next w:val="Default"/>
    <w:rsid w:val="005F6C6D"/>
    <w:pPr>
      <w:spacing w:line="286" w:lineRule="atLeast"/>
    </w:pPr>
    <w:rPr>
      <w:color w:val="auto"/>
    </w:rPr>
  </w:style>
  <w:style w:type="paragraph" w:customStyle="1" w:styleId="CM23">
    <w:name w:val="CM23"/>
    <w:basedOn w:val="Default"/>
    <w:next w:val="Default"/>
    <w:rsid w:val="005F6C6D"/>
    <w:pPr>
      <w:spacing w:line="291" w:lineRule="atLeast"/>
    </w:pPr>
    <w:rPr>
      <w:color w:val="auto"/>
    </w:rPr>
  </w:style>
  <w:style w:type="paragraph" w:customStyle="1" w:styleId="CM24">
    <w:name w:val="CM24"/>
    <w:basedOn w:val="Default"/>
    <w:next w:val="Default"/>
    <w:rsid w:val="005F6C6D"/>
    <w:rPr>
      <w:color w:val="auto"/>
    </w:rPr>
  </w:style>
  <w:style w:type="paragraph" w:customStyle="1" w:styleId="CM118">
    <w:name w:val="CM118"/>
    <w:basedOn w:val="Default"/>
    <w:next w:val="Default"/>
    <w:rsid w:val="005F6C6D"/>
    <w:pPr>
      <w:spacing w:after="570"/>
    </w:pPr>
    <w:rPr>
      <w:color w:val="auto"/>
    </w:rPr>
  </w:style>
  <w:style w:type="paragraph" w:customStyle="1" w:styleId="CM25">
    <w:name w:val="CM25"/>
    <w:basedOn w:val="Default"/>
    <w:next w:val="Default"/>
    <w:rsid w:val="005F6C6D"/>
    <w:pPr>
      <w:spacing w:line="193" w:lineRule="atLeast"/>
    </w:pPr>
    <w:rPr>
      <w:color w:val="auto"/>
    </w:rPr>
  </w:style>
  <w:style w:type="paragraph" w:customStyle="1" w:styleId="CM26">
    <w:name w:val="CM26"/>
    <w:basedOn w:val="Default"/>
    <w:next w:val="Default"/>
    <w:rsid w:val="005F6C6D"/>
    <w:pPr>
      <w:spacing w:line="266" w:lineRule="atLeast"/>
    </w:pPr>
    <w:rPr>
      <w:color w:val="auto"/>
    </w:rPr>
  </w:style>
  <w:style w:type="paragraph" w:customStyle="1" w:styleId="CM27">
    <w:name w:val="CM27"/>
    <w:basedOn w:val="Default"/>
    <w:next w:val="Default"/>
    <w:rsid w:val="005F6C6D"/>
    <w:rPr>
      <w:color w:val="auto"/>
    </w:rPr>
  </w:style>
  <w:style w:type="paragraph" w:customStyle="1" w:styleId="CM28">
    <w:name w:val="CM28"/>
    <w:basedOn w:val="Default"/>
    <w:next w:val="Default"/>
    <w:rsid w:val="005F6C6D"/>
    <w:pPr>
      <w:spacing w:line="376" w:lineRule="atLeast"/>
    </w:pPr>
    <w:rPr>
      <w:color w:val="auto"/>
    </w:rPr>
  </w:style>
  <w:style w:type="paragraph" w:customStyle="1" w:styleId="CM120">
    <w:name w:val="CM120"/>
    <w:basedOn w:val="Default"/>
    <w:next w:val="Default"/>
    <w:rsid w:val="005F6C6D"/>
    <w:pPr>
      <w:spacing w:after="420"/>
    </w:pPr>
    <w:rPr>
      <w:color w:val="auto"/>
    </w:rPr>
  </w:style>
  <w:style w:type="paragraph" w:customStyle="1" w:styleId="CM110">
    <w:name w:val="CM110"/>
    <w:basedOn w:val="Default"/>
    <w:next w:val="Default"/>
    <w:rsid w:val="005F6C6D"/>
    <w:pPr>
      <w:spacing w:after="175"/>
    </w:pPr>
    <w:rPr>
      <w:color w:val="auto"/>
    </w:rPr>
  </w:style>
  <w:style w:type="paragraph" w:customStyle="1" w:styleId="CM30">
    <w:name w:val="CM30"/>
    <w:basedOn w:val="Default"/>
    <w:next w:val="Default"/>
    <w:rsid w:val="005F6C6D"/>
    <w:pPr>
      <w:spacing w:line="440" w:lineRule="atLeast"/>
    </w:pPr>
    <w:rPr>
      <w:color w:val="auto"/>
    </w:rPr>
  </w:style>
  <w:style w:type="paragraph" w:customStyle="1" w:styleId="CM33">
    <w:name w:val="CM33"/>
    <w:basedOn w:val="Default"/>
    <w:next w:val="Default"/>
    <w:rsid w:val="005F6C6D"/>
    <w:pPr>
      <w:spacing w:line="303" w:lineRule="atLeast"/>
    </w:pPr>
    <w:rPr>
      <w:color w:val="auto"/>
    </w:rPr>
  </w:style>
  <w:style w:type="paragraph" w:customStyle="1" w:styleId="CM125">
    <w:name w:val="CM125"/>
    <w:basedOn w:val="Default"/>
    <w:next w:val="Default"/>
    <w:rsid w:val="005F6C6D"/>
    <w:pPr>
      <w:spacing w:after="1095"/>
    </w:pPr>
    <w:rPr>
      <w:color w:val="auto"/>
    </w:rPr>
  </w:style>
  <w:style w:type="paragraph" w:customStyle="1" w:styleId="CM34">
    <w:name w:val="CM34"/>
    <w:basedOn w:val="Default"/>
    <w:next w:val="Default"/>
    <w:rsid w:val="005F6C6D"/>
    <w:pPr>
      <w:spacing w:line="498" w:lineRule="atLeast"/>
    </w:pPr>
    <w:rPr>
      <w:color w:val="auto"/>
    </w:rPr>
  </w:style>
  <w:style w:type="paragraph" w:customStyle="1" w:styleId="CM124">
    <w:name w:val="CM124"/>
    <w:basedOn w:val="Default"/>
    <w:next w:val="Default"/>
    <w:rsid w:val="005F6C6D"/>
    <w:pPr>
      <w:spacing w:after="1000"/>
    </w:pPr>
    <w:rPr>
      <w:color w:val="auto"/>
    </w:rPr>
  </w:style>
  <w:style w:type="paragraph" w:customStyle="1" w:styleId="CM122">
    <w:name w:val="CM122"/>
    <w:basedOn w:val="Default"/>
    <w:next w:val="Default"/>
    <w:rsid w:val="005F6C6D"/>
    <w:pPr>
      <w:spacing w:after="1630"/>
    </w:pPr>
    <w:rPr>
      <w:color w:val="auto"/>
    </w:rPr>
  </w:style>
  <w:style w:type="paragraph" w:customStyle="1" w:styleId="CM36">
    <w:name w:val="CM36"/>
    <w:basedOn w:val="Default"/>
    <w:next w:val="Default"/>
    <w:rsid w:val="005F6C6D"/>
    <w:rPr>
      <w:color w:val="auto"/>
    </w:rPr>
  </w:style>
  <w:style w:type="paragraph" w:customStyle="1" w:styleId="CM109">
    <w:name w:val="CM109"/>
    <w:basedOn w:val="Default"/>
    <w:next w:val="Default"/>
    <w:rsid w:val="005F6C6D"/>
    <w:pPr>
      <w:spacing w:after="683"/>
    </w:pPr>
    <w:rPr>
      <w:color w:val="auto"/>
    </w:rPr>
  </w:style>
  <w:style w:type="paragraph" w:customStyle="1" w:styleId="CM37">
    <w:name w:val="CM37"/>
    <w:basedOn w:val="Default"/>
    <w:next w:val="Default"/>
    <w:rsid w:val="005F6C6D"/>
    <w:rPr>
      <w:color w:val="auto"/>
    </w:rPr>
  </w:style>
  <w:style w:type="paragraph" w:customStyle="1" w:styleId="CM38">
    <w:name w:val="CM38"/>
    <w:basedOn w:val="Default"/>
    <w:next w:val="Default"/>
    <w:rsid w:val="005F6C6D"/>
    <w:pPr>
      <w:spacing w:line="293" w:lineRule="atLeast"/>
    </w:pPr>
    <w:rPr>
      <w:color w:val="auto"/>
    </w:rPr>
  </w:style>
  <w:style w:type="paragraph" w:customStyle="1" w:styleId="CM39">
    <w:name w:val="CM39"/>
    <w:basedOn w:val="Default"/>
    <w:next w:val="Default"/>
    <w:rsid w:val="005F6C6D"/>
    <w:pPr>
      <w:spacing w:line="278" w:lineRule="atLeast"/>
    </w:pPr>
    <w:rPr>
      <w:color w:val="auto"/>
    </w:rPr>
  </w:style>
  <w:style w:type="paragraph" w:customStyle="1" w:styleId="CM40">
    <w:name w:val="CM40"/>
    <w:basedOn w:val="Default"/>
    <w:next w:val="Default"/>
    <w:rsid w:val="005F6C6D"/>
    <w:pPr>
      <w:spacing w:line="378" w:lineRule="atLeast"/>
    </w:pPr>
    <w:rPr>
      <w:color w:val="auto"/>
    </w:rPr>
  </w:style>
  <w:style w:type="paragraph" w:customStyle="1" w:styleId="CM41">
    <w:name w:val="CM41"/>
    <w:basedOn w:val="Default"/>
    <w:next w:val="Default"/>
    <w:rsid w:val="005F6C6D"/>
    <w:rPr>
      <w:color w:val="auto"/>
    </w:rPr>
  </w:style>
  <w:style w:type="paragraph" w:customStyle="1" w:styleId="CM42">
    <w:name w:val="CM42"/>
    <w:basedOn w:val="Default"/>
    <w:next w:val="Default"/>
    <w:rsid w:val="005F6C6D"/>
    <w:pPr>
      <w:spacing w:line="266" w:lineRule="atLeast"/>
    </w:pPr>
    <w:rPr>
      <w:color w:val="auto"/>
    </w:rPr>
  </w:style>
  <w:style w:type="paragraph" w:customStyle="1" w:styleId="CM43">
    <w:name w:val="CM43"/>
    <w:basedOn w:val="Default"/>
    <w:next w:val="Default"/>
    <w:rsid w:val="005F6C6D"/>
    <w:pPr>
      <w:spacing w:line="266" w:lineRule="atLeast"/>
    </w:pPr>
    <w:rPr>
      <w:color w:val="auto"/>
    </w:rPr>
  </w:style>
  <w:style w:type="paragraph" w:customStyle="1" w:styleId="CM128">
    <w:name w:val="CM128"/>
    <w:basedOn w:val="Default"/>
    <w:next w:val="Default"/>
    <w:rsid w:val="005F6C6D"/>
    <w:pPr>
      <w:spacing w:after="855"/>
    </w:pPr>
    <w:rPr>
      <w:color w:val="auto"/>
    </w:rPr>
  </w:style>
  <w:style w:type="paragraph" w:customStyle="1" w:styleId="CM46">
    <w:name w:val="CM46"/>
    <w:basedOn w:val="Default"/>
    <w:next w:val="Default"/>
    <w:rsid w:val="005F6C6D"/>
    <w:pPr>
      <w:spacing w:line="216" w:lineRule="atLeast"/>
    </w:pPr>
    <w:rPr>
      <w:color w:val="auto"/>
    </w:rPr>
  </w:style>
  <w:style w:type="paragraph" w:customStyle="1" w:styleId="CM47">
    <w:name w:val="CM47"/>
    <w:basedOn w:val="Default"/>
    <w:next w:val="Default"/>
    <w:rsid w:val="005F6C6D"/>
    <w:pPr>
      <w:spacing w:line="216" w:lineRule="atLeast"/>
    </w:pPr>
    <w:rPr>
      <w:color w:val="auto"/>
    </w:rPr>
  </w:style>
  <w:style w:type="paragraph" w:customStyle="1" w:styleId="CM48">
    <w:name w:val="CM48"/>
    <w:basedOn w:val="Default"/>
    <w:next w:val="Default"/>
    <w:rsid w:val="005F6C6D"/>
    <w:pPr>
      <w:spacing w:line="216" w:lineRule="atLeast"/>
    </w:pPr>
    <w:rPr>
      <w:color w:val="auto"/>
    </w:rPr>
  </w:style>
  <w:style w:type="paragraph" w:customStyle="1" w:styleId="CM49">
    <w:name w:val="CM49"/>
    <w:basedOn w:val="Default"/>
    <w:next w:val="Default"/>
    <w:rsid w:val="005F6C6D"/>
    <w:pPr>
      <w:spacing w:line="216" w:lineRule="atLeast"/>
    </w:pPr>
    <w:rPr>
      <w:color w:val="auto"/>
    </w:rPr>
  </w:style>
  <w:style w:type="paragraph" w:customStyle="1" w:styleId="CM50">
    <w:name w:val="CM50"/>
    <w:basedOn w:val="Default"/>
    <w:next w:val="Default"/>
    <w:rsid w:val="005F6C6D"/>
    <w:pPr>
      <w:spacing w:line="216" w:lineRule="atLeast"/>
    </w:pPr>
    <w:rPr>
      <w:color w:val="auto"/>
    </w:rPr>
  </w:style>
  <w:style w:type="paragraph" w:customStyle="1" w:styleId="CM127">
    <w:name w:val="CM127"/>
    <w:basedOn w:val="Default"/>
    <w:next w:val="Default"/>
    <w:rsid w:val="005F6C6D"/>
    <w:pPr>
      <w:spacing w:after="3365"/>
    </w:pPr>
    <w:rPr>
      <w:color w:val="auto"/>
    </w:rPr>
  </w:style>
  <w:style w:type="paragraph" w:customStyle="1" w:styleId="CM51">
    <w:name w:val="CM51"/>
    <w:basedOn w:val="Default"/>
    <w:next w:val="Default"/>
    <w:rsid w:val="005F6C6D"/>
    <w:pPr>
      <w:spacing w:line="546" w:lineRule="atLeast"/>
    </w:pPr>
    <w:rPr>
      <w:color w:val="auto"/>
    </w:rPr>
  </w:style>
  <w:style w:type="paragraph" w:customStyle="1" w:styleId="CM131">
    <w:name w:val="CM131"/>
    <w:basedOn w:val="Default"/>
    <w:next w:val="Default"/>
    <w:rsid w:val="005F6C6D"/>
    <w:pPr>
      <w:spacing w:after="2603"/>
    </w:pPr>
    <w:rPr>
      <w:color w:val="auto"/>
    </w:rPr>
  </w:style>
  <w:style w:type="paragraph" w:customStyle="1" w:styleId="CM126">
    <w:name w:val="CM126"/>
    <w:basedOn w:val="Default"/>
    <w:next w:val="Default"/>
    <w:rsid w:val="005F6C6D"/>
    <w:pPr>
      <w:spacing w:after="2790"/>
    </w:pPr>
    <w:rPr>
      <w:color w:val="auto"/>
    </w:rPr>
  </w:style>
  <w:style w:type="paragraph" w:customStyle="1" w:styleId="CM121">
    <w:name w:val="CM121"/>
    <w:basedOn w:val="Default"/>
    <w:next w:val="Default"/>
    <w:rsid w:val="005F6C6D"/>
    <w:pPr>
      <w:spacing w:after="770"/>
    </w:pPr>
    <w:rPr>
      <w:color w:val="auto"/>
    </w:rPr>
  </w:style>
  <w:style w:type="paragraph" w:customStyle="1" w:styleId="CM52">
    <w:name w:val="CM52"/>
    <w:basedOn w:val="Default"/>
    <w:next w:val="Default"/>
    <w:rsid w:val="005F6C6D"/>
    <w:pPr>
      <w:spacing w:line="373" w:lineRule="atLeast"/>
    </w:pPr>
    <w:rPr>
      <w:color w:val="auto"/>
    </w:rPr>
  </w:style>
  <w:style w:type="paragraph" w:customStyle="1" w:styleId="CM53">
    <w:name w:val="CM53"/>
    <w:basedOn w:val="Default"/>
    <w:next w:val="Default"/>
    <w:rsid w:val="005F6C6D"/>
    <w:pPr>
      <w:spacing w:line="266" w:lineRule="atLeast"/>
    </w:pPr>
    <w:rPr>
      <w:color w:val="auto"/>
    </w:rPr>
  </w:style>
  <w:style w:type="paragraph" w:customStyle="1" w:styleId="CM54">
    <w:name w:val="CM54"/>
    <w:basedOn w:val="Default"/>
    <w:next w:val="Default"/>
    <w:rsid w:val="005F6C6D"/>
    <w:rPr>
      <w:color w:val="auto"/>
    </w:rPr>
  </w:style>
  <w:style w:type="paragraph" w:customStyle="1" w:styleId="CM55">
    <w:name w:val="CM55"/>
    <w:basedOn w:val="Default"/>
    <w:next w:val="Default"/>
    <w:rsid w:val="005F6C6D"/>
    <w:pPr>
      <w:spacing w:line="266" w:lineRule="atLeast"/>
    </w:pPr>
    <w:rPr>
      <w:color w:val="auto"/>
    </w:rPr>
  </w:style>
  <w:style w:type="paragraph" w:customStyle="1" w:styleId="CM56">
    <w:name w:val="CM56"/>
    <w:basedOn w:val="Default"/>
    <w:next w:val="Default"/>
    <w:rsid w:val="005F6C6D"/>
    <w:pPr>
      <w:spacing w:line="293" w:lineRule="atLeast"/>
    </w:pPr>
    <w:rPr>
      <w:color w:val="auto"/>
    </w:rPr>
  </w:style>
  <w:style w:type="paragraph" w:customStyle="1" w:styleId="CM57">
    <w:name w:val="CM57"/>
    <w:basedOn w:val="Default"/>
    <w:next w:val="Default"/>
    <w:rsid w:val="005F6C6D"/>
    <w:pPr>
      <w:spacing w:line="783" w:lineRule="atLeast"/>
    </w:pPr>
    <w:rPr>
      <w:color w:val="auto"/>
    </w:rPr>
  </w:style>
  <w:style w:type="paragraph" w:customStyle="1" w:styleId="CM58">
    <w:name w:val="CM58"/>
    <w:basedOn w:val="Default"/>
    <w:next w:val="Default"/>
    <w:rsid w:val="005F6C6D"/>
    <w:pPr>
      <w:spacing w:line="266" w:lineRule="atLeast"/>
    </w:pPr>
    <w:rPr>
      <w:color w:val="auto"/>
    </w:rPr>
  </w:style>
  <w:style w:type="paragraph" w:customStyle="1" w:styleId="CM59">
    <w:name w:val="CM59"/>
    <w:basedOn w:val="Default"/>
    <w:next w:val="Default"/>
    <w:rsid w:val="005F6C6D"/>
    <w:pPr>
      <w:spacing w:line="266" w:lineRule="atLeast"/>
    </w:pPr>
    <w:rPr>
      <w:color w:val="auto"/>
    </w:rPr>
  </w:style>
  <w:style w:type="paragraph" w:customStyle="1" w:styleId="CM60">
    <w:name w:val="CM60"/>
    <w:basedOn w:val="Default"/>
    <w:next w:val="Default"/>
    <w:rsid w:val="005F6C6D"/>
    <w:pPr>
      <w:spacing w:line="293" w:lineRule="atLeast"/>
    </w:pPr>
    <w:rPr>
      <w:color w:val="auto"/>
    </w:rPr>
  </w:style>
  <w:style w:type="paragraph" w:customStyle="1" w:styleId="CM61">
    <w:name w:val="CM61"/>
    <w:basedOn w:val="Default"/>
    <w:next w:val="Default"/>
    <w:rsid w:val="005F6C6D"/>
    <w:rPr>
      <w:color w:val="auto"/>
    </w:rPr>
  </w:style>
  <w:style w:type="paragraph" w:customStyle="1" w:styleId="CM62">
    <w:name w:val="CM62"/>
    <w:basedOn w:val="Default"/>
    <w:next w:val="Default"/>
    <w:rsid w:val="005F6C6D"/>
    <w:pPr>
      <w:spacing w:line="293" w:lineRule="atLeast"/>
    </w:pPr>
    <w:rPr>
      <w:color w:val="auto"/>
    </w:rPr>
  </w:style>
  <w:style w:type="paragraph" w:customStyle="1" w:styleId="CM63">
    <w:name w:val="CM63"/>
    <w:basedOn w:val="Default"/>
    <w:next w:val="Default"/>
    <w:rsid w:val="005F6C6D"/>
    <w:pPr>
      <w:spacing w:line="271" w:lineRule="atLeast"/>
    </w:pPr>
    <w:rPr>
      <w:color w:val="auto"/>
    </w:rPr>
  </w:style>
  <w:style w:type="paragraph" w:customStyle="1" w:styleId="CM64">
    <w:name w:val="CM64"/>
    <w:basedOn w:val="Default"/>
    <w:next w:val="Default"/>
    <w:rsid w:val="005F6C6D"/>
    <w:pPr>
      <w:spacing w:line="266" w:lineRule="atLeast"/>
    </w:pPr>
    <w:rPr>
      <w:color w:val="auto"/>
    </w:rPr>
  </w:style>
  <w:style w:type="paragraph" w:customStyle="1" w:styleId="CM65">
    <w:name w:val="CM65"/>
    <w:basedOn w:val="Default"/>
    <w:next w:val="Default"/>
    <w:rsid w:val="005F6C6D"/>
    <w:pPr>
      <w:spacing w:line="266" w:lineRule="atLeast"/>
    </w:pPr>
    <w:rPr>
      <w:color w:val="auto"/>
    </w:rPr>
  </w:style>
  <w:style w:type="paragraph" w:customStyle="1" w:styleId="CM66">
    <w:name w:val="CM66"/>
    <w:basedOn w:val="Default"/>
    <w:next w:val="Default"/>
    <w:rsid w:val="005F6C6D"/>
    <w:pPr>
      <w:spacing w:line="266" w:lineRule="atLeast"/>
    </w:pPr>
    <w:rPr>
      <w:color w:val="auto"/>
    </w:rPr>
  </w:style>
  <w:style w:type="paragraph" w:customStyle="1" w:styleId="CM67">
    <w:name w:val="CM67"/>
    <w:basedOn w:val="Default"/>
    <w:next w:val="Default"/>
    <w:rsid w:val="005F6C6D"/>
    <w:pPr>
      <w:spacing w:line="266" w:lineRule="atLeast"/>
    </w:pPr>
    <w:rPr>
      <w:color w:val="auto"/>
    </w:rPr>
  </w:style>
  <w:style w:type="paragraph" w:customStyle="1" w:styleId="CM68">
    <w:name w:val="CM68"/>
    <w:basedOn w:val="Default"/>
    <w:next w:val="Default"/>
    <w:rsid w:val="005F6C6D"/>
    <w:pPr>
      <w:spacing w:line="266" w:lineRule="atLeast"/>
    </w:pPr>
    <w:rPr>
      <w:color w:val="auto"/>
    </w:rPr>
  </w:style>
  <w:style w:type="paragraph" w:customStyle="1" w:styleId="CM70">
    <w:name w:val="CM70"/>
    <w:basedOn w:val="Default"/>
    <w:next w:val="Default"/>
    <w:rsid w:val="005F6C6D"/>
    <w:pPr>
      <w:spacing w:line="266" w:lineRule="atLeast"/>
    </w:pPr>
    <w:rPr>
      <w:color w:val="auto"/>
    </w:rPr>
  </w:style>
  <w:style w:type="paragraph" w:customStyle="1" w:styleId="CM71">
    <w:name w:val="CM71"/>
    <w:basedOn w:val="Default"/>
    <w:next w:val="Default"/>
    <w:rsid w:val="005F6C6D"/>
    <w:rPr>
      <w:color w:val="auto"/>
    </w:rPr>
  </w:style>
  <w:style w:type="paragraph" w:customStyle="1" w:styleId="CM72">
    <w:name w:val="CM72"/>
    <w:basedOn w:val="Default"/>
    <w:next w:val="Default"/>
    <w:rsid w:val="005F6C6D"/>
    <w:pPr>
      <w:spacing w:line="306" w:lineRule="atLeast"/>
    </w:pPr>
    <w:rPr>
      <w:color w:val="auto"/>
    </w:rPr>
  </w:style>
  <w:style w:type="paragraph" w:customStyle="1" w:styleId="CM73">
    <w:name w:val="CM73"/>
    <w:basedOn w:val="Default"/>
    <w:next w:val="Default"/>
    <w:rsid w:val="005F6C6D"/>
    <w:pPr>
      <w:spacing w:line="313" w:lineRule="atLeast"/>
    </w:pPr>
    <w:rPr>
      <w:color w:val="auto"/>
    </w:rPr>
  </w:style>
  <w:style w:type="paragraph" w:customStyle="1" w:styleId="CM75">
    <w:name w:val="CM75"/>
    <w:basedOn w:val="Default"/>
    <w:next w:val="Default"/>
    <w:rsid w:val="005F6C6D"/>
    <w:rPr>
      <w:color w:val="auto"/>
    </w:rPr>
  </w:style>
  <w:style w:type="paragraph" w:customStyle="1" w:styleId="CM139">
    <w:name w:val="CM139"/>
    <w:basedOn w:val="Default"/>
    <w:next w:val="Default"/>
    <w:rsid w:val="005F6C6D"/>
    <w:pPr>
      <w:spacing w:after="2008"/>
    </w:pPr>
    <w:rPr>
      <w:color w:val="auto"/>
    </w:rPr>
  </w:style>
  <w:style w:type="paragraph" w:customStyle="1" w:styleId="CM78">
    <w:name w:val="CM78"/>
    <w:basedOn w:val="Default"/>
    <w:next w:val="Default"/>
    <w:rsid w:val="005F6C6D"/>
    <w:pPr>
      <w:spacing w:line="720" w:lineRule="atLeast"/>
    </w:pPr>
    <w:rPr>
      <w:color w:val="auto"/>
    </w:rPr>
  </w:style>
  <w:style w:type="paragraph" w:customStyle="1" w:styleId="CM133">
    <w:name w:val="CM133"/>
    <w:basedOn w:val="Default"/>
    <w:next w:val="Default"/>
    <w:rsid w:val="005F6C6D"/>
    <w:pPr>
      <w:spacing w:after="1725"/>
    </w:pPr>
    <w:rPr>
      <w:color w:val="auto"/>
    </w:rPr>
  </w:style>
  <w:style w:type="paragraph" w:customStyle="1" w:styleId="CM141">
    <w:name w:val="CM141"/>
    <w:basedOn w:val="Default"/>
    <w:next w:val="Default"/>
    <w:rsid w:val="005F6C6D"/>
    <w:pPr>
      <w:spacing w:after="1165"/>
    </w:pPr>
    <w:rPr>
      <w:color w:val="auto"/>
    </w:rPr>
  </w:style>
  <w:style w:type="paragraph" w:customStyle="1" w:styleId="CM79">
    <w:name w:val="CM79"/>
    <w:basedOn w:val="Default"/>
    <w:next w:val="Default"/>
    <w:rsid w:val="005F6C6D"/>
    <w:rPr>
      <w:color w:val="auto"/>
    </w:rPr>
  </w:style>
  <w:style w:type="paragraph" w:customStyle="1" w:styleId="CM82">
    <w:name w:val="CM82"/>
    <w:basedOn w:val="Default"/>
    <w:next w:val="Default"/>
    <w:rsid w:val="005F6C6D"/>
    <w:pPr>
      <w:spacing w:line="266" w:lineRule="atLeast"/>
    </w:pPr>
    <w:rPr>
      <w:color w:val="auto"/>
    </w:rPr>
  </w:style>
  <w:style w:type="paragraph" w:customStyle="1" w:styleId="CM84">
    <w:name w:val="CM84"/>
    <w:basedOn w:val="Default"/>
    <w:next w:val="Default"/>
    <w:rsid w:val="005F6C6D"/>
    <w:pPr>
      <w:spacing w:line="266" w:lineRule="atLeast"/>
    </w:pPr>
    <w:rPr>
      <w:color w:val="auto"/>
    </w:rPr>
  </w:style>
  <w:style w:type="paragraph" w:customStyle="1" w:styleId="CM85">
    <w:name w:val="CM85"/>
    <w:basedOn w:val="Default"/>
    <w:next w:val="Default"/>
    <w:rsid w:val="005F6C6D"/>
    <w:rPr>
      <w:color w:val="auto"/>
    </w:rPr>
  </w:style>
  <w:style w:type="paragraph" w:customStyle="1" w:styleId="CM87">
    <w:name w:val="CM87"/>
    <w:basedOn w:val="Default"/>
    <w:next w:val="Default"/>
    <w:rsid w:val="005F6C6D"/>
    <w:pPr>
      <w:spacing w:line="266" w:lineRule="atLeast"/>
    </w:pPr>
    <w:rPr>
      <w:color w:val="auto"/>
    </w:rPr>
  </w:style>
  <w:style w:type="paragraph" w:customStyle="1" w:styleId="CM88">
    <w:name w:val="CM88"/>
    <w:basedOn w:val="Default"/>
    <w:next w:val="Default"/>
    <w:rsid w:val="005F6C6D"/>
    <w:pPr>
      <w:spacing w:line="268" w:lineRule="atLeast"/>
    </w:pPr>
    <w:rPr>
      <w:color w:val="auto"/>
    </w:rPr>
  </w:style>
  <w:style w:type="paragraph" w:customStyle="1" w:styleId="CM112">
    <w:name w:val="CM112"/>
    <w:basedOn w:val="Default"/>
    <w:next w:val="Default"/>
    <w:rsid w:val="005F6C6D"/>
    <w:pPr>
      <w:spacing w:after="930"/>
    </w:pPr>
    <w:rPr>
      <w:color w:val="auto"/>
    </w:rPr>
  </w:style>
  <w:style w:type="paragraph" w:customStyle="1" w:styleId="CM90">
    <w:name w:val="CM90"/>
    <w:basedOn w:val="Default"/>
    <w:next w:val="Default"/>
    <w:rsid w:val="005F6C6D"/>
    <w:pPr>
      <w:spacing w:line="273" w:lineRule="atLeast"/>
    </w:pPr>
    <w:rPr>
      <w:color w:val="auto"/>
    </w:rPr>
  </w:style>
  <w:style w:type="paragraph" w:customStyle="1" w:styleId="CM91">
    <w:name w:val="CM91"/>
    <w:basedOn w:val="Default"/>
    <w:next w:val="Default"/>
    <w:rsid w:val="005F6C6D"/>
    <w:pPr>
      <w:spacing w:line="756" w:lineRule="atLeast"/>
    </w:pPr>
    <w:rPr>
      <w:color w:val="auto"/>
    </w:rPr>
  </w:style>
  <w:style w:type="paragraph" w:customStyle="1" w:styleId="CM92">
    <w:name w:val="CM92"/>
    <w:basedOn w:val="Default"/>
    <w:next w:val="Default"/>
    <w:rsid w:val="005F6C6D"/>
    <w:pPr>
      <w:spacing w:line="293" w:lineRule="atLeast"/>
    </w:pPr>
    <w:rPr>
      <w:color w:val="auto"/>
    </w:rPr>
  </w:style>
  <w:style w:type="paragraph" w:customStyle="1" w:styleId="CM132">
    <w:name w:val="CM132"/>
    <w:basedOn w:val="Default"/>
    <w:next w:val="Default"/>
    <w:rsid w:val="005F6C6D"/>
    <w:pPr>
      <w:spacing w:after="4468"/>
    </w:pPr>
    <w:rPr>
      <w:color w:val="auto"/>
    </w:rPr>
  </w:style>
  <w:style w:type="paragraph" w:customStyle="1" w:styleId="CM144">
    <w:name w:val="CM144"/>
    <w:basedOn w:val="Default"/>
    <w:next w:val="Default"/>
    <w:rsid w:val="005F6C6D"/>
    <w:pPr>
      <w:spacing w:after="2175"/>
    </w:pPr>
    <w:rPr>
      <w:color w:val="auto"/>
    </w:rPr>
  </w:style>
  <w:style w:type="paragraph" w:customStyle="1" w:styleId="CM137">
    <w:name w:val="CM137"/>
    <w:basedOn w:val="Default"/>
    <w:next w:val="Default"/>
    <w:rsid w:val="005F6C6D"/>
    <w:pPr>
      <w:spacing w:after="2230"/>
    </w:pPr>
    <w:rPr>
      <w:color w:val="auto"/>
    </w:rPr>
  </w:style>
  <w:style w:type="paragraph" w:customStyle="1" w:styleId="CM94">
    <w:name w:val="CM94"/>
    <w:basedOn w:val="Default"/>
    <w:next w:val="Default"/>
    <w:rsid w:val="005F6C6D"/>
    <w:rPr>
      <w:color w:val="auto"/>
    </w:rPr>
  </w:style>
  <w:style w:type="paragraph" w:customStyle="1" w:styleId="CM31">
    <w:name w:val="CM31"/>
    <w:basedOn w:val="Default"/>
    <w:next w:val="Default"/>
    <w:rsid w:val="005F6C6D"/>
    <w:pPr>
      <w:spacing w:line="271" w:lineRule="atLeast"/>
    </w:pPr>
    <w:rPr>
      <w:color w:val="auto"/>
    </w:rPr>
  </w:style>
  <w:style w:type="paragraph" w:customStyle="1" w:styleId="CM95">
    <w:name w:val="CM95"/>
    <w:basedOn w:val="Default"/>
    <w:next w:val="Default"/>
    <w:rsid w:val="005F6C6D"/>
    <w:pPr>
      <w:spacing w:line="266" w:lineRule="atLeast"/>
    </w:pPr>
    <w:rPr>
      <w:color w:val="auto"/>
    </w:rPr>
  </w:style>
  <w:style w:type="paragraph" w:customStyle="1" w:styleId="CM96">
    <w:name w:val="CM96"/>
    <w:basedOn w:val="Default"/>
    <w:next w:val="Default"/>
    <w:rsid w:val="005F6C6D"/>
    <w:pPr>
      <w:spacing w:line="266" w:lineRule="atLeast"/>
    </w:pPr>
    <w:rPr>
      <w:color w:val="auto"/>
    </w:rPr>
  </w:style>
  <w:style w:type="paragraph" w:customStyle="1" w:styleId="CM97">
    <w:name w:val="CM97"/>
    <w:basedOn w:val="Default"/>
    <w:next w:val="Default"/>
    <w:rsid w:val="005F6C6D"/>
    <w:pPr>
      <w:spacing w:line="193" w:lineRule="atLeast"/>
    </w:pPr>
    <w:rPr>
      <w:color w:val="auto"/>
    </w:rPr>
  </w:style>
  <w:style w:type="paragraph" w:customStyle="1" w:styleId="CM98">
    <w:name w:val="CM98"/>
    <w:basedOn w:val="Default"/>
    <w:next w:val="Default"/>
    <w:rsid w:val="005F6C6D"/>
    <w:pPr>
      <w:spacing w:line="266" w:lineRule="atLeast"/>
    </w:pPr>
    <w:rPr>
      <w:color w:val="auto"/>
    </w:rPr>
  </w:style>
  <w:style w:type="paragraph" w:customStyle="1" w:styleId="CM130">
    <w:name w:val="CM130"/>
    <w:basedOn w:val="Default"/>
    <w:next w:val="Default"/>
    <w:rsid w:val="005F6C6D"/>
    <w:pPr>
      <w:spacing w:after="5103"/>
    </w:pPr>
    <w:rPr>
      <w:color w:val="auto"/>
    </w:rPr>
  </w:style>
  <w:style w:type="paragraph" w:customStyle="1" w:styleId="CM101">
    <w:name w:val="CM101"/>
    <w:basedOn w:val="Default"/>
    <w:next w:val="Default"/>
    <w:rsid w:val="005F6C6D"/>
    <w:pPr>
      <w:spacing w:line="618" w:lineRule="atLeast"/>
    </w:pPr>
    <w:rPr>
      <w:color w:val="auto"/>
    </w:rPr>
  </w:style>
  <w:style w:type="character" w:customStyle="1" w:styleId="GvdeMetniChar">
    <w:name w:val="Gövde Metni Char"/>
    <w:aliases w:val="Char Char Char1,Char Char Char Char,Char Char2"/>
    <w:link w:val="GvdeMetni"/>
    <w:rsid w:val="003C1D5C"/>
    <w:rPr>
      <w:sz w:val="24"/>
      <w:szCs w:val="24"/>
      <w:lang w:val="tr-TR" w:eastAsia="tr-TR"/>
    </w:rPr>
  </w:style>
  <w:style w:type="paragraph" w:styleId="GvdeMetni">
    <w:name w:val="Body Text"/>
    <w:aliases w:val="Char Char,Char Char Char,Char"/>
    <w:basedOn w:val="Normal"/>
    <w:link w:val="GvdeMetniChar"/>
    <w:rsid w:val="003C1D5C"/>
    <w:pPr>
      <w:spacing w:before="120" w:after="120"/>
    </w:pPr>
  </w:style>
  <w:style w:type="character" w:styleId="Kpr">
    <w:name w:val="Hyperlink"/>
    <w:uiPriority w:val="99"/>
    <w:rsid w:val="00E12D32"/>
    <w:rPr>
      <w:color w:val="0000FF"/>
      <w:u w:val="single"/>
    </w:rPr>
  </w:style>
  <w:style w:type="paragraph" w:styleId="GvdeMetni2">
    <w:name w:val="Body Text 2"/>
    <w:basedOn w:val="Normal"/>
    <w:rsid w:val="00DD688B"/>
    <w:pPr>
      <w:spacing w:after="120" w:line="480" w:lineRule="auto"/>
    </w:pPr>
  </w:style>
  <w:style w:type="paragraph" w:styleId="DipnotMetni">
    <w:name w:val="footnote text"/>
    <w:basedOn w:val="Normal"/>
    <w:semiHidden/>
    <w:rsid w:val="00DD688B"/>
  </w:style>
  <w:style w:type="character" w:styleId="DipnotBavurusu">
    <w:name w:val="footnote reference"/>
    <w:semiHidden/>
    <w:rsid w:val="00DD688B"/>
    <w:rPr>
      <w:vertAlign w:val="superscript"/>
    </w:rPr>
  </w:style>
  <w:style w:type="paragraph" w:customStyle="1" w:styleId="xl26">
    <w:name w:val="xl26"/>
    <w:basedOn w:val="Normal"/>
    <w:rsid w:val="003D6A7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3D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A2E54"/>
    <w:pPr>
      <w:autoSpaceDE w:val="0"/>
      <w:autoSpaceDN w:val="0"/>
      <w:spacing w:before="120" w:after="120" w:line="240" w:lineRule="atLeast"/>
    </w:pPr>
  </w:style>
  <w:style w:type="paragraph" w:customStyle="1" w:styleId="URilekpara">
    <w:name w:val="URiçlekpara"/>
    <w:basedOn w:val="Normal"/>
    <w:link w:val="URilekparaChar"/>
    <w:rsid w:val="00FA2E54"/>
    <w:pPr>
      <w:ind w:left="357" w:right="408"/>
    </w:pPr>
    <w:rPr>
      <w:i/>
    </w:rPr>
  </w:style>
  <w:style w:type="character" w:customStyle="1" w:styleId="URilekparaChar">
    <w:name w:val="URiçlekpara Char"/>
    <w:link w:val="URilekpara"/>
    <w:rsid w:val="00FA2E54"/>
    <w:rPr>
      <w:i/>
      <w:sz w:val="24"/>
      <w:szCs w:val="24"/>
      <w:lang w:val="tr-TR" w:eastAsia="tr-TR" w:bidi="ar-SA"/>
    </w:rPr>
  </w:style>
  <w:style w:type="paragraph" w:styleId="AltBilgi">
    <w:name w:val="footer"/>
    <w:basedOn w:val="Normal"/>
    <w:link w:val="AltBilgiChar"/>
    <w:uiPriority w:val="99"/>
    <w:rsid w:val="00F5501F"/>
    <w:pPr>
      <w:tabs>
        <w:tab w:val="center" w:pos="4320"/>
        <w:tab w:val="right" w:pos="8640"/>
      </w:tabs>
    </w:pPr>
  </w:style>
  <w:style w:type="character" w:customStyle="1" w:styleId="AltBilgiChar">
    <w:name w:val="Alt Bilgi Char"/>
    <w:link w:val="AltBilgi"/>
    <w:uiPriority w:val="99"/>
    <w:rsid w:val="00EF37EB"/>
    <w:rPr>
      <w:sz w:val="24"/>
      <w:szCs w:val="24"/>
      <w:lang w:val="tr-TR" w:eastAsia="tr-TR"/>
    </w:rPr>
  </w:style>
  <w:style w:type="paragraph" w:customStyle="1" w:styleId="URikinciltab">
    <w:name w:val="URikinciltab"/>
    <w:basedOn w:val="Normal"/>
    <w:link w:val="URikinciltabChar"/>
    <w:rsid w:val="0028767F"/>
    <w:pPr>
      <w:keepNext/>
      <w:keepLines/>
      <w:tabs>
        <w:tab w:val="left" w:pos="360"/>
      </w:tabs>
      <w:autoSpaceDE w:val="0"/>
      <w:autoSpaceDN w:val="0"/>
      <w:spacing w:before="120" w:after="120" w:line="240" w:lineRule="atLeast"/>
    </w:pPr>
    <w:rPr>
      <w:b/>
      <w:bCs/>
      <w:color w:val="221E1F"/>
    </w:rPr>
  </w:style>
  <w:style w:type="character" w:customStyle="1" w:styleId="URikinciltabChar">
    <w:name w:val="URikinciltab Char"/>
    <w:link w:val="URikinciltab"/>
    <w:rsid w:val="0028767F"/>
    <w:rPr>
      <w:b/>
      <w:bCs/>
      <w:color w:val="221E1F"/>
      <w:sz w:val="24"/>
      <w:szCs w:val="24"/>
      <w:lang w:val="tr-TR" w:eastAsia="tr-TR" w:bidi="ar-SA"/>
    </w:rPr>
  </w:style>
  <w:style w:type="paragraph" w:customStyle="1" w:styleId="Pa1">
    <w:name w:val="Pa1"/>
    <w:basedOn w:val="Default"/>
    <w:next w:val="Default"/>
    <w:rsid w:val="00240735"/>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240735"/>
    <w:pPr>
      <w:keepNext/>
      <w:keepLines/>
      <w:tabs>
        <w:tab w:val="left" w:pos="567"/>
      </w:tabs>
      <w:spacing w:before="120" w:after="120" w:line="240" w:lineRule="exact"/>
    </w:pPr>
    <w:rPr>
      <w:b/>
    </w:rPr>
  </w:style>
  <w:style w:type="paragraph" w:styleId="GvdeMetniGirintisi2">
    <w:name w:val="Body Text Indent 2"/>
    <w:basedOn w:val="Normal"/>
    <w:rsid w:val="00106AD4"/>
    <w:pPr>
      <w:spacing w:after="120" w:line="480" w:lineRule="auto"/>
      <w:ind w:left="283"/>
    </w:pPr>
  </w:style>
  <w:style w:type="paragraph" w:styleId="GvdeMetniGirintisi3">
    <w:name w:val="Body Text Indent 3"/>
    <w:basedOn w:val="Normal"/>
    <w:rsid w:val="00106AD4"/>
    <w:pPr>
      <w:spacing w:after="120"/>
      <w:ind w:left="283"/>
    </w:pPr>
    <w:rPr>
      <w:sz w:val="16"/>
      <w:szCs w:val="16"/>
    </w:rPr>
  </w:style>
  <w:style w:type="paragraph" w:styleId="KonuBal">
    <w:name w:val="Title"/>
    <w:aliases w:val="başlık 2"/>
    <w:basedOn w:val="Balk2"/>
    <w:next w:val="Normal"/>
    <w:link w:val="KonuBalChar"/>
    <w:uiPriority w:val="10"/>
    <w:qFormat/>
    <w:rsid w:val="003250D4"/>
    <w:pPr>
      <w:tabs>
        <w:tab w:val="left" w:pos="566"/>
        <w:tab w:val="left" w:pos="851"/>
      </w:tabs>
      <w:spacing w:after="60" w:line="240" w:lineRule="auto"/>
      <w:ind w:left="567"/>
    </w:pPr>
    <w:rPr>
      <w:rFonts w:ascii="Times New Roman" w:hAnsi="Times New Roman" w:cs="Times New Roman"/>
      <w:b/>
      <w:smallCaps w:val="0"/>
      <w:sz w:val="24"/>
      <w:szCs w:val="24"/>
    </w:rPr>
  </w:style>
  <w:style w:type="character" w:customStyle="1" w:styleId="KonuBalChar">
    <w:name w:val="Konu Başlığı Char"/>
    <w:aliases w:val="başlık 2 Char"/>
    <w:basedOn w:val="VarsaylanParagrafYazTipi"/>
    <w:link w:val="KonuBal"/>
    <w:uiPriority w:val="10"/>
    <w:rsid w:val="003250D4"/>
    <w:rPr>
      <w:rFonts w:ascii="Times New Roman" w:hAnsi="Times New Roman" w:cs="Times New Roman"/>
      <w:b/>
      <w:spacing w:val="5"/>
      <w:sz w:val="24"/>
      <w:szCs w:val="24"/>
    </w:rPr>
  </w:style>
  <w:style w:type="paragraph" w:styleId="GvdeMetniGirintisi">
    <w:name w:val="Body Text Indent"/>
    <w:basedOn w:val="Normal"/>
    <w:rsid w:val="00106AD4"/>
    <w:pPr>
      <w:spacing w:after="120"/>
      <w:ind w:left="283"/>
    </w:pPr>
  </w:style>
  <w:style w:type="paragraph" w:styleId="Altyaz">
    <w:name w:val="Subtitle"/>
    <w:basedOn w:val="Normal"/>
    <w:next w:val="Normal"/>
    <w:link w:val="AltyazChar"/>
    <w:uiPriority w:val="11"/>
    <w:rsid w:val="00F76888"/>
    <w:pPr>
      <w:spacing w:after="720" w:line="240" w:lineRule="auto"/>
      <w:jc w:val="right"/>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F76888"/>
    <w:rPr>
      <w:rFonts w:asciiTheme="majorHAnsi" w:eastAsiaTheme="majorEastAsia" w:hAnsiTheme="majorHAnsi" w:cstheme="majorBidi"/>
    </w:rPr>
  </w:style>
  <w:style w:type="paragraph" w:styleId="T1">
    <w:name w:val="toc 1"/>
    <w:basedOn w:val="Normal"/>
    <w:next w:val="Normal"/>
    <w:autoRedefine/>
    <w:uiPriority w:val="39"/>
    <w:rsid w:val="005128D4"/>
    <w:rPr>
      <w:rFonts w:ascii="Times New Roman" w:hAnsi="Times New Roman" w:cs="Times New Roman"/>
      <w:b/>
    </w:rPr>
  </w:style>
  <w:style w:type="paragraph" w:styleId="GvdeMetni3">
    <w:name w:val="Body Text 3"/>
    <w:aliases w:val=" Char"/>
    <w:basedOn w:val="Normal"/>
    <w:link w:val="GvdeMetni3Char"/>
    <w:rsid w:val="00106AD4"/>
    <w:pPr>
      <w:spacing w:after="120"/>
    </w:pPr>
    <w:rPr>
      <w:sz w:val="16"/>
      <w:szCs w:val="16"/>
    </w:rPr>
  </w:style>
  <w:style w:type="character" w:customStyle="1" w:styleId="GvdeMetni3Char">
    <w:name w:val="Gövde Metni 3 Char"/>
    <w:aliases w:val=" Char Char"/>
    <w:link w:val="GvdeMetni3"/>
    <w:rsid w:val="00923466"/>
    <w:rPr>
      <w:sz w:val="16"/>
      <w:szCs w:val="16"/>
      <w:lang w:val="tr-TR" w:eastAsia="tr-TR" w:bidi="ar-SA"/>
    </w:rPr>
  </w:style>
  <w:style w:type="paragraph" w:customStyle="1" w:styleId="Text1">
    <w:name w:val="Text 1"/>
    <w:basedOn w:val="Normal"/>
    <w:rsid w:val="00106AD4"/>
    <w:pPr>
      <w:spacing w:after="240"/>
      <w:ind w:left="483"/>
    </w:pPr>
    <w:rPr>
      <w:lang w:val="fr-FR" w:eastAsia="en-US"/>
    </w:rPr>
  </w:style>
  <w:style w:type="paragraph" w:customStyle="1" w:styleId="Text4">
    <w:name w:val="Text 4"/>
    <w:basedOn w:val="Normal"/>
    <w:rsid w:val="00106AD4"/>
    <w:pPr>
      <w:spacing w:after="240"/>
      <w:ind w:left="2880"/>
    </w:pPr>
    <w:rPr>
      <w:lang w:val="fr-FR" w:eastAsia="en-US"/>
    </w:rPr>
  </w:style>
  <w:style w:type="paragraph" w:styleId="BalonMetni">
    <w:name w:val="Balloon Text"/>
    <w:basedOn w:val="Normal"/>
    <w:semiHidden/>
    <w:rsid w:val="0016446F"/>
    <w:rPr>
      <w:rFonts w:ascii="Tahoma" w:hAnsi="Tahoma" w:cs="Tahoma"/>
      <w:sz w:val="16"/>
      <w:szCs w:val="16"/>
    </w:rPr>
  </w:style>
  <w:style w:type="paragraph" w:styleId="NormalWeb">
    <w:name w:val="Normal (Web)"/>
    <w:basedOn w:val="Normal"/>
    <w:uiPriority w:val="99"/>
    <w:rsid w:val="00CC5DB6"/>
    <w:pPr>
      <w:spacing w:before="100" w:beforeAutospacing="1" w:after="100" w:afterAutospacing="1"/>
    </w:pPr>
  </w:style>
  <w:style w:type="character" w:styleId="SayfaNumaras">
    <w:name w:val="page number"/>
    <w:basedOn w:val="VarsaylanParagrafYazTipi"/>
    <w:rsid w:val="00CB452F"/>
  </w:style>
  <w:style w:type="paragraph" w:styleId="stBilgi">
    <w:name w:val="header"/>
    <w:basedOn w:val="Normal"/>
    <w:link w:val="stBilgiChar"/>
    <w:uiPriority w:val="99"/>
    <w:rsid w:val="00C1038A"/>
    <w:pPr>
      <w:tabs>
        <w:tab w:val="center" w:pos="4536"/>
        <w:tab w:val="right" w:pos="9072"/>
      </w:tabs>
    </w:pPr>
    <w:rPr>
      <w:lang w:val="x-none" w:eastAsia="x-none"/>
    </w:rPr>
  </w:style>
  <w:style w:type="character" w:customStyle="1" w:styleId="stBilgiChar">
    <w:name w:val="Üst Bilgi Char"/>
    <w:link w:val="stBilgi"/>
    <w:uiPriority w:val="99"/>
    <w:rsid w:val="00D267C3"/>
    <w:rPr>
      <w:sz w:val="24"/>
      <w:szCs w:val="24"/>
    </w:rPr>
  </w:style>
  <w:style w:type="character" w:customStyle="1" w:styleId="main1">
    <w:name w:val="main1"/>
    <w:rsid w:val="00C6467C"/>
    <w:rPr>
      <w:rFonts w:ascii="Tahoma" w:hAnsi="Tahoma" w:cs="Tahoma" w:hint="default"/>
      <w:color w:val="494F4E"/>
      <w:sz w:val="18"/>
      <w:szCs w:val="18"/>
    </w:rPr>
  </w:style>
  <w:style w:type="paragraph" w:customStyle="1" w:styleId="ListeParagraf1">
    <w:name w:val="Liste Paragraf1"/>
    <w:basedOn w:val="Normal"/>
    <w:qFormat/>
    <w:rsid w:val="00BE4F1B"/>
    <w:pPr>
      <w:ind w:left="720"/>
    </w:pPr>
  </w:style>
  <w:style w:type="paragraph" w:styleId="ListeParagraf">
    <w:name w:val="List Paragraph"/>
    <w:basedOn w:val="Normal"/>
    <w:uiPriority w:val="34"/>
    <w:qFormat/>
    <w:rsid w:val="00817C1A"/>
    <w:pPr>
      <w:ind w:left="720"/>
      <w:contextualSpacing/>
    </w:pPr>
  </w:style>
  <w:style w:type="paragraph" w:customStyle="1" w:styleId="3-NormalYaz">
    <w:name w:val="3-Normal Yazı"/>
    <w:rsid w:val="004A5229"/>
    <w:pPr>
      <w:tabs>
        <w:tab w:val="left" w:pos="566"/>
      </w:tabs>
    </w:pPr>
    <w:rPr>
      <w:sz w:val="19"/>
      <w:lang w:eastAsia="en-US"/>
    </w:rPr>
  </w:style>
  <w:style w:type="character" w:customStyle="1" w:styleId="CharChar">
    <w:name w:val="Char Char"/>
    <w:rsid w:val="00A0190C"/>
    <w:rPr>
      <w:sz w:val="24"/>
      <w:szCs w:val="24"/>
      <w:u w:val="single"/>
      <w:lang w:val="tr-TR" w:eastAsia="tr-TR" w:bidi="ar-SA"/>
    </w:rPr>
  </w:style>
  <w:style w:type="paragraph" w:styleId="BelgeBalantlar">
    <w:name w:val="Document Map"/>
    <w:basedOn w:val="Normal"/>
    <w:semiHidden/>
    <w:rsid w:val="006A6B9C"/>
    <w:pPr>
      <w:shd w:val="clear" w:color="auto" w:fill="000080"/>
    </w:pPr>
    <w:rPr>
      <w:rFonts w:ascii="Tahoma" w:hAnsi="Tahoma" w:cs="Tahoma"/>
    </w:rPr>
  </w:style>
  <w:style w:type="table" w:styleId="TabloKlavuz1">
    <w:name w:val="Table Grid 1"/>
    <w:basedOn w:val="NormalTablo"/>
    <w:rsid w:val="004821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Gl">
    <w:name w:val="Strong"/>
    <w:uiPriority w:val="22"/>
    <w:qFormat/>
    <w:rsid w:val="00F76888"/>
    <w:rPr>
      <w:b/>
      <w:bCs/>
      <w:color w:val="F79646" w:themeColor="accent6"/>
    </w:rPr>
  </w:style>
  <w:style w:type="paragraph" w:customStyle="1" w:styleId="3-normalyaz0">
    <w:name w:val="3-normalyaz"/>
    <w:basedOn w:val="Normal"/>
    <w:rsid w:val="008443F3"/>
    <w:pPr>
      <w:spacing w:before="100" w:beforeAutospacing="1" w:after="100" w:afterAutospacing="1" w:line="240" w:lineRule="auto"/>
      <w:jc w:val="left"/>
    </w:pPr>
  </w:style>
  <w:style w:type="character" w:customStyle="1" w:styleId="CharChar1">
    <w:name w:val="Char Char1"/>
    <w:rsid w:val="00BD487F"/>
    <w:rPr>
      <w:sz w:val="24"/>
      <w:szCs w:val="24"/>
      <w:u w:val="single"/>
      <w:lang w:val="tr-TR" w:eastAsia="tr-TR" w:bidi="ar-SA"/>
    </w:rPr>
  </w:style>
  <w:style w:type="paragraph" w:styleId="SonnotMetni">
    <w:name w:val="endnote text"/>
    <w:basedOn w:val="Normal"/>
    <w:link w:val="SonnotMetniChar"/>
    <w:uiPriority w:val="99"/>
    <w:semiHidden/>
    <w:unhideWhenUsed/>
    <w:rsid w:val="00F65961"/>
  </w:style>
  <w:style w:type="character" w:customStyle="1" w:styleId="SonnotMetniChar">
    <w:name w:val="Sonnot Metni Char"/>
    <w:basedOn w:val="VarsaylanParagrafYazTipi"/>
    <w:link w:val="SonnotMetni"/>
    <w:uiPriority w:val="99"/>
    <w:semiHidden/>
    <w:rsid w:val="00F65961"/>
  </w:style>
  <w:style w:type="character" w:styleId="SonnotBavurusu">
    <w:name w:val="endnote reference"/>
    <w:uiPriority w:val="99"/>
    <w:semiHidden/>
    <w:unhideWhenUsed/>
    <w:rsid w:val="00F65961"/>
    <w:rPr>
      <w:vertAlign w:val="superscript"/>
    </w:rPr>
  </w:style>
  <w:style w:type="paragraph" w:customStyle="1" w:styleId="TableContents">
    <w:name w:val="Table Contents"/>
    <w:basedOn w:val="Normal"/>
    <w:rsid w:val="00BC0396"/>
    <w:pPr>
      <w:suppressLineNumbers/>
      <w:suppressAutoHyphens/>
      <w:autoSpaceDN w:val="0"/>
      <w:spacing w:line="240" w:lineRule="auto"/>
      <w:jc w:val="left"/>
    </w:pPr>
    <w:rPr>
      <w:rFonts w:eastAsia="SimSun" w:cs="Mangal"/>
      <w:kern w:val="3"/>
      <w:lang w:eastAsia="zh-CN" w:bidi="hi-IN"/>
    </w:rPr>
  </w:style>
  <w:style w:type="paragraph" w:styleId="ResimYazs">
    <w:name w:val="caption"/>
    <w:basedOn w:val="Normal"/>
    <w:next w:val="Normal"/>
    <w:uiPriority w:val="35"/>
    <w:unhideWhenUsed/>
    <w:qFormat/>
    <w:rsid w:val="00F76888"/>
    <w:rPr>
      <w:b/>
      <w:bCs/>
      <w:caps/>
      <w:sz w:val="16"/>
      <w:szCs w:val="16"/>
    </w:rPr>
  </w:style>
  <w:style w:type="character" w:styleId="Vurgu">
    <w:name w:val="Emphasis"/>
    <w:uiPriority w:val="20"/>
    <w:rsid w:val="00F76888"/>
    <w:rPr>
      <w:b/>
      <w:bCs/>
      <w:i/>
      <w:iCs/>
      <w:spacing w:val="10"/>
    </w:rPr>
  </w:style>
  <w:style w:type="paragraph" w:styleId="AralkYok">
    <w:name w:val="No Spacing"/>
    <w:uiPriority w:val="1"/>
    <w:qFormat/>
    <w:rsid w:val="00F76888"/>
    <w:pPr>
      <w:spacing w:after="0" w:line="240" w:lineRule="auto"/>
    </w:pPr>
  </w:style>
  <w:style w:type="paragraph" w:styleId="Alnt">
    <w:name w:val="Quote"/>
    <w:basedOn w:val="Normal"/>
    <w:next w:val="Normal"/>
    <w:link w:val="AlntChar"/>
    <w:uiPriority w:val="29"/>
    <w:qFormat/>
    <w:rsid w:val="00F76888"/>
    <w:rPr>
      <w:i/>
      <w:iCs/>
    </w:rPr>
  </w:style>
  <w:style w:type="character" w:customStyle="1" w:styleId="AlntChar">
    <w:name w:val="Alıntı Char"/>
    <w:basedOn w:val="VarsaylanParagrafYazTipi"/>
    <w:link w:val="Alnt"/>
    <w:uiPriority w:val="29"/>
    <w:rsid w:val="00F76888"/>
    <w:rPr>
      <w:i/>
      <w:iCs/>
    </w:rPr>
  </w:style>
  <w:style w:type="paragraph" w:styleId="GlAlnt">
    <w:name w:val="Intense Quote"/>
    <w:basedOn w:val="Normal"/>
    <w:next w:val="Normal"/>
    <w:link w:val="GlAlntChar"/>
    <w:uiPriority w:val="30"/>
    <w:qFormat/>
    <w:rsid w:val="00F76888"/>
    <w:pPr>
      <w:pBdr>
        <w:top w:val="single" w:sz="8" w:space="1" w:color="F79646" w:themeColor="accent6"/>
      </w:pBdr>
      <w:spacing w:before="140" w:after="140"/>
      <w:ind w:left="1440" w:right="1440"/>
    </w:pPr>
    <w:rPr>
      <w:b/>
      <w:bCs/>
      <w:i/>
      <w:iCs/>
    </w:rPr>
  </w:style>
  <w:style w:type="character" w:customStyle="1" w:styleId="GlAlntChar">
    <w:name w:val="Güçlü Alıntı Char"/>
    <w:basedOn w:val="VarsaylanParagrafYazTipi"/>
    <w:link w:val="GlAlnt"/>
    <w:uiPriority w:val="30"/>
    <w:rsid w:val="00F76888"/>
    <w:rPr>
      <w:b/>
      <w:bCs/>
      <w:i/>
      <w:iCs/>
    </w:rPr>
  </w:style>
  <w:style w:type="character" w:styleId="HafifVurgulama">
    <w:name w:val="Subtle Emphasis"/>
    <w:uiPriority w:val="19"/>
    <w:qFormat/>
    <w:rsid w:val="00CB4D1A"/>
    <w:rPr>
      <w:rFonts w:ascii="Times New Roman" w:hAnsi="Times New Roman"/>
      <w:i w:val="0"/>
      <w:iCs/>
      <w:sz w:val="24"/>
    </w:rPr>
  </w:style>
  <w:style w:type="character" w:styleId="GlVurgulama">
    <w:name w:val="Intense Emphasis"/>
    <w:uiPriority w:val="21"/>
    <w:qFormat/>
    <w:rsid w:val="00F76888"/>
    <w:rPr>
      <w:b/>
      <w:bCs/>
      <w:i/>
      <w:iCs/>
      <w:color w:val="F79646" w:themeColor="accent6"/>
      <w:spacing w:val="10"/>
    </w:rPr>
  </w:style>
  <w:style w:type="character" w:styleId="HafifBavuru">
    <w:name w:val="Subtle Reference"/>
    <w:uiPriority w:val="31"/>
    <w:qFormat/>
    <w:rsid w:val="001A7751"/>
    <w:rPr>
      <w:rFonts w:ascii="Times New Roman" w:hAnsi="Times New Roman"/>
      <w:b/>
      <w:bCs/>
      <w:sz w:val="24"/>
    </w:rPr>
  </w:style>
  <w:style w:type="character" w:styleId="GlBavuru">
    <w:name w:val="Intense Reference"/>
    <w:uiPriority w:val="32"/>
    <w:qFormat/>
    <w:rsid w:val="00F76888"/>
    <w:rPr>
      <w:b/>
      <w:bCs/>
      <w:smallCaps/>
      <w:spacing w:val="5"/>
      <w:sz w:val="22"/>
      <w:szCs w:val="22"/>
      <w:u w:val="single"/>
    </w:rPr>
  </w:style>
  <w:style w:type="character" w:styleId="KitapBal">
    <w:name w:val="Book Title"/>
    <w:uiPriority w:val="33"/>
    <w:qFormat/>
    <w:rsid w:val="00F76888"/>
    <w:rPr>
      <w:rFonts w:asciiTheme="majorHAnsi" w:eastAsiaTheme="majorEastAsia" w:hAnsiTheme="majorHAnsi" w:cstheme="majorBidi"/>
      <w:i/>
      <w:iCs/>
      <w:sz w:val="20"/>
      <w:szCs w:val="20"/>
    </w:rPr>
  </w:style>
  <w:style w:type="paragraph" w:styleId="TBal">
    <w:name w:val="TOC Heading"/>
    <w:basedOn w:val="Balk1"/>
    <w:next w:val="Normal"/>
    <w:uiPriority w:val="39"/>
    <w:unhideWhenUsed/>
    <w:qFormat/>
    <w:rsid w:val="00F76888"/>
    <w:pPr>
      <w:outlineLvl w:val="9"/>
    </w:pPr>
  </w:style>
  <w:style w:type="table" w:customStyle="1" w:styleId="TabloKlavuzu1">
    <w:name w:val="Tablo Kılavuzu1"/>
    <w:basedOn w:val="NormalTablo"/>
    <w:next w:val="TabloKlavuzu"/>
    <w:uiPriority w:val="59"/>
    <w:rsid w:val="007C5DAB"/>
    <w:pPr>
      <w:spacing w:after="0" w:line="240" w:lineRule="auto"/>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rsid w:val="00E2396E"/>
    <w:pPr>
      <w:tabs>
        <w:tab w:val="left" w:pos="426"/>
        <w:tab w:val="right" w:leader="dot" w:pos="9063"/>
      </w:tabs>
      <w:spacing w:after="100" w:line="259" w:lineRule="auto"/>
      <w:ind w:left="220"/>
      <w:jc w:val="left"/>
    </w:pPr>
    <w:rPr>
      <w:rFonts w:ascii="Times New Roman" w:hAnsi="Times New Roman" w:cs="Times New Roman"/>
      <w:noProof/>
      <w:sz w:val="22"/>
      <w:szCs w:val="24"/>
    </w:rPr>
  </w:style>
  <w:style w:type="paragraph" w:styleId="T3">
    <w:name w:val="toc 3"/>
    <w:basedOn w:val="Normal"/>
    <w:next w:val="Normal"/>
    <w:autoRedefine/>
    <w:uiPriority w:val="39"/>
    <w:unhideWhenUsed/>
    <w:rsid w:val="005128D4"/>
    <w:pPr>
      <w:spacing w:after="100" w:line="259" w:lineRule="auto"/>
      <w:ind w:left="440"/>
      <w:jc w:val="left"/>
    </w:pPr>
    <w:rPr>
      <w:rFonts w:cs="Times New Roman"/>
      <w:sz w:val="22"/>
      <w:szCs w:val="22"/>
    </w:rPr>
  </w:style>
  <w:style w:type="character" w:customStyle="1" w:styleId="zmlenmeyenBahsetme1">
    <w:name w:val="Çözümlenmeyen Bahsetme1"/>
    <w:basedOn w:val="VarsaylanParagrafYazTipi"/>
    <w:uiPriority w:val="99"/>
    <w:semiHidden/>
    <w:unhideWhenUsed/>
    <w:rsid w:val="00AB57BA"/>
    <w:rPr>
      <w:color w:val="605E5C"/>
      <w:shd w:val="clear" w:color="auto" w:fill="E1DFDD"/>
    </w:rPr>
  </w:style>
  <w:style w:type="character" w:styleId="AklamaBavurusu">
    <w:name w:val="annotation reference"/>
    <w:basedOn w:val="VarsaylanParagrafYazTipi"/>
    <w:uiPriority w:val="99"/>
    <w:semiHidden/>
    <w:unhideWhenUsed/>
    <w:rsid w:val="00455549"/>
    <w:rPr>
      <w:sz w:val="16"/>
      <w:szCs w:val="16"/>
    </w:rPr>
  </w:style>
  <w:style w:type="paragraph" w:styleId="AklamaMetni">
    <w:name w:val="annotation text"/>
    <w:basedOn w:val="Normal"/>
    <w:link w:val="AklamaMetniChar"/>
    <w:uiPriority w:val="99"/>
    <w:semiHidden/>
    <w:unhideWhenUsed/>
    <w:rsid w:val="00455549"/>
    <w:pPr>
      <w:spacing w:line="240" w:lineRule="auto"/>
    </w:pPr>
  </w:style>
  <w:style w:type="character" w:customStyle="1" w:styleId="AklamaMetniChar">
    <w:name w:val="Açıklama Metni Char"/>
    <w:basedOn w:val="VarsaylanParagrafYazTipi"/>
    <w:link w:val="AklamaMetni"/>
    <w:uiPriority w:val="99"/>
    <w:semiHidden/>
    <w:rsid w:val="00455549"/>
  </w:style>
  <w:style w:type="paragraph" w:styleId="AklamaKonusu">
    <w:name w:val="annotation subject"/>
    <w:basedOn w:val="AklamaMetni"/>
    <w:next w:val="AklamaMetni"/>
    <w:link w:val="AklamaKonusuChar"/>
    <w:uiPriority w:val="99"/>
    <w:semiHidden/>
    <w:unhideWhenUsed/>
    <w:rsid w:val="00455549"/>
    <w:rPr>
      <w:b/>
      <w:bCs/>
    </w:rPr>
  </w:style>
  <w:style w:type="character" w:customStyle="1" w:styleId="AklamaKonusuChar">
    <w:name w:val="Açıklama Konusu Char"/>
    <w:basedOn w:val="AklamaMetniChar"/>
    <w:link w:val="AklamaKonusu"/>
    <w:uiPriority w:val="99"/>
    <w:semiHidden/>
    <w:rsid w:val="004555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078">
      <w:bodyDiv w:val="1"/>
      <w:marLeft w:val="0"/>
      <w:marRight w:val="0"/>
      <w:marTop w:val="0"/>
      <w:marBottom w:val="0"/>
      <w:divBdr>
        <w:top w:val="none" w:sz="0" w:space="0" w:color="auto"/>
        <w:left w:val="none" w:sz="0" w:space="0" w:color="auto"/>
        <w:bottom w:val="none" w:sz="0" w:space="0" w:color="auto"/>
        <w:right w:val="none" w:sz="0" w:space="0" w:color="auto"/>
      </w:divBdr>
    </w:div>
    <w:div w:id="84621348">
      <w:bodyDiv w:val="1"/>
      <w:marLeft w:val="0"/>
      <w:marRight w:val="0"/>
      <w:marTop w:val="0"/>
      <w:marBottom w:val="0"/>
      <w:divBdr>
        <w:top w:val="none" w:sz="0" w:space="0" w:color="auto"/>
        <w:left w:val="none" w:sz="0" w:space="0" w:color="auto"/>
        <w:bottom w:val="none" w:sz="0" w:space="0" w:color="auto"/>
        <w:right w:val="none" w:sz="0" w:space="0" w:color="auto"/>
      </w:divBdr>
    </w:div>
    <w:div w:id="165830581">
      <w:bodyDiv w:val="1"/>
      <w:marLeft w:val="0"/>
      <w:marRight w:val="0"/>
      <w:marTop w:val="0"/>
      <w:marBottom w:val="0"/>
      <w:divBdr>
        <w:top w:val="none" w:sz="0" w:space="0" w:color="auto"/>
        <w:left w:val="none" w:sz="0" w:space="0" w:color="auto"/>
        <w:bottom w:val="none" w:sz="0" w:space="0" w:color="auto"/>
        <w:right w:val="none" w:sz="0" w:space="0" w:color="auto"/>
      </w:divBdr>
    </w:div>
    <w:div w:id="308174331">
      <w:bodyDiv w:val="1"/>
      <w:marLeft w:val="0"/>
      <w:marRight w:val="0"/>
      <w:marTop w:val="0"/>
      <w:marBottom w:val="0"/>
      <w:divBdr>
        <w:top w:val="none" w:sz="0" w:space="0" w:color="auto"/>
        <w:left w:val="none" w:sz="0" w:space="0" w:color="auto"/>
        <w:bottom w:val="none" w:sz="0" w:space="0" w:color="auto"/>
        <w:right w:val="none" w:sz="0" w:space="0" w:color="auto"/>
      </w:divBdr>
      <w:divsChild>
        <w:div w:id="1107308444">
          <w:marLeft w:val="0"/>
          <w:marRight w:val="0"/>
          <w:marTop w:val="100"/>
          <w:marBottom w:val="100"/>
          <w:divBdr>
            <w:top w:val="none" w:sz="0" w:space="0" w:color="auto"/>
            <w:left w:val="none" w:sz="0" w:space="0" w:color="auto"/>
            <w:bottom w:val="none" w:sz="0" w:space="0" w:color="auto"/>
            <w:right w:val="none" w:sz="0" w:space="0" w:color="auto"/>
          </w:divBdr>
          <w:divsChild>
            <w:div w:id="741951761">
              <w:marLeft w:val="0"/>
              <w:marRight w:val="0"/>
              <w:marTop w:val="0"/>
              <w:marBottom w:val="0"/>
              <w:divBdr>
                <w:top w:val="none" w:sz="0" w:space="0" w:color="auto"/>
                <w:left w:val="none" w:sz="0" w:space="0" w:color="auto"/>
                <w:bottom w:val="none" w:sz="0" w:space="0" w:color="auto"/>
                <w:right w:val="none" w:sz="0" w:space="0" w:color="auto"/>
              </w:divBdr>
              <w:divsChild>
                <w:div w:id="340861659">
                  <w:marLeft w:val="0"/>
                  <w:marRight w:val="0"/>
                  <w:marTop w:val="0"/>
                  <w:marBottom w:val="0"/>
                  <w:divBdr>
                    <w:top w:val="none" w:sz="0" w:space="0" w:color="auto"/>
                    <w:left w:val="none" w:sz="0" w:space="0" w:color="auto"/>
                    <w:bottom w:val="none" w:sz="0" w:space="0" w:color="auto"/>
                    <w:right w:val="none" w:sz="0" w:space="0" w:color="auto"/>
                  </w:divBdr>
                  <w:divsChild>
                    <w:div w:id="1978366887">
                      <w:marLeft w:val="0"/>
                      <w:marRight w:val="0"/>
                      <w:marTop w:val="0"/>
                      <w:marBottom w:val="0"/>
                      <w:divBdr>
                        <w:top w:val="none" w:sz="0" w:space="0" w:color="auto"/>
                        <w:left w:val="none" w:sz="0" w:space="0" w:color="auto"/>
                        <w:bottom w:val="none" w:sz="0" w:space="0" w:color="auto"/>
                        <w:right w:val="none" w:sz="0" w:space="0" w:color="auto"/>
                      </w:divBdr>
                      <w:divsChild>
                        <w:div w:id="1897163209">
                          <w:marLeft w:val="0"/>
                          <w:marRight w:val="0"/>
                          <w:marTop w:val="0"/>
                          <w:marBottom w:val="0"/>
                          <w:divBdr>
                            <w:top w:val="none" w:sz="0" w:space="0" w:color="auto"/>
                            <w:left w:val="none" w:sz="0" w:space="0" w:color="auto"/>
                            <w:bottom w:val="none" w:sz="0" w:space="0" w:color="auto"/>
                            <w:right w:val="none" w:sz="0" w:space="0" w:color="auto"/>
                          </w:divBdr>
                          <w:divsChild>
                            <w:div w:id="6475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86375">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65976062">
      <w:bodyDiv w:val="1"/>
      <w:marLeft w:val="0"/>
      <w:marRight w:val="0"/>
      <w:marTop w:val="0"/>
      <w:marBottom w:val="0"/>
      <w:divBdr>
        <w:top w:val="none" w:sz="0" w:space="0" w:color="auto"/>
        <w:left w:val="none" w:sz="0" w:space="0" w:color="auto"/>
        <w:bottom w:val="none" w:sz="0" w:space="0" w:color="auto"/>
        <w:right w:val="none" w:sz="0" w:space="0" w:color="auto"/>
      </w:divBdr>
    </w:div>
    <w:div w:id="667555902">
      <w:bodyDiv w:val="1"/>
      <w:marLeft w:val="0"/>
      <w:marRight w:val="0"/>
      <w:marTop w:val="0"/>
      <w:marBottom w:val="0"/>
      <w:divBdr>
        <w:top w:val="none" w:sz="0" w:space="0" w:color="auto"/>
        <w:left w:val="none" w:sz="0" w:space="0" w:color="auto"/>
        <w:bottom w:val="none" w:sz="0" w:space="0" w:color="auto"/>
        <w:right w:val="none" w:sz="0" w:space="0" w:color="auto"/>
      </w:divBdr>
    </w:div>
    <w:div w:id="722683151">
      <w:bodyDiv w:val="1"/>
      <w:marLeft w:val="0"/>
      <w:marRight w:val="0"/>
      <w:marTop w:val="0"/>
      <w:marBottom w:val="0"/>
      <w:divBdr>
        <w:top w:val="none" w:sz="0" w:space="0" w:color="auto"/>
        <w:left w:val="none" w:sz="0" w:space="0" w:color="auto"/>
        <w:bottom w:val="none" w:sz="0" w:space="0" w:color="auto"/>
        <w:right w:val="none" w:sz="0" w:space="0" w:color="auto"/>
      </w:divBdr>
    </w:div>
    <w:div w:id="786120226">
      <w:bodyDiv w:val="1"/>
      <w:marLeft w:val="0"/>
      <w:marRight w:val="0"/>
      <w:marTop w:val="0"/>
      <w:marBottom w:val="0"/>
      <w:divBdr>
        <w:top w:val="none" w:sz="0" w:space="0" w:color="auto"/>
        <w:left w:val="none" w:sz="0" w:space="0" w:color="auto"/>
        <w:bottom w:val="none" w:sz="0" w:space="0" w:color="auto"/>
        <w:right w:val="none" w:sz="0" w:space="0" w:color="auto"/>
      </w:divBdr>
    </w:div>
    <w:div w:id="802887635">
      <w:bodyDiv w:val="1"/>
      <w:marLeft w:val="0"/>
      <w:marRight w:val="0"/>
      <w:marTop w:val="0"/>
      <w:marBottom w:val="0"/>
      <w:divBdr>
        <w:top w:val="none" w:sz="0" w:space="0" w:color="auto"/>
        <w:left w:val="none" w:sz="0" w:space="0" w:color="auto"/>
        <w:bottom w:val="none" w:sz="0" w:space="0" w:color="auto"/>
        <w:right w:val="none" w:sz="0" w:space="0" w:color="auto"/>
      </w:divBdr>
    </w:div>
    <w:div w:id="805393935">
      <w:bodyDiv w:val="1"/>
      <w:marLeft w:val="0"/>
      <w:marRight w:val="0"/>
      <w:marTop w:val="0"/>
      <w:marBottom w:val="0"/>
      <w:divBdr>
        <w:top w:val="none" w:sz="0" w:space="0" w:color="auto"/>
        <w:left w:val="none" w:sz="0" w:space="0" w:color="auto"/>
        <w:bottom w:val="none" w:sz="0" w:space="0" w:color="auto"/>
        <w:right w:val="none" w:sz="0" w:space="0" w:color="auto"/>
      </w:divBdr>
    </w:div>
    <w:div w:id="836379757">
      <w:bodyDiv w:val="1"/>
      <w:marLeft w:val="0"/>
      <w:marRight w:val="0"/>
      <w:marTop w:val="0"/>
      <w:marBottom w:val="0"/>
      <w:divBdr>
        <w:top w:val="none" w:sz="0" w:space="0" w:color="auto"/>
        <w:left w:val="none" w:sz="0" w:space="0" w:color="auto"/>
        <w:bottom w:val="none" w:sz="0" w:space="0" w:color="auto"/>
        <w:right w:val="none" w:sz="0" w:space="0" w:color="auto"/>
      </w:divBdr>
    </w:div>
    <w:div w:id="879822630">
      <w:bodyDiv w:val="1"/>
      <w:marLeft w:val="0"/>
      <w:marRight w:val="0"/>
      <w:marTop w:val="0"/>
      <w:marBottom w:val="0"/>
      <w:divBdr>
        <w:top w:val="none" w:sz="0" w:space="0" w:color="auto"/>
        <w:left w:val="none" w:sz="0" w:space="0" w:color="auto"/>
        <w:bottom w:val="none" w:sz="0" w:space="0" w:color="auto"/>
        <w:right w:val="none" w:sz="0" w:space="0" w:color="auto"/>
      </w:divBdr>
    </w:div>
    <w:div w:id="1230115540">
      <w:bodyDiv w:val="1"/>
      <w:marLeft w:val="0"/>
      <w:marRight w:val="0"/>
      <w:marTop w:val="0"/>
      <w:marBottom w:val="0"/>
      <w:divBdr>
        <w:top w:val="none" w:sz="0" w:space="0" w:color="auto"/>
        <w:left w:val="none" w:sz="0" w:space="0" w:color="auto"/>
        <w:bottom w:val="none" w:sz="0" w:space="0" w:color="auto"/>
        <w:right w:val="none" w:sz="0" w:space="0" w:color="auto"/>
      </w:divBdr>
    </w:div>
    <w:div w:id="1254826667">
      <w:bodyDiv w:val="1"/>
      <w:marLeft w:val="0"/>
      <w:marRight w:val="0"/>
      <w:marTop w:val="0"/>
      <w:marBottom w:val="0"/>
      <w:divBdr>
        <w:top w:val="none" w:sz="0" w:space="0" w:color="auto"/>
        <w:left w:val="none" w:sz="0" w:space="0" w:color="auto"/>
        <w:bottom w:val="none" w:sz="0" w:space="0" w:color="auto"/>
        <w:right w:val="none" w:sz="0" w:space="0" w:color="auto"/>
      </w:divBdr>
    </w:div>
    <w:div w:id="1290739614">
      <w:bodyDiv w:val="1"/>
      <w:marLeft w:val="0"/>
      <w:marRight w:val="0"/>
      <w:marTop w:val="0"/>
      <w:marBottom w:val="0"/>
      <w:divBdr>
        <w:top w:val="none" w:sz="0" w:space="0" w:color="auto"/>
        <w:left w:val="none" w:sz="0" w:space="0" w:color="auto"/>
        <w:bottom w:val="none" w:sz="0" w:space="0" w:color="auto"/>
        <w:right w:val="none" w:sz="0" w:space="0" w:color="auto"/>
      </w:divBdr>
    </w:div>
    <w:div w:id="1395158563">
      <w:bodyDiv w:val="1"/>
      <w:marLeft w:val="0"/>
      <w:marRight w:val="0"/>
      <w:marTop w:val="0"/>
      <w:marBottom w:val="0"/>
      <w:divBdr>
        <w:top w:val="none" w:sz="0" w:space="0" w:color="auto"/>
        <w:left w:val="none" w:sz="0" w:space="0" w:color="auto"/>
        <w:bottom w:val="none" w:sz="0" w:space="0" w:color="auto"/>
        <w:right w:val="none" w:sz="0" w:space="0" w:color="auto"/>
      </w:divBdr>
    </w:div>
    <w:div w:id="1400907625">
      <w:bodyDiv w:val="1"/>
      <w:marLeft w:val="0"/>
      <w:marRight w:val="0"/>
      <w:marTop w:val="0"/>
      <w:marBottom w:val="0"/>
      <w:divBdr>
        <w:top w:val="none" w:sz="0" w:space="0" w:color="auto"/>
        <w:left w:val="none" w:sz="0" w:space="0" w:color="auto"/>
        <w:bottom w:val="none" w:sz="0" w:space="0" w:color="auto"/>
        <w:right w:val="none" w:sz="0" w:space="0" w:color="auto"/>
      </w:divBdr>
    </w:div>
    <w:div w:id="1467118362">
      <w:bodyDiv w:val="1"/>
      <w:marLeft w:val="0"/>
      <w:marRight w:val="0"/>
      <w:marTop w:val="0"/>
      <w:marBottom w:val="0"/>
      <w:divBdr>
        <w:top w:val="none" w:sz="0" w:space="0" w:color="auto"/>
        <w:left w:val="none" w:sz="0" w:space="0" w:color="auto"/>
        <w:bottom w:val="none" w:sz="0" w:space="0" w:color="auto"/>
        <w:right w:val="none" w:sz="0" w:space="0" w:color="auto"/>
      </w:divBdr>
    </w:div>
    <w:div w:id="1524704386">
      <w:bodyDiv w:val="1"/>
      <w:marLeft w:val="0"/>
      <w:marRight w:val="0"/>
      <w:marTop w:val="0"/>
      <w:marBottom w:val="0"/>
      <w:divBdr>
        <w:top w:val="none" w:sz="0" w:space="0" w:color="auto"/>
        <w:left w:val="none" w:sz="0" w:space="0" w:color="auto"/>
        <w:bottom w:val="none" w:sz="0" w:space="0" w:color="auto"/>
        <w:right w:val="none" w:sz="0" w:space="0" w:color="auto"/>
      </w:divBdr>
    </w:div>
    <w:div w:id="1586065178">
      <w:bodyDiv w:val="1"/>
      <w:marLeft w:val="0"/>
      <w:marRight w:val="0"/>
      <w:marTop w:val="0"/>
      <w:marBottom w:val="0"/>
      <w:divBdr>
        <w:top w:val="none" w:sz="0" w:space="0" w:color="auto"/>
        <w:left w:val="none" w:sz="0" w:space="0" w:color="auto"/>
        <w:bottom w:val="none" w:sz="0" w:space="0" w:color="auto"/>
        <w:right w:val="none" w:sz="0" w:space="0" w:color="auto"/>
      </w:divBdr>
      <w:divsChild>
        <w:div w:id="1793982593">
          <w:marLeft w:val="0"/>
          <w:marRight w:val="0"/>
          <w:marTop w:val="0"/>
          <w:marBottom w:val="0"/>
          <w:divBdr>
            <w:top w:val="none" w:sz="0" w:space="0" w:color="auto"/>
            <w:left w:val="none" w:sz="0" w:space="0" w:color="auto"/>
            <w:bottom w:val="none" w:sz="0" w:space="0" w:color="auto"/>
            <w:right w:val="none" w:sz="0" w:space="0" w:color="auto"/>
          </w:divBdr>
          <w:divsChild>
            <w:div w:id="37245299">
              <w:marLeft w:val="0"/>
              <w:marRight w:val="0"/>
              <w:marTop w:val="0"/>
              <w:marBottom w:val="0"/>
              <w:divBdr>
                <w:top w:val="none" w:sz="0" w:space="0" w:color="auto"/>
                <w:left w:val="none" w:sz="0" w:space="0" w:color="auto"/>
                <w:bottom w:val="none" w:sz="0" w:space="0" w:color="auto"/>
                <w:right w:val="none" w:sz="0" w:space="0" w:color="auto"/>
              </w:divBdr>
            </w:div>
            <w:div w:id="157771642">
              <w:marLeft w:val="0"/>
              <w:marRight w:val="0"/>
              <w:marTop w:val="0"/>
              <w:marBottom w:val="0"/>
              <w:divBdr>
                <w:top w:val="none" w:sz="0" w:space="0" w:color="auto"/>
                <w:left w:val="none" w:sz="0" w:space="0" w:color="auto"/>
                <w:bottom w:val="none" w:sz="0" w:space="0" w:color="auto"/>
                <w:right w:val="none" w:sz="0" w:space="0" w:color="auto"/>
              </w:divBdr>
            </w:div>
            <w:div w:id="359016346">
              <w:marLeft w:val="0"/>
              <w:marRight w:val="0"/>
              <w:marTop w:val="0"/>
              <w:marBottom w:val="0"/>
              <w:divBdr>
                <w:top w:val="none" w:sz="0" w:space="0" w:color="auto"/>
                <w:left w:val="none" w:sz="0" w:space="0" w:color="auto"/>
                <w:bottom w:val="none" w:sz="0" w:space="0" w:color="auto"/>
                <w:right w:val="none" w:sz="0" w:space="0" w:color="auto"/>
              </w:divBdr>
            </w:div>
            <w:div w:id="368452081">
              <w:marLeft w:val="0"/>
              <w:marRight w:val="0"/>
              <w:marTop w:val="0"/>
              <w:marBottom w:val="0"/>
              <w:divBdr>
                <w:top w:val="none" w:sz="0" w:space="0" w:color="auto"/>
                <w:left w:val="none" w:sz="0" w:space="0" w:color="auto"/>
                <w:bottom w:val="none" w:sz="0" w:space="0" w:color="auto"/>
                <w:right w:val="none" w:sz="0" w:space="0" w:color="auto"/>
              </w:divBdr>
            </w:div>
            <w:div w:id="440076194">
              <w:marLeft w:val="0"/>
              <w:marRight w:val="0"/>
              <w:marTop w:val="0"/>
              <w:marBottom w:val="0"/>
              <w:divBdr>
                <w:top w:val="none" w:sz="0" w:space="0" w:color="auto"/>
                <w:left w:val="none" w:sz="0" w:space="0" w:color="auto"/>
                <w:bottom w:val="none" w:sz="0" w:space="0" w:color="auto"/>
                <w:right w:val="none" w:sz="0" w:space="0" w:color="auto"/>
              </w:divBdr>
            </w:div>
            <w:div w:id="465204687">
              <w:marLeft w:val="0"/>
              <w:marRight w:val="0"/>
              <w:marTop w:val="0"/>
              <w:marBottom w:val="0"/>
              <w:divBdr>
                <w:top w:val="none" w:sz="0" w:space="0" w:color="auto"/>
                <w:left w:val="none" w:sz="0" w:space="0" w:color="auto"/>
                <w:bottom w:val="none" w:sz="0" w:space="0" w:color="auto"/>
                <w:right w:val="none" w:sz="0" w:space="0" w:color="auto"/>
              </w:divBdr>
            </w:div>
            <w:div w:id="569927191">
              <w:marLeft w:val="0"/>
              <w:marRight w:val="0"/>
              <w:marTop w:val="0"/>
              <w:marBottom w:val="0"/>
              <w:divBdr>
                <w:top w:val="none" w:sz="0" w:space="0" w:color="auto"/>
                <w:left w:val="none" w:sz="0" w:space="0" w:color="auto"/>
                <w:bottom w:val="none" w:sz="0" w:space="0" w:color="auto"/>
                <w:right w:val="none" w:sz="0" w:space="0" w:color="auto"/>
              </w:divBdr>
            </w:div>
            <w:div w:id="592905431">
              <w:marLeft w:val="0"/>
              <w:marRight w:val="0"/>
              <w:marTop w:val="0"/>
              <w:marBottom w:val="0"/>
              <w:divBdr>
                <w:top w:val="none" w:sz="0" w:space="0" w:color="auto"/>
                <w:left w:val="none" w:sz="0" w:space="0" w:color="auto"/>
                <w:bottom w:val="none" w:sz="0" w:space="0" w:color="auto"/>
                <w:right w:val="none" w:sz="0" w:space="0" w:color="auto"/>
              </w:divBdr>
            </w:div>
            <w:div w:id="699361171">
              <w:marLeft w:val="0"/>
              <w:marRight w:val="0"/>
              <w:marTop w:val="0"/>
              <w:marBottom w:val="0"/>
              <w:divBdr>
                <w:top w:val="none" w:sz="0" w:space="0" w:color="auto"/>
                <w:left w:val="none" w:sz="0" w:space="0" w:color="auto"/>
                <w:bottom w:val="none" w:sz="0" w:space="0" w:color="auto"/>
                <w:right w:val="none" w:sz="0" w:space="0" w:color="auto"/>
              </w:divBdr>
            </w:div>
            <w:div w:id="732971275">
              <w:marLeft w:val="0"/>
              <w:marRight w:val="0"/>
              <w:marTop w:val="0"/>
              <w:marBottom w:val="0"/>
              <w:divBdr>
                <w:top w:val="none" w:sz="0" w:space="0" w:color="auto"/>
                <w:left w:val="none" w:sz="0" w:space="0" w:color="auto"/>
                <w:bottom w:val="none" w:sz="0" w:space="0" w:color="auto"/>
                <w:right w:val="none" w:sz="0" w:space="0" w:color="auto"/>
              </w:divBdr>
            </w:div>
            <w:div w:id="906692889">
              <w:marLeft w:val="0"/>
              <w:marRight w:val="0"/>
              <w:marTop w:val="0"/>
              <w:marBottom w:val="0"/>
              <w:divBdr>
                <w:top w:val="none" w:sz="0" w:space="0" w:color="auto"/>
                <w:left w:val="none" w:sz="0" w:space="0" w:color="auto"/>
                <w:bottom w:val="none" w:sz="0" w:space="0" w:color="auto"/>
                <w:right w:val="none" w:sz="0" w:space="0" w:color="auto"/>
              </w:divBdr>
            </w:div>
            <w:div w:id="923417863">
              <w:marLeft w:val="0"/>
              <w:marRight w:val="0"/>
              <w:marTop w:val="0"/>
              <w:marBottom w:val="0"/>
              <w:divBdr>
                <w:top w:val="none" w:sz="0" w:space="0" w:color="auto"/>
                <w:left w:val="none" w:sz="0" w:space="0" w:color="auto"/>
                <w:bottom w:val="none" w:sz="0" w:space="0" w:color="auto"/>
                <w:right w:val="none" w:sz="0" w:space="0" w:color="auto"/>
              </w:divBdr>
            </w:div>
            <w:div w:id="970283529">
              <w:marLeft w:val="0"/>
              <w:marRight w:val="0"/>
              <w:marTop w:val="0"/>
              <w:marBottom w:val="0"/>
              <w:divBdr>
                <w:top w:val="none" w:sz="0" w:space="0" w:color="auto"/>
                <w:left w:val="none" w:sz="0" w:space="0" w:color="auto"/>
                <w:bottom w:val="none" w:sz="0" w:space="0" w:color="auto"/>
                <w:right w:val="none" w:sz="0" w:space="0" w:color="auto"/>
              </w:divBdr>
            </w:div>
            <w:div w:id="1040282951">
              <w:marLeft w:val="0"/>
              <w:marRight w:val="0"/>
              <w:marTop w:val="0"/>
              <w:marBottom w:val="0"/>
              <w:divBdr>
                <w:top w:val="none" w:sz="0" w:space="0" w:color="auto"/>
                <w:left w:val="none" w:sz="0" w:space="0" w:color="auto"/>
                <w:bottom w:val="none" w:sz="0" w:space="0" w:color="auto"/>
                <w:right w:val="none" w:sz="0" w:space="0" w:color="auto"/>
              </w:divBdr>
            </w:div>
            <w:div w:id="1053504754">
              <w:marLeft w:val="0"/>
              <w:marRight w:val="0"/>
              <w:marTop w:val="0"/>
              <w:marBottom w:val="0"/>
              <w:divBdr>
                <w:top w:val="none" w:sz="0" w:space="0" w:color="auto"/>
                <w:left w:val="none" w:sz="0" w:space="0" w:color="auto"/>
                <w:bottom w:val="none" w:sz="0" w:space="0" w:color="auto"/>
                <w:right w:val="none" w:sz="0" w:space="0" w:color="auto"/>
              </w:divBdr>
            </w:div>
            <w:div w:id="1077555894">
              <w:marLeft w:val="0"/>
              <w:marRight w:val="0"/>
              <w:marTop w:val="0"/>
              <w:marBottom w:val="0"/>
              <w:divBdr>
                <w:top w:val="none" w:sz="0" w:space="0" w:color="auto"/>
                <w:left w:val="none" w:sz="0" w:space="0" w:color="auto"/>
                <w:bottom w:val="none" w:sz="0" w:space="0" w:color="auto"/>
                <w:right w:val="none" w:sz="0" w:space="0" w:color="auto"/>
              </w:divBdr>
            </w:div>
            <w:div w:id="1118373402">
              <w:marLeft w:val="0"/>
              <w:marRight w:val="0"/>
              <w:marTop w:val="0"/>
              <w:marBottom w:val="0"/>
              <w:divBdr>
                <w:top w:val="none" w:sz="0" w:space="0" w:color="auto"/>
                <w:left w:val="none" w:sz="0" w:space="0" w:color="auto"/>
                <w:bottom w:val="none" w:sz="0" w:space="0" w:color="auto"/>
                <w:right w:val="none" w:sz="0" w:space="0" w:color="auto"/>
              </w:divBdr>
            </w:div>
            <w:div w:id="1248031883">
              <w:marLeft w:val="0"/>
              <w:marRight w:val="0"/>
              <w:marTop w:val="0"/>
              <w:marBottom w:val="0"/>
              <w:divBdr>
                <w:top w:val="none" w:sz="0" w:space="0" w:color="auto"/>
                <w:left w:val="none" w:sz="0" w:space="0" w:color="auto"/>
                <w:bottom w:val="none" w:sz="0" w:space="0" w:color="auto"/>
                <w:right w:val="none" w:sz="0" w:space="0" w:color="auto"/>
              </w:divBdr>
            </w:div>
            <w:div w:id="1340813850">
              <w:marLeft w:val="0"/>
              <w:marRight w:val="0"/>
              <w:marTop w:val="0"/>
              <w:marBottom w:val="0"/>
              <w:divBdr>
                <w:top w:val="none" w:sz="0" w:space="0" w:color="auto"/>
                <w:left w:val="none" w:sz="0" w:space="0" w:color="auto"/>
                <w:bottom w:val="none" w:sz="0" w:space="0" w:color="auto"/>
                <w:right w:val="none" w:sz="0" w:space="0" w:color="auto"/>
              </w:divBdr>
            </w:div>
            <w:div w:id="1471289878">
              <w:marLeft w:val="0"/>
              <w:marRight w:val="0"/>
              <w:marTop w:val="0"/>
              <w:marBottom w:val="0"/>
              <w:divBdr>
                <w:top w:val="none" w:sz="0" w:space="0" w:color="auto"/>
                <w:left w:val="none" w:sz="0" w:space="0" w:color="auto"/>
                <w:bottom w:val="none" w:sz="0" w:space="0" w:color="auto"/>
                <w:right w:val="none" w:sz="0" w:space="0" w:color="auto"/>
              </w:divBdr>
            </w:div>
            <w:div w:id="1536574549">
              <w:marLeft w:val="0"/>
              <w:marRight w:val="0"/>
              <w:marTop w:val="0"/>
              <w:marBottom w:val="0"/>
              <w:divBdr>
                <w:top w:val="none" w:sz="0" w:space="0" w:color="auto"/>
                <w:left w:val="none" w:sz="0" w:space="0" w:color="auto"/>
                <w:bottom w:val="none" w:sz="0" w:space="0" w:color="auto"/>
                <w:right w:val="none" w:sz="0" w:space="0" w:color="auto"/>
              </w:divBdr>
            </w:div>
            <w:div w:id="1590700697">
              <w:marLeft w:val="0"/>
              <w:marRight w:val="0"/>
              <w:marTop w:val="0"/>
              <w:marBottom w:val="0"/>
              <w:divBdr>
                <w:top w:val="none" w:sz="0" w:space="0" w:color="auto"/>
                <w:left w:val="none" w:sz="0" w:space="0" w:color="auto"/>
                <w:bottom w:val="none" w:sz="0" w:space="0" w:color="auto"/>
                <w:right w:val="none" w:sz="0" w:space="0" w:color="auto"/>
              </w:divBdr>
            </w:div>
            <w:div w:id="1669946509">
              <w:marLeft w:val="0"/>
              <w:marRight w:val="0"/>
              <w:marTop w:val="0"/>
              <w:marBottom w:val="0"/>
              <w:divBdr>
                <w:top w:val="none" w:sz="0" w:space="0" w:color="auto"/>
                <w:left w:val="none" w:sz="0" w:space="0" w:color="auto"/>
                <w:bottom w:val="none" w:sz="0" w:space="0" w:color="auto"/>
                <w:right w:val="none" w:sz="0" w:space="0" w:color="auto"/>
              </w:divBdr>
            </w:div>
            <w:div w:id="2120753211">
              <w:marLeft w:val="0"/>
              <w:marRight w:val="0"/>
              <w:marTop w:val="0"/>
              <w:marBottom w:val="0"/>
              <w:divBdr>
                <w:top w:val="none" w:sz="0" w:space="0" w:color="auto"/>
                <w:left w:val="none" w:sz="0" w:space="0" w:color="auto"/>
                <w:bottom w:val="none" w:sz="0" w:space="0" w:color="auto"/>
                <w:right w:val="none" w:sz="0" w:space="0" w:color="auto"/>
              </w:divBdr>
            </w:div>
            <w:div w:id="21315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8662">
      <w:bodyDiv w:val="1"/>
      <w:marLeft w:val="0"/>
      <w:marRight w:val="0"/>
      <w:marTop w:val="0"/>
      <w:marBottom w:val="0"/>
      <w:divBdr>
        <w:top w:val="none" w:sz="0" w:space="0" w:color="auto"/>
        <w:left w:val="none" w:sz="0" w:space="0" w:color="auto"/>
        <w:bottom w:val="none" w:sz="0" w:space="0" w:color="auto"/>
        <w:right w:val="none" w:sz="0" w:space="0" w:color="auto"/>
      </w:divBdr>
    </w:div>
    <w:div w:id="1600062667">
      <w:bodyDiv w:val="1"/>
      <w:marLeft w:val="0"/>
      <w:marRight w:val="0"/>
      <w:marTop w:val="0"/>
      <w:marBottom w:val="0"/>
      <w:divBdr>
        <w:top w:val="none" w:sz="0" w:space="0" w:color="auto"/>
        <w:left w:val="none" w:sz="0" w:space="0" w:color="auto"/>
        <w:bottom w:val="none" w:sz="0" w:space="0" w:color="auto"/>
        <w:right w:val="none" w:sz="0" w:space="0" w:color="auto"/>
      </w:divBdr>
    </w:div>
    <w:div w:id="1682661695">
      <w:bodyDiv w:val="1"/>
      <w:marLeft w:val="0"/>
      <w:marRight w:val="0"/>
      <w:marTop w:val="0"/>
      <w:marBottom w:val="0"/>
      <w:divBdr>
        <w:top w:val="none" w:sz="0" w:space="0" w:color="auto"/>
        <w:left w:val="none" w:sz="0" w:space="0" w:color="auto"/>
        <w:bottom w:val="none" w:sz="0" w:space="0" w:color="auto"/>
        <w:right w:val="none" w:sz="0" w:space="0" w:color="auto"/>
      </w:divBdr>
    </w:div>
    <w:div w:id="1713112784">
      <w:bodyDiv w:val="1"/>
      <w:marLeft w:val="0"/>
      <w:marRight w:val="0"/>
      <w:marTop w:val="0"/>
      <w:marBottom w:val="0"/>
      <w:divBdr>
        <w:top w:val="none" w:sz="0" w:space="0" w:color="auto"/>
        <w:left w:val="none" w:sz="0" w:space="0" w:color="auto"/>
        <w:bottom w:val="none" w:sz="0" w:space="0" w:color="auto"/>
        <w:right w:val="none" w:sz="0" w:space="0" w:color="auto"/>
      </w:divBdr>
    </w:div>
    <w:div w:id="1872306738">
      <w:bodyDiv w:val="1"/>
      <w:marLeft w:val="0"/>
      <w:marRight w:val="0"/>
      <w:marTop w:val="0"/>
      <w:marBottom w:val="0"/>
      <w:divBdr>
        <w:top w:val="none" w:sz="0" w:space="0" w:color="auto"/>
        <w:left w:val="none" w:sz="0" w:space="0" w:color="auto"/>
        <w:bottom w:val="none" w:sz="0" w:space="0" w:color="auto"/>
        <w:right w:val="none" w:sz="0" w:space="0" w:color="auto"/>
      </w:divBdr>
    </w:div>
    <w:div w:id="1905141872">
      <w:bodyDiv w:val="1"/>
      <w:marLeft w:val="0"/>
      <w:marRight w:val="0"/>
      <w:marTop w:val="0"/>
      <w:marBottom w:val="0"/>
      <w:divBdr>
        <w:top w:val="none" w:sz="0" w:space="0" w:color="auto"/>
        <w:left w:val="none" w:sz="0" w:space="0" w:color="auto"/>
        <w:bottom w:val="none" w:sz="0" w:space="0" w:color="auto"/>
        <w:right w:val="none" w:sz="0" w:space="0" w:color="auto"/>
      </w:divBdr>
    </w:div>
    <w:div w:id="1935212872">
      <w:bodyDiv w:val="1"/>
      <w:marLeft w:val="0"/>
      <w:marRight w:val="0"/>
      <w:marTop w:val="0"/>
      <w:marBottom w:val="0"/>
      <w:divBdr>
        <w:top w:val="none" w:sz="0" w:space="0" w:color="auto"/>
        <w:left w:val="none" w:sz="0" w:space="0" w:color="auto"/>
        <w:bottom w:val="none" w:sz="0" w:space="0" w:color="auto"/>
        <w:right w:val="none" w:sz="0" w:space="0" w:color="auto"/>
      </w:divBdr>
    </w:div>
    <w:div w:id="1990135883">
      <w:bodyDiv w:val="1"/>
      <w:marLeft w:val="0"/>
      <w:marRight w:val="0"/>
      <w:marTop w:val="0"/>
      <w:marBottom w:val="0"/>
      <w:divBdr>
        <w:top w:val="none" w:sz="0" w:space="0" w:color="auto"/>
        <w:left w:val="none" w:sz="0" w:space="0" w:color="auto"/>
        <w:bottom w:val="none" w:sz="0" w:space="0" w:color="auto"/>
        <w:right w:val="none" w:sz="0" w:space="0" w:color="auto"/>
      </w:divBdr>
    </w:div>
    <w:div w:id="2058703270">
      <w:bodyDiv w:val="1"/>
      <w:marLeft w:val="0"/>
      <w:marRight w:val="0"/>
      <w:marTop w:val="0"/>
      <w:marBottom w:val="0"/>
      <w:divBdr>
        <w:top w:val="none" w:sz="0" w:space="0" w:color="auto"/>
        <w:left w:val="none" w:sz="0" w:space="0" w:color="auto"/>
        <w:bottom w:val="none" w:sz="0" w:space="0" w:color="auto"/>
        <w:right w:val="none" w:sz="0" w:space="0" w:color="auto"/>
      </w:divBdr>
      <w:divsChild>
        <w:div w:id="1866819297">
          <w:marLeft w:val="0"/>
          <w:marRight w:val="0"/>
          <w:marTop w:val="0"/>
          <w:marBottom w:val="0"/>
          <w:divBdr>
            <w:top w:val="none" w:sz="0" w:space="0" w:color="auto"/>
            <w:left w:val="none" w:sz="0" w:space="0" w:color="auto"/>
            <w:bottom w:val="none" w:sz="0" w:space="0" w:color="auto"/>
            <w:right w:val="none" w:sz="0" w:space="0" w:color="auto"/>
          </w:divBdr>
          <w:divsChild>
            <w:div w:id="1381244703">
              <w:marLeft w:val="0"/>
              <w:marRight w:val="0"/>
              <w:marTop w:val="0"/>
              <w:marBottom w:val="0"/>
              <w:divBdr>
                <w:top w:val="none" w:sz="0" w:space="0" w:color="auto"/>
                <w:left w:val="none" w:sz="0" w:space="0" w:color="auto"/>
                <w:bottom w:val="none" w:sz="0" w:space="0" w:color="auto"/>
                <w:right w:val="none" w:sz="0" w:space="0" w:color="auto"/>
              </w:divBdr>
              <w:divsChild>
                <w:div w:id="43949883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14204cbf-8358-45f4-8ac9-3fbd885f6911">2023-01-11T11:57:52+00:00</YayinBitisTarihi>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A2341028A1F5484FB83B52AA2AE486C4" ma:contentTypeVersion="1" ma:contentTypeDescription="Yeni belge oluşturun." ma:contentTypeScope="" ma:versionID="602884901e4cce0c77e46283f51c0c82">
  <xsd:schema xmlns:xsd="http://www.w3.org/2001/XMLSchema" xmlns:xs="http://www.w3.org/2001/XMLSchema" xmlns:p="http://schemas.microsoft.com/office/2006/metadata/properties" xmlns:ns2="14204cbf-8358-45f4-8ac9-3fbd885f6911" targetNamespace="http://schemas.microsoft.com/office/2006/metadata/properties" ma:root="true" ma:fieldsID="96bf27fa5bc9896673416bfcb2956ae7" ns2:_="">
    <xsd:import namespace="14204cbf-8358-45f4-8ac9-3fbd885f6911"/>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04cbf-8358-45f4-8ac9-3fbd885f6911"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37061-6A8B-4EAD-8317-670D9869EB94}"/>
</file>

<file path=customXml/itemProps2.xml><?xml version="1.0" encoding="utf-8"?>
<ds:datastoreItem xmlns:ds="http://schemas.openxmlformats.org/officeDocument/2006/customXml" ds:itemID="{6A07A141-C1FE-4355-8773-1487862A3827}"/>
</file>

<file path=customXml/itemProps3.xml><?xml version="1.0" encoding="utf-8"?>
<ds:datastoreItem xmlns:ds="http://schemas.openxmlformats.org/officeDocument/2006/customXml" ds:itemID="{439B4C81-0F49-44E6-8D1C-A4610F38ABDE}"/>
</file>

<file path=customXml/itemProps4.xml><?xml version="1.0" encoding="utf-8"?>
<ds:datastoreItem xmlns:ds="http://schemas.openxmlformats.org/officeDocument/2006/customXml" ds:itemID="{B4B923BE-8099-4530-B2DF-496BB9DBA098}"/>
</file>

<file path=docProps/app.xml><?xml version="1.0" encoding="utf-8"?>
<Properties xmlns="http://schemas.openxmlformats.org/officeDocument/2006/extended-properties" xmlns:vt="http://schemas.openxmlformats.org/officeDocument/2006/docPropsVTypes">
  <Template>Normal.dotm</Template>
  <TotalTime>236</TotalTime>
  <Pages>1</Pages>
  <Words>17625</Words>
  <Characters>114392</Characters>
  <Application>Microsoft Office Word</Application>
  <DocSecurity>0</DocSecurity>
  <Lines>4575</Lines>
  <Paragraphs>3474</Paragraphs>
  <ScaleCrop>false</ScaleCrop>
  <HeadingPairs>
    <vt:vector size="2" baseType="variant">
      <vt:variant>
        <vt:lpstr>Konu Başlığı</vt:lpstr>
      </vt:variant>
      <vt:variant>
        <vt:i4>1</vt:i4>
      </vt:variant>
    </vt:vector>
  </HeadingPairs>
  <TitlesOfParts>
    <vt:vector size="1" baseType="lpstr">
      <vt:lpstr>Uygulama Rehberi (III. Etap)</vt:lpstr>
    </vt:vector>
  </TitlesOfParts>
  <Company>KK-MYB</Company>
  <LinksUpToDate>false</LinksUpToDate>
  <CharactersWithSpaces>128543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Uygulama Rehberi (III. Etap)</dc:title>
  <dc:creator>Mustafa Fuat Buz</dc:creator>
  <cp:lastModifiedBy>Arif İRİ</cp:lastModifiedBy>
  <cp:revision>4</cp:revision>
  <cp:lastPrinted>2022-01-06T06:55:00Z</cp:lastPrinted>
  <dcterms:created xsi:type="dcterms:W3CDTF">2022-01-10T07:14:00Z</dcterms:created>
  <dcterms:modified xsi:type="dcterms:W3CDTF">2022-01-10T12:35:00Z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0x010100A2341028A1F5484FB83B52AA2AE486C4</vt:lpwstr>
  </property>
</Properties>
</file>